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B8506" w14:textId="77777777" w:rsidR="001B6EB9" w:rsidRDefault="000149DF" w:rsidP="008133BE">
      <w:pPr>
        <w:spacing w:after="0" w:line="240" w:lineRule="auto"/>
        <w:rPr>
          <w:rFonts w:ascii="Arial" w:eastAsia="Times New Roman" w:hAnsi="Arial" w:cs="Arial"/>
          <w:b/>
          <w:bCs/>
          <w:kern w:val="36"/>
          <w:sz w:val="32"/>
          <w:szCs w:val="32"/>
          <w:lang w:eastAsia="en-GB"/>
        </w:rPr>
      </w:pPr>
      <w:r w:rsidRPr="000149DF">
        <w:rPr>
          <w:rFonts w:ascii="Times New Roman" w:eastAsia="Times New Roman" w:hAnsi="Times New Roman" w:cs="Times New Roman"/>
          <w:b/>
          <w:bCs/>
          <w:noProof/>
          <w:kern w:val="36"/>
          <w:sz w:val="48"/>
          <w:szCs w:val="48"/>
          <w:lang w:eastAsia="en-GB"/>
        </w:rPr>
        <w:drawing>
          <wp:inline distT="0" distB="0" distL="0" distR="0" wp14:anchorId="2128CD47" wp14:editId="709E5898">
            <wp:extent cx="1106854" cy="65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335" cy="656698"/>
                    </a:xfrm>
                    <a:prstGeom prst="rect">
                      <a:avLst/>
                    </a:prstGeom>
                    <a:noFill/>
                    <a:ln>
                      <a:noFill/>
                    </a:ln>
                  </pic:spPr>
                </pic:pic>
              </a:graphicData>
            </a:graphic>
          </wp:inline>
        </w:drawing>
      </w:r>
    </w:p>
    <w:p w14:paraId="51F8060B" w14:textId="77777777" w:rsidR="001B6EB9" w:rsidRDefault="001B6EB9" w:rsidP="008133BE">
      <w:pPr>
        <w:spacing w:after="0" w:line="240" w:lineRule="auto"/>
        <w:rPr>
          <w:rFonts w:ascii="Arial" w:eastAsia="Times New Roman" w:hAnsi="Arial" w:cs="Arial"/>
          <w:b/>
          <w:bCs/>
          <w:kern w:val="36"/>
          <w:sz w:val="32"/>
          <w:szCs w:val="32"/>
          <w:lang w:eastAsia="en-GB"/>
        </w:rPr>
      </w:pPr>
    </w:p>
    <w:p w14:paraId="00F10023" w14:textId="48D83489" w:rsidR="00546B2F" w:rsidRDefault="00546B2F" w:rsidP="008133BE">
      <w:pPr>
        <w:spacing w:after="0" w:line="240" w:lineRule="auto"/>
        <w:rPr>
          <w:rFonts w:ascii="Arial" w:eastAsia="Times New Roman" w:hAnsi="Arial" w:cs="Arial"/>
          <w:b/>
          <w:bCs/>
          <w:kern w:val="36"/>
          <w:sz w:val="32"/>
          <w:szCs w:val="32"/>
          <w:lang w:eastAsia="en-GB"/>
        </w:rPr>
      </w:pPr>
      <w:r w:rsidRPr="006A0DED">
        <w:rPr>
          <w:rFonts w:ascii="Arial" w:eastAsia="Times New Roman" w:hAnsi="Arial" w:cs="Arial"/>
          <w:b/>
          <w:bCs/>
          <w:kern w:val="36"/>
          <w:sz w:val="32"/>
          <w:szCs w:val="32"/>
          <w:lang w:eastAsia="en-GB"/>
        </w:rPr>
        <w:t xml:space="preserve">EYFS </w:t>
      </w:r>
      <w:r w:rsidR="005E670C" w:rsidRPr="006A0DED">
        <w:rPr>
          <w:rFonts w:ascii="Arial" w:eastAsia="Times New Roman" w:hAnsi="Arial" w:cs="Arial"/>
          <w:b/>
          <w:bCs/>
          <w:kern w:val="36"/>
          <w:sz w:val="32"/>
          <w:szCs w:val="32"/>
          <w:lang w:eastAsia="en-GB"/>
        </w:rPr>
        <w:t>Safeguarding</w:t>
      </w:r>
      <w:r w:rsidR="0065575B">
        <w:rPr>
          <w:rFonts w:ascii="Arial" w:eastAsia="Times New Roman" w:hAnsi="Arial" w:cs="Arial"/>
          <w:b/>
          <w:bCs/>
          <w:kern w:val="36"/>
          <w:sz w:val="32"/>
          <w:szCs w:val="32"/>
          <w:lang w:eastAsia="en-GB"/>
        </w:rPr>
        <w:t>, Welfare &amp; Care Policy</w:t>
      </w:r>
    </w:p>
    <w:p w14:paraId="366361E4" w14:textId="66F4AFE4" w:rsidR="00B51880" w:rsidRDefault="00B51880" w:rsidP="008133BE">
      <w:pPr>
        <w:spacing w:after="0" w:line="240" w:lineRule="auto"/>
        <w:rPr>
          <w:rFonts w:ascii="Arial" w:eastAsia="Times New Roman" w:hAnsi="Arial" w:cs="Arial"/>
          <w:b/>
          <w:bCs/>
          <w:kern w:val="36"/>
          <w:sz w:val="32"/>
          <w:szCs w:val="32"/>
          <w:lang w:eastAsia="en-GB"/>
        </w:rPr>
      </w:pPr>
    </w:p>
    <w:p w14:paraId="0259EA57" w14:textId="57E8093A" w:rsidR="00B51880" w:rsidRPr="00B51880" w:rsidRDefault="00B51880" w:rsidP="008133BE">
      <w:pPr>
        <w:spacing w:after="0" w:line="240" w:lineRule="auto"/>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This policy sits alongside the whole school’s safeguarding policy.</w:t>
      </w:r>
    </w:p>
    <w:p w14:paraId="2D28D083" w14:textId="601BCEBF" w:rsidR="00C4331F" w:rsidRDefault="006A0DED" w:rsidP="00D16AB0">
      <w:pPr>
        <w:spacing w:before="100" w:beforeAutospacing="1" w:after="100" w:afterAutospacing="1" w:line="240" w:lineRule="auto"/>
        <w:rPr>
          <w:rFonts w:ascii="Arial" w:eastAsia="Times New Roman" w:hAnsi="Arial" w:cs="Arial"/>
          <w:b/>
          <w:bCs/>
          <w:sz w:val="24"/>
          <w:szCs w:val="24"/>
          <w:lang w:eastAsia="en-GB"/>
        </w:rPr>
      </w:pPr>
      <w:r w:rsidRPr="006A0DED">
        <w:rPr>
          <w:rFonts w:ascii="Arial" w:eastAsia="Times New Roman" w:hAnsi="Arial" w:cs="Arial"/>
          <w:b/>
          <w:bCs/>
          <w:sz w:val="24"/>
          <w:szCs w:val="24"/>
          <w:lang w:eastAsia="en-GB"/>
        </w:rPr>
        <w:t>Policy Statement</w:t>
      </w:r>
    </w:p>
    <w:p w14:paraId="73BCB2CF" w14:textId="10652809" w:rsidR="006A0DED" w:rsidRPr="006A0DED" w:rsidRDefault="0050479A" w:rsidP="00D16AB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We are committed to safeguarding and promoting the welfare of all children.  We recognise that children learn best when they feel safe, valued and protected from harm.  Safeguarding is </w:t>
      </w:r>
      <w:r w:rsidR="00C9394B">
        <w:rPr>
          <w:rFonts w:ascii="Arial" w:eastAsia="Times New Roman" w:hAnsi="Arial" w:cs="Arial"/>
          <w:sz w:val="24"/>
          <w:szCs w:val="24"/>
          <w:lang w:eastAsia="en-GB"/>
        </w:rPr>
        <w:t>everybody’s</w:t>
      </w:r>
      <w:r>
        <w:rPr>
          <w:rFonts w:ascii="Arial" w:eastAsia="Times New Roman" w:hAnsi="Arial" w:cs="Arial"/>
          <w:sz w:val="24"/>
          <w:szCs w:val="24"/>
          <w:lang w:eastAsia="en-GB"/>
        </w:rPr>
        <w:t xml:space="preserve"> responsibility, and all staff, volunteers and children play an active role in </w:t>
      </w:r>
      <w:r w:rsidR="00C9394B">
        <w:rPr>
          <w:rFonts w:ascii="Arial" w:eastAsia="Times New Roman" w:hAnsi="Arial" w:cs="Arial"/>
          <w:sz w:val="24"/>
          <w:szCs w:val="24"/>
          <w:lang w:eastAsia="en-GB"/>
        </w:rPr>
        <w:t>keeping children safe.</w:t>
      </w:r>
    </w:p>
    <w:p w14:paraId="0CA52535" w14:textId="622E90B9" w:rsidR="00C4331F" w:rsidRPr="006A0DED" w:rsidRDefault="00C9394B" w:rsidP="00D16AB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This policy applies to the</w:t>
      </w:r>
      <w:r w:rsidR="00012393">
        <w:rPr>
          <w:rFonts w:ascii="Arial" w:eastAsia="Times New Roman" w:hAnsi="Arial" w:cs="Arial"/>
          <w:sz w:val="24"/>
          <w:szCs w:val="24"/>
          <w:lang w:eastAsia="en-GB"/>
        </w:rPr>
        <w:t xml:space="preserve"> whole setting including EYFS provision, staff, volunteers, external professional and visitors.</w:t>
      </w:r>
    </w:p>
    <w:p w14:paraId="626C301C" w14:textId="11D3FD32" w:rsidR="00546B2F" w:rsidRPr="006A0DED" w:rsidRDefault="00546B2F" w:rsidP="00D16AB0">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The </w:t>
      </w:r>
      <w:r w:rsidRPr="006A0DED">
        <w:rPr>
          <w:rFonts w:ascii="Arial" w:eastAsia="Times New Roman" w:hAnsi="Arial" w:cs="Arial"/>
          <w:b/>
          <w:bCs/>
          <w:sz w:val="24"/>
          <w:szCs w:val="24"/>
          <w:lang w:eastAsia="en-GB"/>
        </w:rPr>
        <w:t>Early Years Foundation Stage (EYFS) Statutory Framework</w:t>
      </w:r>
      <w:r w:rsidRPr="006A0DED">
        <w:rPr>
          <w:rFonts w:ascii="Arial" w:eastAsia="Times New Roman" w:hAnsi="Arial" w:cs="Arial"/>
          <w:sz w:val="24"/>
          <w:szCs w:val="24"/>
          <w:lang w:eastAsia="en-GB"/>
        </w:rPr>
        <w:t xml:space="preserve"> sets out the legal welfare requirements that all early </w:t>
      </w:r>
      <w:proofErr w:type="gramStart"/>
      <w:r w:rsidRPr="006A0DED">
        <w:rPr>
          <w:rFonts w:ascii="Arial" w:eastAsia="Times New Roman" w:hAnsi="Arial" w:cs="Arial"/>
          <w:sz w:val="24"/>
          <w:szCs w:val="24"/>
          <w:lang w:eastAsia="en-GB"/>
        </w:rPr>
        <w:t>years</w:t>
      </w:r>
      <w:proofErr w:type="gramEnd"/>
      <w:r w:rsidRPr="006A0DED">
        <w:rPr>
          <w:rFonts w:ascii="Arial" w:eastAsia="Times New Roman" w:hAnsi="Arial" w:cs="Arial"/>
          <w:sz w:val="24"/>
          <w:szCs w:val="24"/>
          <w:lang w:eastAsia="en-GB"/>
        </w:rPr>
        <w:t xml:space="preserve"> providers </w:t>
      </w:r>
      <w:r w:rsidRPr="006A0DED">
        <w:rPr>
          <w:rFonts w:ascii="Arial" w:eastAsia="Times New Roman" w:hAnsi="Arial" w:cs="Arial"/>
          <w:b/>
          <w:bCs/>
          <w:sz w:val="24"/>
          <w:szCs w:val="24"/>
          <w:lang w:eastAsia="en-GB"/>
        </w:rPr>
        <w:t>must</w:t>
      </w:r>
      <w:r w:rsidRPr="006A0DED">
        <w:rPr>
          <w:rFonts w:ascii="Arial" w:eastAsia="Times New Roman" w:hAnsi="Arial" w:cs="Arial"/>
          <w:sz w:val="24"/>
          <w:szCs w:val="24"/>
          <w:lang w:eastAsia="en-GB"/>
        </w:rPr>
        <w:t xml:space="preserve"> follow to ensure children’s safety, wellbeing, and development. </w:t>
      </w:r>
    </w:p>
    <w:p w14:paraId="6B7E9077"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283449DA">
          <v:rect id="_x0000_i1025" alt="" style="width:451.3pt;height:.05pt;mso-width-percent:0;mso-height-percent:0;mso-width-percent:0;mso-height-percent:0" o:hralign="center" o:hrstd="t" o:hr="t" fillcolor="#a0a0a0" stroked="f"/>
        </w:pict>
      </w:r>
    </w:p>
    <w:p w14:paraId="68ADD3FF" w14:textId="665D34B8" w:rsidR="00F523E6" w:rsidRPr="006A0DED" w:rsidRDefault="00F523E6" w:rsidP="00F523E6">
      <w:pPr>
        <w:spacing w:before="100" w:beforeAutospacing="1" w:after="100" w:afterAutospacing="1" w:line="240" w:lineRule="auto"/>
        <w:outlineLvl w:val="0"/>
        <w:rPr>
          <w:rFonts w:ascii="Arial" w:eastAsia="Times New Roman" w:hAnsi="Arial" w:cs="Arial"/>
          <w:b/>
          <w:bCs/>
          <w:kern w:val="36"/>
          <w:sz w:val="24"/>
          <w:szCs w:val="24"/>
          <w:lang w:eastAsia="en-GB"/>
        </w:rPr>
      </w:pPr>
      <w:r w:rsidRPr="006A0DED">
        <w:rPr>
          <w:rFonts w:ascii="Arial" w:eastAsia="Times New Roman" w:hAnsi="Arial" w:cs="Arial"/>
          <w:b/>
          <w:bCs/>
          <w:kern w:val="36"/>
          <w:sz w:val="24"/>
          <w:szCs w:val="24"/>
          <w:lang w:eastAsia="en-GB"/>
        </w:rPr>
        <w:t xml:space="preserve">1. </w:t>
      </w:r>
      <w:r w:rsidR="008A77E5">
        <w:rPr>
          <w:rFonts w:ascii="Arial" w:eastAsia="Times New Roman" w:hAnsi="Arial" w:cs="Arial"/>
          <w:b/>
          <w:bCs/>
          <w:kern w:val="36"/>
          <w:sz w:val="24"/>
          <w:szCs w:val="24"/>
          <w:lang w:eastAsia="en-GB"/>
        </w:rPr>
        <w:t>Legal and Statutory Framework</w:t>
      </w:r>
    </w:p>
    <w:p w14:paraId="25D1476C" w14:textId="43274C93" w:rsidR="00F523E6" w:rsidRPr="00E5357C" w:rsidRDefault="008A77E5" w:rsidP="00546B2F">
      <w:p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This policy is written with reference to:</w:t>
      </w:r>
    </w:p>
    <w:p w14:paraId="167A558D" w14:textId="30C55240" w:rsidR="008A77E5" w:rsidRPr="00E5357C" w:rsidRDefault="008A77E5" w:rsidP="008A77E5">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 xml:space="preserve">EYFS Statutory Framework </w:t>
      </w:r>
    </w:p>
    <w:p w14:paraId="027200FF" w14:textId="60E60EE7" w:rsidR="001711D8" w:rsidRPr="00E5357C" w:rsidRDefault="001711D8" w:rsidP="008A77E5">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Keeping Children Safe in Education (KCSIE) 2025</w:t>
      </w:r>
    </w:p>
    <w:p w14:paraId="6892BFEB" w14:textId="2580D680" w:rsidR="001711D8" w:rsidRPr="00E5357C" w:rsidRDefault="001711D8" w:rsidP="008A77E5">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Children Act 1989 &amp; 2004</w:t>
      </w:r>
    </w:p>
    <w:p w14:paraId="6C196291" w14:textId="3B98D962" w:rsidR="001711D8" w:rsidRPr="00E5357C" w:rsidRDefault="00545B50" w:rsidP="008A77E5">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Working Together to Safeguard Children</w:t>
      </w:r>
    </w:p>
    <w:p w14:paraId="157DBD49" w14:textId="24A5D292" w:rsidR="00545B50" w:rsidRPr="00E5357C" w:rsidRDefault="00545B50" w:rsidP="008A77E5">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Prevent Duty Guidance</w:t>
      </w:r>
    </w:p>
    <w:p w14:paraId="7C56B7EB" w14:textId="0B6355C2" w:rsidR="00545B50" w:rsidRPr="00E5357C" w:rsidRDefault="00545B50" w:rsidP="008A77E5">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Information Sharing Guidance</w:t>
      </w:r>
    </w:p>
    <w:p w14:paraId="5CD6A1C5" w14:textId="506B7F11" w:rsidR="00545B50" w:rsidRPr="00E5357C" w:rsidRDefault="00545B50" w:rsidP="008A77E5">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Human Rights Act 1998</w:t>
      </w:r>
    </w:p>
    <w:p w14:paraId="7CE479C0" w14:textId="71AE21B9" w:rsidR="00545B50" w:rsidRPr="00E5357C" w:rsidRDefault="00545B50" w:rsidP="008A77E5">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Equality Act 2010</w:t>
      </w:r>
    </w:p>
    <w:p w14:paraId="1E8B564D" w14:textId="48CAA862" w:rsidR="00545B50" w:rsidRPr="00E5357C" w:rsidRDefault="00545B50" w:rsidP="00545B50">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DSAT Attendance Policy</w:t>
      </w:r>
    </w:p>
    <w:p w14:paraId="28948279" w14:textId="14648EC4" w:rsidR="00545B50" w:rsidRPr="00E5357C" w:rsidRDefault="00545B50" w:rsidP="00545B50">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Food in Schools Policy</w:t>
      </w:r>
    </w:p>
    <w:p w14:paraId="2F2868F1" w14:textId="262965BE" w:rsidR="00B91E9F" w:rsidRPr="00E5357C" w:rsidRDefault="00B91E9F" w:rsidP="00545B50">
      <w:pPr>
        <w:pStyle w:val="ListParagraph"/>
        <w:numPr>
          <w:ilvl w:val="0"/>
          <w:numId w:val="24"/>
        </w:numPr>
        <w:spacing w:before="100" w:beforeAutospacing="1" w:after="100" w:afterAutospacing="1" w:line="240" w:lineRule="auto"/>
        <w:outlineLvl w:val="0"/>
        <w:rPr>
          <w:rFonts w:ascii="Arial" w:eastAsia="Times New Roman" w:hAnsi="Arial" w:cs="Arial"/>
          <w:kern w:val="36"/>
          <w:sz w:val="24"/>
          <w:szCs w:val="24"/>
          <w:lang w:eastAsia="en-GB"/>
        </w:rPr>
      </w:pPr>
      <w:r w:rsidRPr="00E5357C">
        <w:rPr>
          <w:rFonts w:ascii="Arial" w:eastAsia="Times New Roman" w:hAnsi="Arial" w:cs="Arial"/>
          <w:kern w:val="36"/>
          <w:sz w:val="24"/>
          <w:szCs w:val="24"/>
          <w:lang w:eastAsia="en-GB"/>
        </w:rPr>
        <w:t>DSAT Health and Safety Policy</w:t>
      </w:r>
    </w:p>
    <w:p w14:paraId="77B0FD88" w14:textId="77777777" w:rsidR="00B91E9F" w:rsidRDefault="00B91E9F" w:rsidP="00B91E9F">
      <w:pPr>
        <w:pStyle w:val="ListParagraph"/>
        <w:spacing w:before="100" w:beforeAutospacing="1" w:after="100" w:afterAutospacing="1" w:line="240" w:lineRule="auto"/>
        <w:outlineLvl w:val="0"/>
        <w:rPr>
          <w:rFonts w:ascii="Arial" w:eastAsia="Times New Roman" w:hAnsi="Arial" w:cs="Arial"/>
          <w:b/>
          <w:bCs/>
          <w:kern w:val="36"/>
          <w:sz w:val="24"/>
          <w:szCs w:val="24"/>
          <w:lang w:eastAsia="en-GB"/>
        </w:rPr>
      </w:pPr>
    </w:p>
    <w:p w14:paraId="7D707B5A" w14:textId="57D1E028" w:rsidR="00E5357C" w:rsidRDefault="00E5357C" w:rsidP="00E5357C">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2</w:t>
      </w:r>
      <w:r w:rsidRPr="006A0DED">
        <w:rPr>
          <w:rFonts w:ascii="Arial" w:eastAsia="Times New Roman" w:hAnsi="Arial" w:cs="Arial"/>
          <w:b/>
          <w:bCs/>
          <w:kern w:val="36"/>
          <w:sz w:val="24"/>
          <w:szCs w:val="24"/>
          <w:lang w:eastAsia="en-GB"/>
        </w:rPr>
        <w:t xml:space="preserve">. </w:t>
      </w:r>
      <w:r>
        <w:rPr>
          <w:rFonts w:ascii="Arial" w:eastAsia="Times New Roman" w:hAnsi="Arial" w:cs="Arial"/>
          <w:b/>
          <w:bCs/>
          <w:kern w:val="36"/>
          <w:sz w:val="24"/>
          <w:szCs w:val="24"/>
          <w:lang w:eastAsia="en-GB"/>
        </w:rPr>
        <w:t>Key Safeguarding Principles</w:t>
      </w:r>
    </w:p>
    <w:p w14:paraId="45CFE7CB" w14:textId="50AD32D6" w:rsidR="00E5357C" w:rsidRPr="00D23927" w:rsidRDefault="00E5357C" w:rsidP="00E5357C">
      <w:pPr>
        <w:pStyle w:val="ListParagraph"/>
        <w:numPr>
          <w:ilvl w:val="0"/>
          <w:numId w:val="25"/>
        </w:numPr>
        <w:spacing w:before="100" w:beforeAutospacing="1" w:after="100" w:afterAutospacing="1" w:line="240" w:lineRule="auto"/>
        <w:outlineLvl w:val="0"/>
        <w:rPr>
          <w:rFonts w:ascii="Arial" w:eastAsia="Times New Roman" w:hAnsi="Arial" w:cs="Arial"/>
          <w:kern w:val="36"/>
          <w:sz w:val="24"/>
          <w:szCs w:val="24"/>
          <w:lang w:eastAsia="en-GB"/>
        </w:rPr>
      </w:pPr>
      <w:r w:rsidRPr="00D23927">
        <w:rPr>
          <w:rFonts w:ascii="Arial" w:eastAsia="Times New Roman" w:hAnsi="Arial" w:cs="Arial"/>
          <w:kern w:val="36"/>
          <w:sz w:val="24"/>
          <w:szCs w:val="24"/>
          <w:lang w:eastAsia="en-GB"/>
        </w:rPr>
        <w:t xml:space="preserve">The </w:t>
      </w:r>
      <w:r w:rsidR="002A387F" w:rsidRPr="00D23927">
        <w:rPr>
          <w:rFonts w:ascii="Arial" w:eastAsia="Times New Roman" w:hAnsi="Arial" w:cs="Arial"/>
          <w:kern w:val="36"/>
          <w:sz w:val="24"/>
          <w:szCs w:val="24"/>
          <w:lang w:eastAsia="en-GB"/>
        </w:rPr>
        <w:t>child’s welfare is paramount</w:t>
      </w:r>
    </w:p>
    <w:p w14:paraId="28FD89A6" w14:textId="51B34DA4" w:rsidR="002A387F" w:rsidRPr="00D23927" w:rsidRDefault="002A387F" w:rsidP="00E5357C">
      <w:pPr>
        <w:pStyle w:val="ListParagraph"/>
        <w:numPr>
          <w:ilvl w:val="0"/>
          <w:numId w:val="25"/>
        </w:numPr>
        <w:spacing w:before="100" w:beforeAutospacing="1" w:after="100" w:afterAutospacing="1" w:line="240" w:lineRule="auto"/>
        <w:outlineLvl w:val="0"/>
        <w:rPr>
          <w:rFonts w:ascii="Arial" w:eastAsia="Times New Roman" w:hAnsi="Arial" w:cs="Arial"/>
          <w:kern w:val="36"/>
          <w:sz w:val="24"/>
          <w:szCs w:val="24"/>
          <w:lang w:eastAsia="en-GB"/>
        </w:rPr>
      </w:pPr>
      <w:r w:rsidRPr="00D23927">
        <w:rPr>
          <w:rFonts w:ascii="Arial" w:eastAsia="Times New Roman" w:hAnsi="Arial" w:cs="Arial"/>
          <w:kern w:val="36"/>
          <w:sz w:val="24"/>
          <w:szCs w:val="24"/>
          <w:lang w:eastAsia="en-GB"/>
        </w:rPr>
        <w:t>All children – regardless of age, disability, gender, race, religion, sexual orientatio</w:t>
      </w:r>
      <w:r w:rsidR="00676D60" w:rsidRPr="00D23927">
        <w:rPr>
          <w:rFonts w:ascii="Arial" w:eastAsia="Times New Roman" w:hAnsi="Arial" w:cs="Arial"/>
          <w:kern w:val="36"/>
          <w:sz w:val="24"/>
          <w:szCs w:val="24"/>
          <w:lang w:eastAsia="en-GB"/>
        </w:rPr>
        <w:t>n or background – have the right to equal protection from harm.</w:t>
      </w:r>
    </w:p>
    <w:p w14:paraId="00D6EDC7" w14:textId="6EC28A72" w:rsidR="00676D60" w:rsidRPr="00D23927" w:rsidRDefault="00676D60" w:rsidP="00E5357C">
      <w:pPr>
        <w:pStyle w:val="ListParagraph"/>
        <w:numPr>
          <w:ilvl w:val="0"/>
          <w:numId w:val="25"/>
        </w:numPr>
        <w:spacing w:before="100" w:beforeAutospacing="1" w:after="100" w:afterAutospacing="1" w:line="240" w:lineRule="auto"/>
        <w:outlineLvl w:val="0"/>
        <w:rPr>
          <w:rFonts w:ascii="Arial" w:eastAsia="Times New Roman" w:hAnsi="Arial" w:cs="Arial"/>
          <w:kern w:val="36"/>
          <w:sz w:val="24"/>
          <w:szCs w:val="24"/>
          <w:lang w:eastAsia="en-GB"/>
        </w:rPr>
      </w:pPr>
      <w:r w:rsidRPr="00D23927">
        <w:rPr>
          <w:rFonts w:ascii="Arial" w:eastAsia="Times New Roman" w:hAnsi="Arial" w:cs="Arial"/>
          <w:kern w:val="36"/>
          <w:sz w:val="24"/>
          <w:szCs w:val="24"/>
          <w:lang w:eastAsia="en-GB"/>
        </w:rPr>
        <w:lastRenderedPageBreak/>
        <w:t>Safeguarding includes child protection, online safety, safer recruitment, health and safety, supervision, emotional wellbeing and early help.</w:t>
      </w:r>
    </w:p>
    <w:p w14:paraId="24689811" w14:textId="33A25FCF" w:rsidR="00D23927" w:rsidRDefault="00D23927" w:rsidP="00E5357C">
      <w:pPr>
        <w:pStyle w:val="ListParagraph"/>
        <w:numPr>
          <w:ilvl w:val="0"/>
          <w:numId w:val="25"/>
        </w:numPr>
        <w:spacing w:before="100" w:beforeAutospacing="1" w:after="100" w:afterAutospacing="1" w:line="240" w:lineRule="auto"/>
        <w:outlineLvl w:val="0"/>
        <w:rPr>
          <w:rFonts w:ascii="Arial" w:eastAsia="Times New Roman" w:hAnsi="Arial" w:cs="Arial"/>
          <w:kern w:val="36"/>
          <w:sz w:val="24"/>
          <w:szCs w:val="24"/>
          <w:lang w:eastAsia="en-GB"/>
        </w:rPr>
      </w:pPr>
      <w:r w:rsidRPr="00D23927">
        <w:rPr>
          <w:rFonts w:ascii="Arial" w:eastAsia="Times New Roman" w:hAnsi="Arial" w:cs="Arial"/>
          <w:kern w:val="36"/>
          <w:sz w:val="24"/>
          <w:szCs w:val="24"/>
          <w:lang w:eastAsia="en-GB"/>
        </w:rPr>
        <w:t>All staff use professional curiosity, noticing changes in behaviour, emotional presentation, hygiene, or attendance.</w:t>
      </w:r>
    </w:p>
    <w:p w14:paraId="12DAC618" w14:textId="6892E275" w:rsidR="005519A8" w:rsidRPr="00930FED" w:rsidRDefault="004B5622" w:rsidP="005519A8">
      <w:pPr>
        <w:pStyle w:val="ListParagraph"/>
        <w:numPr>
          <w:ilvl w:val="0"/>
          <w:numId w:val="25"/>
        </w:numPr>
        <w:spacing w:before="100" w:beforeAutospacing="1" w:after="100" w:afterAutospacing="1" w:line="240" w:lineRule="auto"/>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Safeguarding concerns must be acted on immediately.</w:t>
      </w:r>
    </w:p>
    <w:p w14:paraId="69131652" w14:textId="77777777" w:rsidR="00545B50" w:rsidRPr="00545B50" w:rsidRDefault="00545B50" w:rsidP="00B91E9F">
      <w:pPr>
        <w:pStyle w:val="ListParagraph"/>
        <w:spacing w:before="100" w:beforeAutospacing="1" w:after="100" w:afterAutospacing="1" w:line="240" w:lineRule="auto"/>
        <w:outlineLvl w:val="0"/>
        <w:rPr>
          <w:rFonts w:ascii="Arial" w:eastAsia="Times New Roman" w:hAnsi="Arial" w:cs="Arial"/>
          <w:b/>
          <w:bCs/>
          <w:kern w:val="36"/>
          <w:sz w:val="24"/>
          <w:szCs w:val="24"/>
          <w:lang w:eastAsia="en-GB"/>
        </w:rPr>
      </w:pPr>
    </w:p>
    <w:p w14:paraId="71790D74" w14:textId="4EB3B7FD" w:rsidR="00546B2F" w:rsidRPr="006A0DED" w:rsidRDefault="00E377E3"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3</w:t>
      </w:r>
      <w:r w:rsidR="00546B2F" w:rsidRPr="006A0DED">
        <w:rPr>
          <w:rFonts w:ascii="Arial" w:eastAsia="Times New Roman" w:hAnsi="Arial" w:cs="Arial"/>
          <w:b/>
          <w:bCs/>
          <w:kern w:val="36"/>
          <w:sz w:val="24"/>
          <w:szCs w:val="24"/>
          <w:lang w:eastAsia="en-GB"/>
        </w:rPr>
        <w:t>. Safeguarding and Child Protection</w:t>
      </w:r>
    </w:p>
    <w:p w14:paraId="4C060E74" w14:textId="6F1DBD1A" w:rsidR="00546B2F" w:rsidRPr="006A0DED" w:rsidRDefault="003E719F" w:rsidP="00546B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Schools </w:t>
      </w:r>
      <w:r w:rsidR="00546B2F" w:rsidRPr="006A0DED">
        <w:rPr>
          <w:rFonts w:ascii="Arial" w:eastAsia="Times New Roman" w:hAnsi="Arial" w:cs="Arial"/>
          <w:sz w:val="24"/>
          <w:szCs w:val="24"/>
          <w:lang w:eastAsia="en-GB"/>
        </w:rPr>
        <w:t>must:</w:t>
      </w:r>
    </w:p>
    <w:p w14:paraId="1F6566F6" w14:textId="77777777" w:rsidR="00546B2F" w:rsidRPr="00E377E3" w:rsidRDefault="00546B2F" w:rsidP="00546B2F">
      <w:pPr>
        <w:numPr>
          <w:ilvl w:val="0"/>
          <w:numId w:val="1"/>
        </w:numPr>
        <w:spacing w:before="100" w:beforeAutospacing="1" w:after="100" w:afterAutospacing="1" w:line="240" w:lineRule="auto"/>
        <w:rPr>
          <w:rFonts w:ascii="Arial" w:eastAsia="Times New Roman" w:hAnsi="Arial" w:cs="Arial"/>
          <w:sz w:val="24"/>
          <w:szCs w:val="24"/>
          <w:lang w:eastAsia="en-GB"/>
        </w:rPr>
      </w:pPr>
      <w:r w:rsidRPr="00E377E3">
        <w:rPr>
          <w:rFonts w:ascii="Arial" w:eastAsia="Times New Roman" w:hAnsi="Arial" w:cs="Arial"/>
          <w:sz w:val="24"/>
          <w:szCs w:val="24"/>
          <w:lang w:eastAsia="en-GB"/>
        </w:rPr>
        <w:t>Have clear safeguarding policies in line with local procedures, KCSIE 2025, and Working Together.</w:t>
      </w:r>
    </w:p>
    <w:p w14:paraId="102BB7A6" w14:textId="77777777" w:rsidR="00546B2F" w:rsidRPr="00E377E3" w:rsidRDefault="00546B2F" w:rsidP="00546B2F">
      <w:pPr>
        <w:numPr>
          <w:ilvl w:val="0"/>
          <w:numId w:val="1"/>
        </w:numPr>
        <w:spacing w:before="100" w:beforeAutospacing="1" w:after="100" w:afterAutospacing="1" w:line="240" w:lineRule="auto"/>
        <w:rPr>
          <w:rFonts w:ascii="Arial" w:eastAsia="Times New Roman" w:hAnsi="Arial" w:cs="Arial"/>
          <w:sz w:val="24"/>
          <w:szCs w:val="24"/>
          <w:lang w:eastAsia="en-GB"/>
        </w:rPr>
      </w:pPr>
      <w:r w:rsidRPr="00E377E3">
        <w:rPr>
          <w:rFonts w:ascii="Arial" w:eastAsia="Times New Roman" w:hAnsi="Arial" w:cs="Arial"/>
          <w:sz w:val="24"/>
          <w:szCs w:val="24"/>
          <w:lang w:eastAsia="en-GB"/>
        </w:rPr>
        <w:t>Designate a trained DSL available during opening hours.</w:t>
      </w:r>
    </w:p>
    <w:p w14:paraId="78310B55" w14:textId="77777777" w:rsidR="00546B2F" w:rsidRPr="00E377E3" w:rsidRDefault="00546B2F" w:rsidP="00546B2F">
      <w:pPr>
        <w:numPr>
          <w:ilvl w:val="0"/>
          <w:numId w:val="1"/>
        </w:numPr>
        <w:spacing w:before="100" w:beforeAutospacing="1" w:after="100" w:afterAutospacing="1" w:line="240" w:lineRule="auto"/>
        <w:rPr>
          <w:rFonts w:ascii="Arial" w:eastAsia="Times New Roman" w:hAnsi="Arial" w:cs="Arial"/>
          <w:sz w:val="24"/>
          <w:szCs w:val="24"/>
          <w:lang w:eastAsia="en-GB"/>
        </w:rPr>
      </w:pPr>
      <w:r w:rsidRPr="00E377E3">
        <w:rPr>
          <w:rFonts w:ascii="Arial" w:eastAsia="Times New Roman" w:hAnsi="Arial" w:cs="Arial"/>
          <w:sz w:val="24"/>
          <w:szCs w:val="24"/>
          <w:lang w:eastAsia="en-GB"/>
        </w:rPr>
        <w:t>Ensure all staff know how to respond to concerns, disclosures, abuse, neglect, and child-on-child harm.</w:t>
      </w:r>
    </w:p>
    <w:p w14:paraId="0C8CA648" w14:textId="77777777" w:rsidR="00546B2F" w:rsidRPr="00E377E3" w:rsidRDefault="00546B2F" w:rsidP="00546B2F">
      <w:pPr>
        <w:numPr>
          <w:ilvl w:val="0"/>
          <w:numId w:val="1"/>
        </w:numPr>
        <w:spacing w:before="100" w:beforeAutospacing="1" w:after="100" w:afterAutospacing="1" w:line="240" w:lineRule="auto"/>
        <w:rPr>
          <w:rFonts w:ascii="Arial" w:eastAsia="Times New Roman" w:hAnsi="Arial" w:cs="Arial"/>
          <w:sz w:val="24"/>
          <w:szCs w:val="24"/>
          <w:lang w:eastAsia="en-GB"/>
        </w:rPr>
      </w:pPr>
      <w:r w:rsidRPr="00E377E3">
        <w:rPr>
          <w:rFonts w:ascii="Arial" w:eastAsia="Times New Roman" w:hAnsi="Arial" w:cs="Arial"/>
          <w:sz w:val="24"/>
          <w:szCs w:val="24"/>
          <w:lang w:eastAsia="en-GB"/>
        </w:rPr>
        <w:t>Maintain secure and confidential safeguarding records.</w:t>
      </w:r>
    </w:p>
    <w:p w14:paraId="0AD3C8F0" w14:textId="77777777" w:rsidR="00546B2F" w:rsidRPr="00E377E3" w:rsidRDefault="00546B2F" w:rsidP="00546B2F">
      <w:pPr>
        <w:numPr>
          <w:ilvl w:val="0"/>
          <w:numId w:val="1"/>
        </w:numPr>
        <w:spacing w:before="100" w:beforeAutospacing="1" w:after="100" w:afterAutospacing="1" w:line="240" w:lineRule="auto"/>
        <w:rPr>
          <w:rFonts w:ascii="Arial" w:eastAsia="Times New Roman" w:hAnsi="Arial" w:cs="Arial"/>
          <w:sz w:val="24"/>
          <w:szCs w:val="24"/>
          <w:lang w:eastAsia="en-GB"/>
        </w:rPr>
      </w:pPr>
      <w:r w:rsidRPr="00E377E3">
        <w:rPr>
          <w:rFonts w:ascii="Arial" w:eastAsia="Times New Roman" w:hAnsi="Arial" w:cs="Arial"/>
          <w:sz w:val="24"/>
          <w:szCs w:val="24"/>
          <w:lang w:eastAsia="en-GB"/>
        </w:rPr>
        <w:t>Refer concerns to children’s social care without delay.</w:t>
      </w:r>
    </w:p>
    <w:p w14:paraId="79D05C2D" w14:textId="77777777" w:rsidR="00546B2F" w:rsidRDefault="00546B2F" w:rsidP="00546B2F">
      <w:pPr>
        <w:numPr>
          <w:ilvl w:val="0"/>
          <w:numId w:val="1"/>
        </w:numPr>
        <w:spacing w:before="100" w:beforeAutospacing="1" w:after="100" w:afterAutospacing="1" w:line="240" w:lineRule="auto"/>
        <w:rPr>
          <w:rFonts w:ascii="Arial" w:eastAsia="Times New Roman" w:hAnsi="Arial" w:cs="Arial"/>
          <w:sz w:val="24"/>
          <w:szCs w:val="24"/>
          <w:lang w:eastAsia="en-GB"/>
        </w:rPr>
      </w:pPr>
      <w:r w:rsidRPr="00E377E3">
        <w:rPr>
          <w:rFonts w:ascii="Arial" w:eastAsia="Times New Roman" w:hAnsi="Arial" w:cs="Arial"/>
          <w:sz w:val="24"/>
          <w:szCs w:val="24"/>
          <w:lang w:eastAsia="en-GB"/>
        </w:rPr>
        <w:t>Support Early Help pathways and work with multi-agency partners.</w:t>
      </w:r>
    </w:p>
    <w:p w14:paraId="1DEC187E" w14:textId="77777777" w:rsidR="006478F0" w:rsidRPr="002C6165" w:rsidRDefault="006478F0" w:rsidP="006478F0">
      <w:pPr>
        <w:numPr>
          <w:ilvl w:val="0"/>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Follow safer working practice and the staff code of conduct.</w:t>
      </w:r>
    </w:p>
    <w:p w14:paraId="47EB0358" w14:textId="5DC1CD5F" w:rsidR="006478F0" w:rsidRDefault="006478F0" w:rsidP="00546B2F">
      <w:pPr>
        <w:numPr>
          <w:ilvl w:val="0"/>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Never use personal mobile </w:t>
      </w:r>
      <w:r w:rsidR="00063702">
        <w:rPr>
          <w:rFonts w:ascii="Arial" w:eastAsia="Times New Roman" w:hAnsi="Arial" w:cs="Arial"/>
          <w:sz w:val="24"/>
          <w:szCs w:val="24"/>
          <w:lang w:eastAsia="en-GB"/>
        </w:rPr>
        <w:t>phones or other recording devices when working directly with children.</w:t>
      </w:r>
    </w:p>
    <w:p w14:paraId="4C04CFB0" w14:textId="4B864C4D" w:rsidR="003A55B0" w:rsidRPr="00E377E3" w:rsidRDefault="003A55B0" w:rsidP="00546B2F">
      <w:pPr>
        <w:numPr>
          <w:ilvl w:val="0"/>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Monitor vulnerable pupils and families</w:t>
      </w:r>
      <w:r w:rsidR="00D34A18">
        <w:rPr>
          <w:rFonts w:ascii="Arial" w:eastAsia="Times New Roman" w:hAnsi="Arial" w:cs="Arial"/>
          <w:sz w:val="24"/>
          <w:szCs w:val="24"/>
          <w:lang w:eastAsia="en-GB"/>
        </w:rPr>
        <w:t>.</w:t>
      </w:r>
    </w:p>
    <w:p w14:paraId="496D2501"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44A403F8">
          <v:rect id="_x0000_i1026" alt="" style="width:451.3pt;height:.05pt;mso-width-percent:0;mso-height-percent:0;mso-width-percent:0;mso-height-percent:0" o:hralign="center" o:hrstd="t" o:hr="t" fillcolor="#a0a0a0" stroked="f"/>
        </w:pict>
      </w:r>
    </w:p>
    <w:p w14:paraId="7B317E89" w14:textId="4E348C40" w:rsidR="00546B2F" w:rsidRPr="006A0DED" w:rsidRDefault="00E377E3"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4</w:t>
      </w:r>
      <w:r w:rsidR="00546B2F" w:rsidRPr="006A0DED">
        <w:rPr>
          <w:rFonts w:ascii="Arial" w:eastAsia="Times New Roman" w:hAnsi="Arial" w:cs="Arial"/>
          <w:b/>
          <w:bCs/>
          <w:kern w:val="36"/>
          <w:sz w:val="24"/>
          <w:szCs w:val="24"/>
          <w:lang w:eastAsia="en-GB"/>
        </w:rPr>
        <w:t>. Suitable People</w:t>
      </w:r>
    </w:p>
    <w:p w14:paraId="34D0528B" w14:textId="494F3C35" w:rsidR="00546B2F" w:rsidRPr="006A0DED" w:rsidRDefault="006055A7" w:rsidP="00546B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Schools </w:t>
      </w:r>
      <w:r w:rsidR="00546B2F" w:rsidRPr="006A0DED">
        <w:rPr>
          <w:rFonts w:ascii="Arial" w:eastAsia="Times New Roman" w:hAnsi="Arial" w:cs="Arial"/>
          <w:sz w:val="24"/>
          <w:szCs w:val="24"/>
          <w:lang w:eastAsia="en-GB"/>
        </w:rPr>
        <w:t>must ensure:</w:t>
      </w:r>
    </w:p>
    <w:p w14:paraId="36FB733E" w14:textId="1E039F77" w:rsidR="00546B2F" w:rsidRDefault="00546B2F" w:rsidP="00546B2F">
      <w:pPr>
        <w:numPr>
          <w:ilvl w:val="0"/>
          <w:numId w:val="2"/>
        </w:numPr>
        <w:spacing w:before="100" w:beforeAutospacing="1" w:after="100" w:afterAutospacing="1" w:line="240" w:lineRule="auto"/>
        <w:rPr>
          <w:rFonts w:ascii="Arial" w:eastAsia="Times New Roman" w:hAnsi="Arial" w:cs="Arial"/>
          <w:sz w:val="24"/>
          <w:szCs w:val="24"/>
          <w:lang w:eastAsia="en-GB"/>
        </w:rPr>
      </w:pPr>
      <w:r w:rsidRPr="002C6165">
        <w:rPr>
          <w:rFonts w:ascii="Arial" w:eastAsia="Times New Roman" w:hAnsi="Arial" w:cs="Arial"/>
          <w:sz w:val="24"/>
          <w:szCs w:val="24"/>
          <w:lang w:eastAsia="en-GB"/>
        </w:rPr>
        <w:t>All staff are suitable to work with children (</w:t>
      </w:r>
      <w:r w:rsidR="008760FD">
        <w:rPr>
          <w:rFonts w:ascii="Arial" w:eastAsia="Times New Roman" w:hAnsi="Arial" w:cs="Arial"/>
          <w:sz w:val="24"/>
          <w:szCs w:val="24"/>
          <w:lang w:eastAsia="en-GB"/>
        </w:rPr>
        <w:t xml:space="preserve">enhanced DBS check, </w:t>
      </w:r>
      <w:r w:rsidR="004946FC">
        <w:rPr>
          <w:rFonts w:ascii="Arial" w:eastAsia="Times New Roman" w:hAnsi="Arial" w:cs="Arial"/>
          <w:sz w:val="24"/>
          <w:szCs w:val="24"/>
          <w:lang w:eastAsia="en-GB"/>
        </w:rPr>
        <w:t>barred-list check,</w:t>
      </w:r>
      <w:r w:rsidRPr="002C6165">
        <w:rPr>
          <w:rFonts w:ascii="Arial" w:eastAsia="Times New Roman" w:hAnsi="Arial" w:cs="Arial"/>
          <w:sz w:val="24"/>
          <w:szCs w:val="24"/>
          <w:lang w:eastAsia="en-GB"/>
        </w:rPr>
        <w:t xml:space="preserve"> </w:t>
      </w:r>
      <w:r w:rsidR="00426A86">
        <w:rPr>
          <w:rFonts w:ascii="Arial" w:eastAsia="Times New Roman" w:hAnsi="Arial" w:cs="Arial"/>
          <w:sz w:val="24"/>
          <w:szCs w:val="24"/>
          <w:lang w:eastAsia="en-GB"/>
        </w:rPr>
        <w:t xml:space="preserve">at least 2 </w:t>
      </w:r>
      <w:r w:rsidRPr="002C6165">
        <w:rPr>
          <w:rFonts w:ascii="Arial" w:eastAsia="Times New Roman" w:hAnsi="Arial" w:cs="Arial"/>
          <w:sz w:val="24"/>
          <w:szCs w:val="24"/>
          <w:lang w:eastAsia="en-GB"/>
        </w:rPr>
        <w:t>references</w:t>
      </w:r>
      <w:r w:rsidR="00426A86">
        <w:rPr>
          <w:rFonts w:ascii="Arial" w:eastAsia="Times New Roman" w:hAnsi="Arial" w:cs="Arial"/>
          <w:sz w:val="24"/>
          <w:szCs w:val="24"/>
          <w:lang w:eastAsia="en-GB"/>
        </w:rPr>
        <w:t xml:space="preserve"> (verified by phone)</w:t>
      </w:r>
      <w:r w:rsidRPr="002C6165">
        <w:rPr>
          <w:rFonts w:ascii="Arial" w:eastAsia="Times New Roman" w:hAnsi="Arial" w:cs="Arial"/>
          <w:sz w:val="24"/>
          <w:szCs w:val="24"/>
          <w:lang w:eastAsia="en-GB"/>
        </w:rPr>
        <w:t xml:space="preserve">, </w:t>
      </w:r>
      <w:r w:rsidR="00CC4617">
        <w:rPr>
          <w:rFonts w:ascii="Arial" w:eastAsia="Times New Roman" w:hAnsi="Arial" w:cs="Arial"/>
          <w:sz w:val="24"/>
          <w:szCs w:val="24"/>
          <w:lang w:eastAsia="en-GB"/>
        </w:rPr>
        <w:t xml:space="preserve">full </w:t>
      </w:r>
      <w:r w:rsidRPr="002C6165">
        <w:rPr>
          <w:rFonts w:ascii="Arial" w:eastAsia="Times New Roman" w:hAnsi="Arial" w:cs="Arial"/>
          <w:sz w:val="24"/>
          <w:szCs w:val="24"/>
          <w:lang w:eastAsia="en-GB"/>
        </w:rPr>
        <w:t>employment history checks</w:t>
      </w:r>
      <w:r w:rsidR="00CC4617">
        <w:rPr>
          <w:rFonts w:ascii="Arial" w:eastAsia="Times New Roman" w:hAnsi="Arial" w:cs="Arial"/>
          <w:sz w:val="24"/>
          <w:szCs w:val="24"/>
          <w:lang w:eastAsia="en-GB"/>
        </w:rPr>
        <w:t xml:space="preserve"> – with explanations for gaps</w:t>
      </w:r>
      <w:r w:rsidR="00462FAD">
        <w:rPr>
          <w:rFonts w:ascii="Arial" w:eastAsia="Times New Roman" w:hAnsi="Arial" w:cs="Arial"/>
          <w:sz w:val="24"/>
          <w:szCs w:val="24"/>
          <w:lang w:eastAsia="en-GB"/>
        </w:rPr>
        <w:t>, online searches</w:t>
      </w:r>
      <w:r w:rsidR="005D622A">
        <w:rPr>
          <w:rFonts w:ascii="Arial" w:eastAsia="Times New Roman" w:hAnsi="Arial" w:cs="Arial"/>
          <w:sz w:val="24"/>
          <w:szCs w:val="24"/>
          <w:lang w:eastAsia="en-GB"/>
        </w:rPr>
        <w:t xml:space="preserve"> completed</w:t>
      </w:r>
      <w:r w:rsidRPr="002C6165">
        <w:rPr>
          <w:rFonts w:ascii="Arial" w:eastAsia="Times New Roman" w:hAnsi="Arial" w:cs="Arial"/>
          <w:sz w:val="24"/>
          <w:szCs w:val="24"/>
          <w:lang w:eastAsia="en-GB"/>
        </w:rPr>
        <w:t>).</w:t>
      </w:r>
    </w:p>
    <w:p w14:paraId="437329B1" w14:textId="3D532A87" w:rsidR="00CF0042" w:rsidRPr="002C6165" w:rsidRDefault="00CF0042" w:rsidP="00546B2F">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Identity</w:t>
      </w:r>
      <w:r w:rsidR="00022864">
        <w:rPr>
          <w:rFonts w:ascii="Arial" w:eastAsia="Times New Roman" w:hAnsi="Arial" w:cs="Arial"/>
          <w:sz w:val="24"/>
          <w:szCs w:val="24"/>
          <w:lang w:eastAsia="en-GB"/>
        </w:rPr>
        <w:t>, right-to-work and qualifications checked.</w:t>
      </w:r>
    </w:p>
    <w:p w14:paraId="6780D5B5" w14:textId="1D08CF7D" w:rsidR="00546B2F" w:rsidRPr="002C6165" w:rsidRDefault="00546B2F" w:rsidP="00546B2F">
      <w:pPr>
        <w:numPr>
          <w:ilvl w:val="0"/>
          <w:numId w:val="2"/>
        </w:numPr>
        <w:spacing w:before="100" w:beforeAutospacing="1" w:after="100" w:afterAutospacing="1" w:line="240" w:lineRule="auto"/>
        <w:rPr>
          <w:rFonts w:ascii="Arial" w:eastAsia="Times New Roman" w:hAnsi="Arial" w:cs="Arial"/>
          <w:sz w:val="24"/>
          <w:szCs w:val="24"/>
          <w:lang w:eastAsia="en-GB"/>
        </w:rPr>
      </w:pPr>
      <w:r w:rsidRPr="002C6165">
        <w:rPr>
          <w:rFonts w:ascii="Arial" w:eastAsia="Times New Roman" w:hAnsi="Arial" w:cs="Arial"/>
          <w:sz w:val="24"/>
          <w:szCs w:val="24"/>
          <w:lang w:eastAsia="en-GB"/>
        </w:rPr>
        <w:t>Safer recruitment procedures are applied</w:t>
      </w:r>
      <w:r w:rsidR="00AC7FF8">
        <w:rPr>
          <w:rFonts w:ascii="Arial" w:eastAsia="Times New Roman" w:hAnsi="Arial" w:cs="Arial"/>
          <w:sz w:val="24"/>
          <w:szCs w:val="24"/>
          <w:lang w:eastAsia="en-GB"/>
        </w:rPr>
        <w:t>, with safeguarding-focused interview questions and someone on the panel that is safer recruitment trained.</w:t>
      </w:r>
    </w:p>
    <w:p w14:paraId="549365D5" w14:textId="50F55BED" w:rsidR="00546B2F" w:rsidRPr="002C6165" w:rsidRDefault="00546B2F" w:rsidP="00546B2F">
      <w:pPr>
        <w:numPr>
          <w:ilvl w:val="0"/>
          <w:numId w:val="2"/>
        </w:numPr>
        <w:spacing w:before="100" w:beforeAutospacing="1" w:after="100" w:afterAutospacing="1" w:line="240" w:lineRule="auto"/>
        <w:rPr>
          <w:rFonts w:ascii="Arial" w:eastAsia="Times New Roman" w:hAnsi="Arial" w:cs="Arial"/>
          <w:sz w:val="24"/>
          <w:szCs w:val="24"/>
          <w:lang w:eastAsia="en-GB"/>
        </w:rPr>
      </w:pPr>
      <w:r w:rsidRPr="002C6165">
        <w:rPr>
          <w:rFonts w:ascii="Arial" w:eastAsia="Times New Roman" w:hAnsi="Arial" w:cs="Arial"/>
          <w:sz w:val="24"/>
          <w:szCs w:val="24"/>
          <w:lang w:eastAsia="en-GB"/>
        </w:rPr>
        <w:t>Students/volunteers never count in ratios.</w:t>
      </w:r>
    </w:p>
    <w:p w14:paraId="35B6777E" w14:textId="77777777" w:rsidR="00546B2F" w:rsidRPr="002C6165" w:rsidRDefault="00546B2F" w:rsidP="00546B2F">
      <w:pPr>
        <w:numPr>
          <w:ilvl w:val="0"/>
          <w:numId w:val="2"/>
        </w:numPr>
        <w:spacing w:before="100" w:beforeAutospacing="1" w:after="100" w:afterAutospacing="1" w:line="240" w:lineRule="auto"/>
        <w:rPr>
          <w:rFonts w:ascii="Arial" w:eastAsia="Times New Roman" w:hAnsi="Arial" w:cs="Arial"/>
          <w:sz w:val="24"/>
          <w:szCs w:val="24"/>
          <w:lang w:eastAsia="en-GB"/>
        </w:rPr>
      </w:pPr>
      <w:r w:rsidRPr="002C6165">
        <w:rPr>
          <w:rFonts w:ascii="Arial" w:eastAsia="Times New Roman" w:hAnsi="Arial" w:cs="Arial"/>
          <w:sz w:val="24"/>
          <w:szCs w:val="24"/>
          <w:lang w:eastAsia="en-GB"/>
        </w:rPr>
        <w:t>Ongoing suitability checks are completed, including annual declarations.</w:t>
      </w:r>
    </w:p>
    <w:p w14:paraId="3412F1D1" w14:textId="77777777" w:rsidR="00546B2F" w:rsidRDefault="00546B2F" w:rsidP="00546B2F">
      <w:pPr>
        <w:numPr>
          <w:ilvl w:val="0"/>
          <w:numId w:val="2"/>
        </w:numPr>
        <w:spacing w:before="100" w:beforeAutospacing="1" w:after="100" w:afterAutospacing="1" w:line="240" w:lineRule="auto"/>
        <w:rPr>
          <w:rFonts w:ascii="Arial" w:eastAsia="Times New Roman" w:hAnsi="Arial" w:cs="Arial"/>
          <w:sz w:val="24"/>
          <w:szCs w:val="24"/>
          <w:lang w:eastAsia="en-GB"/>
        </w:rPr>
      </w:pPr>
      <w:r w:rsidRPr="002C6165">
        <w:rPr>
          <w:rFonts w:ascii="Arial" w:eastAsia="Times New Roman" w:hAnsi="Arial" w:cs="Arial"/>
          <w:sz w:val="24"/>
          <w:szCs w:val="24"/>
          <w:lang w:eastAsia="en-GB"/>
        </w:rPr>
        <w:t>Staff receive regular induction and supervision.</w:t>
      </w:r>
    </w:p>
    <w:p w14:paraId="7C1F1550" w14:textId="4C88B8F3" w:rsidR="00A61ADF" w:rsidRDefault="00A61ADF" w:rsidP="00546B2F">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Record all staff on the </w:t>
      </w:r>
      <w:r w:rsidR="00DC45CC">
        <w:rPr>
          <w:rFonts w:ascii="Arial" w:eastAsia="Times New Roman" w:hAnsi="Arial" w:cs="Arial"/>
          <w:sz w:val="24"/>
          <w:szCs w:val="24"/>
          <w:lang w:eastAsia="en-GB"/>
        </w:rPr>
        <w:t>Single Central Register (SCR).</w:t>
      </w:r>
    </w:p>
    <w:p w14:paraId="55D3BEFC"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61DD8D07">
          <v:rect id="_x0000_i1027" alt="" style="width:451.3pt;height:.05pt;mso-width-percent:0;mso-height-percent:0;mso-width-percent:0;mso-height-percent:0" o:hralign="center" o:hrstd="t" o:hr="t" fillcolor="#a0a0a0" stroked="f"/>
        </w:pict>
      </w:r>
    </w:p>
    <w:p w14:paraId="37529E24" w14:textId="7B7D3422" w:rsidR="00546B2F" w:rsidRPr="006A0DED" w:rsidRDefault="002C6165"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5</w:t>
      </w:r>
      <w:r w:rsidR="00546B2F" w:rsidRPr="006A0DED">
        <w:rPr>
          <w:rFonts w:ascii="Arial" w:eastAsia="Times New Roman" w:hAnsi="Arial" w:cs="Arial"/>
          <w:b/>
          <w:bCs/>
          <w:kern w:val="36"/>
          <w:sz w:val="24"/>
          <w:szCs w:val="24"/>
          <w:lang w:eastAsia="en-GB"/>
        </w:rPr>
        <w:t>. Staff Qualifications, Training, Support &amp; Skills</w:t>
      </w:r>
    </w:p>
    <w:p w14:paraId="7789A7B0"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You must ensure:</w:t>
      </w:r>
    </w:p>
    <w:p w14:paraId="76F2F841" w14:textId="0C71ADBB" w:rsidR="00546B2F" w:rsidRPr="00CA12ED" w:rsidRDefault="00546B2F" w:rsidP="00546B2F">
      <w:pPr>
        <w:numPr>
          <w:ilvl w:val="0"/>
          <w:numId w:val="3"/>
        </w:numPr>
        <w:spacing w:before="100" w:beforeAutospacing="1" w:after="100" w:afterAutospacing="1" w:line="240" w:lineRule="auto"/>
        <w:rPr>
          <w:rFonts w:ascii="Arial" w:eastAsia="Times New Roman" w:hAnsi="Arial" w:cs="Arial"/>
          <w:sz w:val="24"/>
          <w:szCs w:val="24"/>
          <w:lang w:eastAsia="en-GB"/>
        </w:rPr>
      </w:pPr>
      <w:r w:rsidRPr="00CA12ED">
        <w:rPr>
          <w:rFonts w:ascii="Arial" w:eastAsia="Times New Roman" w:hAnsi="Arial" w:cs="Arial"/>
          <w:sz w:val="24"/>
          <w:szCs w:val="24"/>
          <w:lang w:eastAsia="en-GB"/>
        </w:rPr>
        <w:t>All EYFS rooms have a member of staff with a full and relevant qualification.</w:t>
      </w:r>
    </w:p>
    <w:p w14:paraId="207083A4" w14:textId="13EC811C" w:rsidR="00546B2F" w:rsidRPr="00CA12ED" w:rsidRDefault="00546B2F" w:rsidP="00546B2F">
      <w:pPr>
        <w:numPr>
          <w:ilvl w:val="0"/>
          <w:numId w:val="3"/>
        </w:numPr>
        <w:spacing w:before="100" w:beforeAutospacing="1" w:after="100" w:afterAutospacing="1" w:line="240" w:lineRule="auto"/>
        <w:rPr>
          <w:rFonts w:ascii="Arial" w:eastAsia="Times New Roman" w:hAnsi="Arial" w:cs="Arial"/>
          <w:sz w:val="24"/>
          <w:szCs w:val="24"/>
          <w:lang w:eastAsia="en-GB"/>
        </w:rPr>
      </w:pPr>
      <w:r w:rsidRPr="00CA12ED">
        <w:rPr>
          <w:rFonts w:ascii="Arial" w:eastAsia="Times New Roman" w:hAnsi="Arial" w:cs="Arial"/>
          <w:sz w:val="24"/>
          <w:szCs w:val="24"/>
          <w:lang w:eastAsia="en-GB"/>
        </w:rPr>
        <w:t xml:space="preserve">At least one paediatric first aider (PFA) is </w:t>
      </w:r>
      <w:r w:rsidR="00CA12ED" w:rsidRPr="00CA12ED">
        <w:rPr>
          <w:rFonts w:ascii="Arial" w:eastAsia="Times New Roman" w:hAnsi="Arial" w:cs="Arial"/>
          <w:sz w:val="24"/>
          <w:szCs w:val="24"/>
          <w:lang w:eastAsia="en-GB"/>
        </w:rPr>
        <w:t>in class</w:t>
      </w:r>
      <w:r w:rsidRPr="00CA12ED">
        <w:rPr>
          <w:rFonts w:ascii="Arial" w:eastAsia="Times New Roman" w:hAnsi="Arial" w:cs="Arial"/>
          <w:sz w:val="24"/>
          <w:szCs w:val="24"/>
          <w:lang w:eastAsia="en-GB"/>
        </w:rPr>
        <w:t xml:space="preserve"> and available at all times.</w:t>
      </w:r>
    </w:p>
    <w:p w14:paraId="1776E9F8" w14:textId="77777777" w:rsidR="00546B2F" w:rsidRPr="00CA12ED" w:rsidRDefault="00546B2F" w:rsidP="00546B2F">
      <w:pPr>
        <w:numPr>
          <w:ilvl w:val="0"/>
          <w:numId w:val="3"/>
        </w:numPr>
        <w:spacing w:before="100" w:beforeAutospacing="1" w:after="100" w:afterAutospacing="1" w:line="240" w:lineRule="auto"/>
        <w:rPr>
          <w:rFonts w:ascii="Arial" w:eastAsia="Times New Roman" w:hAnsi="Arial" w:cs="Arial"/>
          <w:sz w:val="24"/>
          <w:szCs w:val="24"/>
          <w:lang w:eastAsia="en-GB"/>
        </w:rPr>
      </w:pPr>
      <w:r w:rsidRPr="00CA12ED">
        <w:rPr>
          <w:rFonts w:ascii="Arial" w:eastAsia="Times New Roman" w:hAnsi="Arial" w:cs="Arial"/>
          <w:sz w:val="24"/>
          <w:szCs w:val="24"/>
          <w:lang w:eastAsia="en-GB"/>
        </w:rPr>
        <w:lastRenderedPageBreak/>
        <w:t>Staff receive:</w:t>
      </w:r>
    </w:p>
    <w:p w14:paraId="47FA9C32" w14:textId="2371A212" w:rsidR="00546B2F" w:rsidRDefault="005C72F6" w:rsidP="00546B2F">
      <w:pPr>
        <w:numPr>
          <w:ilvl w:val="1"/>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w:t>
      </w:r>
      <w:r w:rsidR="00546B2F" w:rsidRPr="00CA12ED">
        <w:rPr>
          <w:rFonts w:ascii="Arial" w:eastAsia="Times New Roman" w:hAnsi="Arial" w:cs="Arial"/>
          <w:sz w:val="24"/>
          <w:szCs w:val="24"/>
          <w:lang w:eastAsia="en-GB"/>
        </w:rPr>
        <w:t>afeguarding training</w:t>
      </w:r>
    </w:p>
    <w:p w14:paraId="6BFA3434" w14:textId="7F7A2B3F" w:rsidR="005C72F6" w:rsidRPr="00CA12ED" w:rsidRDefault="005C72F6" w:rsidP="00546B2F">
      <w:pPr>
        <w:numPr>
          <w:ilvl w:val="1"/>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Safeguarding and child protection policies</w:t>
      </w:r>
    </w:p>
    <w:p w14:paraId="7447007B" w14:textId="77777777" w:rsidR="00546B2F" w:rsidRDefault="00546B2F" w:rsidP="00546B2F">
      <w:pPr>
        <w:numPr>
          <w:ilvl w:val="1"/>
          <w:numId w:val="3"/>
        </w:numPr>
        <w:spacing w:before="100" w:beforeAutospacing="1" w:after="100" w:afterAutospacing="1" w:line="240" w:lineRule="auto"/>
        <w:rPr>
          <w:rFonts w:ascii="Arial" w:eastAsia="Times New Roman" w:hAnsi="Arial" w:cs="Arial"/>
          <w:sz w:val="24"/>
          <w:szCs w:val="24"/>
          <w:lang w:eastAsia="en-GB"/>
        </w:rPr>
      </w:pPr>
      <w:r w:rsidRPr="00CA12ED">
        <w:rPr>
          <w:rFonts w:ascii="Arial" w:eastAsia="Times New Roman" w:hAnsi="Arial" w:cs="Arial"/>
          <w:sz w:val="24"/>
          <w:szCs w:val="24"/>
          <w:lang w:eastAsia="en-GB"/>
        </w:rPr>
        <w:t>Prevent Duty awareness</w:t>
      </w:r>
    </w:p>
    <w:p w14:paraId="47057A5C" w14:textId="122F209F" w:rsidR="00C93DC1" w:rsidRPr="00CA12ED" w:rsidRDefault="00C93DC1" w:rsidP="00546B2F">
      <w:pPr>
        <w:numPr>
          <w:ilvl w:val="1"/>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Whistleblowing</w:t>
      </w:r>
    </w:p>
    <w:p w14:paraId="62EA521D" w14:textId="540B180A" w:rsidR="00546B2F" w:rsidRPr="00CA12ED" w:rsidRDefault="005C72F6" w:rsidP="00546B2F">
      <w:pPr>
        <w:numPr>
          <w:ilvl w:val="1"/>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B</w:t>
      </w:r>
      <w:r w:rsidR="00546B2F" w:rsidRPr="00CA12ED">
        <w:rPr>
          <w:rFonts w:ascii="Arial" w:eastAsia="Times New Roman" w:hAnsi="Arial" w:cs="Arial"/>
          <w:sz w:val="24"/>
          <w:szCs w:val="24"/>
          <w:lang w:eastAsia="en-GB"/>
        </w:rPr>
        <w:t>ehaviour management training</w:t>
      </w:r>
    </w:p>
    <w:p w14:paraId="525CFDDF" w14:textId="1F747ABB" w:rsidR="00546B2F" w:rsidRPr="00CA12ED" w:rsidRDefault="00546B2F" w:rsidP="00546B2F">
      <w:pPr>
        <w:numPr>
          <w:ilvl w:val="1"/>
          <w:numId w:val="3"/>
        </w:numPr>
        <w:spacing w:before="100" w:beforeAutospacing="1" w:after="100" w:afterAutospacing="1" w:line="240" w:lineRule="auto"/>
        <w:rPr>
          <w:rFonts w:ascii="Arial" w:eastAsia="Times New Roman" w:hAnsi="Arial" w:cs="Arial"/>
          <w:sz w:val="24"/>
          <w:szCs w:val="24"/>
          <w:lang w:eastAsia="en-GB"/>
        </w:rPr>
      </w:pPr>
      <w:r w:rsidRPr="00CA12ED">
        <w:rPr>
          <w:rFonts w:ascii="Arial" w:eastAsia="Times New Roman" w:hAnsi="Arial" w:cs="Arial"/>
          <w:sz w:val="24"/>
          <w:szCs w:val="24"/>
          <w:lang w:eastAsia="en-GB"/>
        </w:rPr>
        <w:t>EYFS routines such as safe eating, toileting, hygiene, intimate car</w:t>
      </w:r>
      <w:r w:rsidR="00C93DC1">
        <w:rPr>
          <w:rFonts w:ascii="Arial" w:eastAsia="Times New Roman" w:hAnsi="Arial" w:cs="Arial"/>
          <w:sz w:val="24"/>
          <w:szCs w:val="24"/>
          <w:lang w:eastAsia="en-GB"/>
        </w:rPr>
        <w:t>e and sleep</w:t>
      </w:r>
    </w:p>
    <w:p w14:paraId="54843DF6" w14:textId="44026DCF" w:rsidR="00546B2F" w:rsidRPr="00CA12ED" w:rsidRDefault="003A1E3D" w:rsidP="00546B2F">
      <w:pPr>
        <w:numPr>
          <w:ilvl w:val="1"/>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w:t>
      </w:r>
      <w:r w:rsidR="00546B2F" w:rsidRPr="00CA12ED">
        <w:rPr>
          <w:rFonts w:ascii="Arial" w:eastAsia="Times New Roman" w:hAnsi="Arial" w:cs="Arial"/>
          <w:sz w:val="24"/>
          <w:szCs w:val="24"/>
          <w:lang w:eastAsia="en-GB"/>
        </w:rPr>
        <w:t>upervision training</w:t>
      </w:r>
      <w:r>
        <w:rPr>
          <w:rFonts w:ascii="Arial" w:eastAsia="Times New Roman" w:hAnsi="Arial" w:cs="Arial"/>
          <w:sz w:val="24"/>
          <w:szCs w:val="24"/>
          <w:lang w:eastAsia="en-GB"/>
        </w:rPr>
        <w:t xml:space="preserve"> (sight and sound)</w:t>
      </w:r>
    </w:p>
    <w:p w14:paraId="50BD0511" w14:textId="39B26675" w:rsidR="00C6038A" w:rsidRDefault="00546B2F" w:rsidP="00C6038A">
      <w:pPr>
        <w:numPr>
          <w:ilvl w:val="0"/>
          <w:numId w:val="3"/>
        </w:numPr>
        <w:spacing w:before="100" w:beforeAutospacing="1" w:after="100" w:afterAutospacing="1" w:line="240" w:lineRule="auto"/>
        <w:rPr>
          <w:rFonts w:ascii="Arial" w:eastAsia="Times New Roman" w:hAnsi="Arial" w:cs="Arial"/>
          <w:sz w:val="24"/>
          <w:szCs w:val="24"/>
          <w:lang w:eastAsia="en-GB"/>
        </w:rPr>
      </w:pPr>
      <w:r w:rsidRPr="00CA12ED">
        <w:rPr>
          <w:rFonts w:ascii="Arial" w:eastAsia="Times New Roman" w:hAnsi="Arial" w:cs="Arial"/>
          <w:sz w:val="24"/>
          <w:szCs w:val="24"/>
          <w:lang w:eastAsia="en-GB"/>
        </w:rPr>
        <w:t>Ongoing professional development is provided.</w:t>
      </w:r>
    </w:p>
    <w:p w14:paraId="0F19EEA3" w14:textId="35591BF3" w:rsidR="00AD425E" w:rsidRDefault="00C6038A" w:rsidP="00C6038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In</w:t>
      </w:r>
      <w:r w:rsidR="00AD425E">
        <w:rPr>
          <w:rFonts w:ascii="Arial" w:eastAsia="Times New Roman" w:hAnsi="Arial" w:cs="Arial"/>
          <w:sz w:val="24"/>
          <w:szCs w:val="24"/>
          <w:lang w:eastAsia="en-GB"/>
        </w:rPr>
        <w:t xml:space="preserve"> line with KCSIE and EYFS, staff are trained to recognise:</w:t>
      </w:r>
    </w:p>
    <w:p w14:paraId="2A639884" w14:textId="77777777" w:rsidR="00AD425E" w:rsidRDefault="00AD425E"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Physical abuse</w:t>
      </w:r>
    </w:p>
    <w:p w14:paraId="3DD32723" w14:textId="77777777" w:rsidR="00AD425E" w:rsidRDefault="00AD425E"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Emotional abuse</w:t>
      </w:r>
    </w:p>
    <w:p w14:paraId="18BD46A3" w14:textId="77777777" w:rsidR="00AD425E" w:rsidRDefault="00AD425E"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Sexual abuse</w:t>
      </w:r>
    </w:p>
    <w:p w14:paraId="4F7C08DF" w14:textId="77777777" w:rsidR="00D125BB" w:rsidRDefault="00D125BB"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Neglect</w:t>
      </w:r>
    </w:p>
    <w:p w14:paraId="50D7C4AC" w14:textId="7296AFF4" w:rsidR="00D125BB" w:rsidRDefault="00D125BB"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Child-on-child abuse (including harmful sexual behaviour)</w:t>
      </w:r>
    </w:p>
    <w:p w14:paraId="46A36291" w14:textId="5DBB02BF" w:rsidR="00C6038A" w:rsidRDefault="00D125BB"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Domestic abuse</w:t>
      </w:r>
    </w:p>
    <w:p w14:paraId="46DE3014" w14:textId="2FCCC1C7" w:rsidR="00D125BB" w:rsidRDefault="00D125BB"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Online harm</w:t>
      </w:r>
    </w:p>
    <w:p w14:paraId="013E04D0" w14:textId="7A8F7C8F" w:rsidR="00D125BB" w:rsidRDefault="00D125BB"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Grooming</w:t>
      </w:r>
    </w:p>
    <w:p w14:paraId="41F466B5" w14:textId="683D1A77" w:rsidR="00D125BB" w:rsidRDefault="00D125BB"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Radic</w:t>
      </w:r>
      <w:r w:rsidR="00044B52">
        <w:rPr>
          <w:rFonts w:ascii="Arial" w:eastAsia="Times New Roman" w:hAnsi="Arial" w:cs="Arial"/>
          <w:sz w:val="24"/>
          <w:szCs w:val="24"/>
          <w:lang w:eastAsia="en-GB"/>
        </w:rPr>
        <w:t>alisation and extremism</w:t>
      </w:r>
    </w:p>
    <w:p w14:paraId="615F92E9" w14:textId="27D8FF8F" w:rsidR="00044B52" w:rsidRDefault="00044B52"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Fabrication and induced illness</w:t>
      </w:r>
    </w:p>
    <w:p w14:paraId="499E7225" w14:textId="6F796F80" w:rsidR="00044B52" w:rsidRDefault="00044B52"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County lines</w:t>
      </w:r>
    </w:p>
    <w:p w14:paraId="11DC4AFE" w14:textId="3F9EE1A7" w:rsidR="00C6038A" w:rsidRPr="00073688" w:rsidRDefault="00044B52" w:rsidP="00C6038A">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Honour-based abuse (including FGM</w:t>
      </w:r>
      <w:r w:rsidR="00073688">
        <w:rPr>
          <w:rFonts w:ascii="Arial" w:eastAsia="Times New Roman" w:hAnsi="Arial" w:cs="Arial"/>
          <w:sz w:val="24"/>
          <w:szCs w:val="24"/>
          <w:lang w:eastAsia="en-GB"/>
        </w:rPr>
        <w:t>)</w:t>
      </w:r>
    </w:p>
    <w:p w14:paraId="5C3F6D87"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7C0145E1">
          <v:rect id="_x0000_i1028" alt="" style="width:451.3pt;height:.05pt;mso-width-percent:0;mso-height-percent:0;mso-width-percent:0;mso-height-percent:0" o:hralign="center" o:hrstd="t" o:hr="t" fillcolor="#a0a0a0" stroked="f"/>
        </w:pict>
      </w:r>
    </w:p>
    <w:p w14:paraId="0859CC75" w14:textId="26CEF978" w:rsidR="00546B2F" w:rsidRPr="006A0DED" w:rsidRDefault="000C6B4D"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6</w:t>
      </w:r>
      <w:r w:rsidR="00546B2F" w:rsidRPr="006A0DED">
        <w:rPr>
          <w:rFonts w:ascii="Arial" w:eastAsia="Times New Roman" w:hAnsi="Arial" w:cs="Arial"/>
          <w:b/>
          <w:bCs/>
          <w:kern w:val="36"/>
          <w:sz w:val="24"/>
          <w:szCs w:val="24"/>
          <w:lang w:eastAsia="en-GB"/>
        </w:rPr>
        <w:t>. Key Person System</w:t>
      </w:r>
    </w:p>
    <w:p w14:paraId="78055401"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Every child must have a </w:t>
      </w:r>
      <w:r w:rsidRPr="006A0DED">
        <w:rPr>
          <w:rFonts w:ascii="Arial" w:eastAsia="Times New Roman" w:hAnsi="Arial" w:cs="Arial"/>
          <w:b/>
          <w:bCs/>
          <w:sz w:val="24"/>
          <w:szCs w:val="24"/>
          <w:lang w:eastAsia="en-GB"/>
        </w:rPr>
        <w:t>key person</w:t>
      </w:r>
      <w:r w:rsidRPr="006A0DED">
        <w:rPr>
          <w:rFonts w:ascii="Arial" w:eastAsia="Times New Roman" w:hAnsi="Arial" w:cs="Arial"/>
          <w:sz w:val="24"/>
          <w:szCs w:val="24"/>
          <w:lang w:eastAsia="en-GB"/>
        </w:rPr>
        <w:t xml:space="preserve"> who:</w:t>
      </w:r>
    </w:p>
    <w:p w14:paraId="7F74B0B5" w14:textId="77777777" w:rsidR="00546B2F" w:rsidRPr="006A0DED" w:rsidRDefault="00546B2F" w:rsidP="00546B2F">
      <w:pPr>
        <w:numPr>
          <w:ilvl w:val="0"/>
          <w:numId w:val="4"/>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Builds relationships with the child and parents.</w:t>
      </w:r>
    </w:p>
    <w:p w14:paraId="3AAC03D2" w14:textId="77777777" w:rsidR="00546B2F" w:rsidRPr="006A0DED" w:rsidRDefault="00546B2F" w:rsidP="00546B2F">
      <w:pPr>
        <w:numPr>
          <w:ilvl w:val="0"/>
          <w:numId w:val="4"/>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Observes, assesses, and supports learning and wellbeing.</w:t>
      </w:r>
    </w:p>
    <w:p w14:paraId="741B50B3" w14:textId="77777777" w:rsidR="00546B2F" w:rsidRPr="006A0DED" w:rsidRDefault="00546B2F" w:rsidP="00546B2F">
      <w:pPr>
        <w:numPr>
          <w:ilvl w:val="0"/>
          <w:numId w:val="4"/>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Maintains individual records.</w:t>
      </w:r>
    </w:p>
    <w:p w14:paraId="56F3D2D2" w14:textId="77777777" w:rsidR="00546B2F" w:rsidRDefault="00546B2F" w:rsidP="00546B2F">
      <w:pPr>
        <w:numPr>
          <w:ilvl w:val="0"/>
          <w:numId w:val="4"/>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Ensures the child’s needs are met at all times.</w:t>
      </w:r>
    </w:p>
    <w:p w14:paraId="17224D9A" w14:textId="61E79F59" w:rsidR="00F43A06" w:rsidRDefault="002124D3" w:rsidP="002124D3">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Staff understand </w:t>
      </w:r>
      <w:r w:rsidR="00320978">
        <w:rPr>
          <w:rFonts w:ascii="Arial" w:eastAsia="Times New Roman" w:hAnsi="Arial" w:cs="Arial"/>
          <w:sz w:val="24"/>
          <w:szCs w:val="24"/>
          <w:lang w:eastAsia="en-GB"/>
        </w:rPr>
        <w:t xml:space="preserve">that changes in </w:t>
      </w:r>
      <w:r w:rsidR="00F43A06">
        <w:rPr>
          <w:rFonts w:ascii="Arial" w:eastAsia="Times New Roman" w:hAnsi="Arial" w:cs="Arial"/>
          <w:sz w:val="24"/>
          <w:szCs w:val="24"/>
          <w:lang w:eastAsia="en-GB"/>
        </w:rPr>
        <w:t>behaviour</w:t>
      </w:r>
      <w:r w:rsidR="00320978">
        <w:rPr>
          <w:rFonts w:ascii="Arial" w:eastAsia="Times New Roman" w:hAnsi="Arial" w:cs="Arial"/>
          <w:sz w:val="24"/>
          <w:szCs w:val="24"/>
          <w:lang w:eastAsia="en-GB"/>
        </w:rPr>
        <w:t>, tiredness, withdrawn behaviours, or distress may indicate safeguarding concerns</w:t>
      </w:r>
      <w:r w:rsidR="00F43A06">
        <w:rPr>
          <w:rFonts w:ascii="Arial" w:eastAsia="Times New Roman" w:hAnsi="Arial" w:cs="Arial"/>
          <w:sz w:val="24"/>
          <w:szCs w:val="24"/>
          <w:lang w:eastAsia="en-GB"/>
        </w:rPr>
        <w:t>.  We support children through:</w:t>
      </w:r>
    </w:p>
    <w:p w14:paraId="09900364" w14:textId="2B9CE3F3" w:rsidR="002124D3" w:rsidRDefault="00F43A06" w:rsidP="00E62101">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Key personal relationships</w:t>
      </w:r>
    </w:p>
    <w:p w14:paraId="378A0577" w14:textId="271D48A3" w:rsidR="00F43A06" w:rsidRDefault="00F43A06" w:rsidP="00E62101">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Consistent routines</w:t>
      </w:r>
    </w:p>
    <w:p w14:paraId="0B99E5A6" w14:textId="23D58489" w:rsidR="00F43A06" w:rsidRDefault="00F43A06" w:rsidP="00E62101">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Emotional literacy support</w:t>
      </w:r>
    </w:p>
    <w:p w14:paraId="29FFC7A6" w14:textId="29644B14" w:rsidR="00F43A06" w:rsidRDefault="00F43A06" w:rsidP="00E62101">
      <w:pPr>
        <w:numPr>
          <w:ilvl w:val="0"/>
          <w:numId w:val="4"/>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Working with parents and professionals</w:t>
      </w:r>
      <w:r w:rsidR="007F7942">
        <w:rPr>
          <w:rFonts w:ascii="Arial" w:eastAsia="Times New Roman" w:hAnsi="Arial" w:cs="Arial"/>
          <w:sz w:val="24"/>
          <w:szCs w:val="24"/>
          <w:lang w:eastAsia="en-GB"/>
        </w:rPr>
        <w:t xml:space="preserve"> to support mental health and emotional wellbeing</w:t>
      </w:r>
    </w:p>
    <w:p w14:paraId="07A119E8" w14:textId="77777777" w:rsidR="0065575B" w:rsidRPr="00F43A06" w:rsidRDefault="0065575B" w:rsidP="0065575B">
      <w:pPr>
        <w:spacing w:before="100" w:beforeAutospacing="1" w:after="100" w:afterAutospacing="1" w:line="240" w:lineRule="auto"/>
        <w:ind w:left="720"/>
        <w:rPr>
          <w:rFonts w:ascii="Arial" w:eastAsia="Times New Roman" w:hAnsi="Arial" w:cs="Arial"/>
          <w:sz w:val="24"/>
          <w:szCs w:val="24"/>
          <w:lang w:eastAsia="en-GB"/>
        </w:rPr>
      </w:pPr>
    </w:p>
    <w:p w14:paraId="62EB9C6D"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48B2D22A">
          <v:rect id="_x0000_i1029" alt="" style="width:451.3pt;height:.05pt;mso-width-percent:0;mso-height-percent:0;mso-width-percent:0;mso-height-percent:0" o:hralign="center" o:hrstd="t" o:hr="t" fillcolor="#a0a0a0" stroked="f"/>
        </w:pict>
      </w:r>
    </w:p>
    <w:p w14:paraId="03DCEF26" w14:textId="13F81083" w:rsidR="00546B2F" w:rsidRPr="006A0DED" w:rsidRDefault="000C6B4D"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lastRenderedPageBreak/>
        <w:t>7</w:t>
      </w:r>
      <w:r w:rsidR="00546B2F" w:rsidRPr="006A0DED">
        <w:rPr>
          <w:rFonts w:ascii="Arial" w:eastAsia="Times New Roman" w:hAnsi="Arial" w:cs="Arial"/>
          <w:b/>
          <w:bCs/>
          <w:kern w:val="36"/>
          <w:sz w:val="24"/>
          <w:szCs w:val="24"/>
          <w:lang w:eastAsia="en-GB"/>
        </w:rPr>
        <w:t>. Staff-to-Child Ratios</w:t>
      </w:r>
    </w:p>
    <w:p w14:paraId="4DCF2759"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b/>
          <w:bCs/>
          <w:sz w:val="24"/>
          <w:szCs w:val="24"/>
          <w:lang w:eastAsia="en-GB"/>
        </w:rPr>
        <w:t>Statutory minimums:</w:t>
      </w:r>
    </w:p>
    <w:p w14:paraId="1D0FFB19" w14:textId="2161B02E" w:rsidR="00546B2F" w:rsidRPr="006A0DED" w:rsidRDefault="00546B2F" w:rsidP="00546B2F">
      <w:pPr>
        <w:spacing w:before="100" w:beforeAutospacing="1" w:after="100" w:afterAutospacing="1" w:line="240" w:lineRule="auto"/>
        <w:outlineLvl w:val="2"/>
        <w:rPr>
          <w:rFonts w:ascii="Arial" w:eastAsia="Times New Roman" w:hAnsi="Arial" w:cs="Arial"/>
          <w:b/>
          <w:bCs/>
          <w:sz w:val="24"/>
          <w:szCs w:val="24"/>
          <w:lang w:eastAsia="en-GB"/>
        </w:rPr>
      </w:pPr>
      <w:proofErr w:type="gramStart"/>
      <w:r w:rsidRPr="006A0DED">
        <w:rPr>
          <w:rFonts w:ascii="Arial" w:eastAsia="Times New Roman" w:hAnsi="Arial" w:cs="Arial"/>
          <w:b/>
          <w:bCs/>
          <w:i/>
          <w:iCs/>
          <w:sz w:val="24"/>
          <w:szCs w:val="24"/>
          <w:lang w:eastAsia="en-GB"/>
        </w:rPr>
        <w:t>3</w:t>
      </w:r>
      <w:r w:rsidR="00B51880">
        <w:rPr>
          <w:rFonts w:ascii="Arial" w:eastAsia="Times New Roman" w:hAnsi="Arial" w:cs="Arial"/>
          <w:b/>
          <w:bCs/>
          <w:i/>
          <w:iCs/>
          <w:sz w:val="24"/>
          <w:szCs w:val="24"/>
          <w:lang w:eastAsia="en-GB"/>
        </w:rPr>
        <w:t>-4</w:t>
      </w:r>
      <w:r w:rsidR="001B6EB9">
        <w:rPr>
          <w:rFonts w:ascii="Arial" w:eastAsia="Times New Roman" w:hAnsi="Arial" w:cs="Arial"/>
          <w:b/>
          <w:bCs/>
          <w:i/>
          <w:iCs/>
          <w:sz w:val="24"/>
          <w:szCs w:val="24"/>
          <w:lang w:eastAsia="en-GB"/>
        </w:rPr>
        <w:t xml:space="preserve"> </w:t>
      </w:r>
      <w:r w:rsidRPr="006A0DED">
        <w:rPr>
          <w:rFonts w:ascii="Arial" w:eastAsia="Times New Roman" w:hAnsi="Arial" w:cs="Arial"/>
          <w:b/>
          <w:bCs/>
          <w:i/>
          <w:iCs/>
          <w:sz w:val="24"/>
          <w:szCs w:val="24"/>
          <w:lang w:eastAsia="en-GB"/>
        </w:rPr>
        <w:t>year-olds</w:t>
      </w:r>
      <w:proofErr w:type="gramEnd"/>
      <w:r w:rsidRPr="006A0DED">
        <w:rPr>
          <w:rFonts w:ascii="Arial" w:eastAsia="Times New Roman" w:hAnsi="Arial" w:cs="Arial"/>
          <w:b/>
          <w:bCs/>
          <w:i/>
          <w:iCs/>
          <w:sz w:val="24"/>
          <w:szCs w:val="24"/>
          <w:lang w:eastAsia="en-GB"/>
        </w:rPr>
        <w:t xml:space="preserve"> (</w:t>
      </w:r>
      <w:r w:rsidR="00B23905">
        <w:rPr>
          <w:rFonts w:ascii="Arial" w:eastAsia="Times New Roman" w:hAnsi="Arial" w:cs="Arial"/>
          <w:b/>
          <w:bCs/>
          <w:i/>
          <w:iCs/>
          <w:sz w:val="24"/>
          <w:szCs w:val="24"/>
          <w:lang w:eastAsia="en-GB"/>
        </w:rPr>
        <w:t>FS1</w:t>
      </w:r>
      <w:r w:rsidRPr="006A0DED">
        <w:rPr>
          <w:rFonts w:ascii="Arial" w:eastAsia="Times New Roman" w:hAnsi="Arial" w:cs="Arial"/>
          <w:b/>
          <w:bCs/>
          <w:i/>
          <w:iCs/>
          <w:sz w:val="24"/>
          <w:szCs w:val="24"/>
          <w:lang w:eastAsia="en-GB"/>
        </w:rPr>
        <w:t>)</w:t>
      </w:r>
      <w:r w:rsidRPr="006A0DED">
        <w:rPr>
          <w:rFonts w:ascii="Arial" w:eastAsia="Times New Roman" w:hAnsi="Arial" w:cs="Arial"/>
          <w:b/>
          <w:bCs/>
          <w:sz w:val="24"/>
          <w:szCs w:val="24"/>
          <w:lang w:eastAsia="en-GB"/>
        </w:rPr>
        <w:t>:</w:t>
      </w:r>
    </w:p>
    <w:p w14:paraId="29184F37" w14:textId="77777777" w:rsidR="001B6EB9" w:rsidRPr="0065575B" w:rsidRDefault="00546B2F" w:rsidP="001B6EB9">
      <w:pPr>
        <w:pStyle w:val="p1"/>
        <w:rPr>
          <w:rStyle w:val="apple-converted-space"/>
          <w:sz w:val="24"/>
          <w:szCs w:val="24"/>
        </w:rPr>
      </w:pPr>
      <w:r w:rsidRPr="0065575B">
        <w:rPr>
          <w:sz w:val="24"/>
          <w:szCs w:val="24"/>
        </w:rPr>
        <w:t xml:space="preserve">1:8 with level 3 </w:t>
      </w:r>
      <w:r w:rsidR="001B6EB9" w:rsidRPr="0065575B">
        <w:rPr>
          <w:rStyle w:val="apple-converted-space"/>
          <w:sz w:val="24"/>
          <w:szCs w:val="24"/>
        </w:rPr>
        <w:t> </w:t>
      </w:r>
    </w:p>
    <w:p w14:paraId="79B3B21E" w14:textId="75A8A22B" w:rsidR="001B6EB9" w:rsidRPr="0065575B" w:rsidRDefault="001B6EB9" w:rsidP="001B6EB9">
      <w:pPr>
        <w:pStyle w:val="p1"/>
        <w:rPr>
          <w:sz w:val="24"/>
          <w:szCs w:val="24"/>
        </w:rPr>
      </w:pPr>
      <w:r w:rsidRPr="0065575B">
        <w:rPr>
          <w:rStyle w:val="apple-converted-space"/>
          <w:sz w:val="24"/>
          <w:szCs w:val="24"/>
        </w:rPr>
        <w:t>(</w:t>
      </w:r>
      <w:r w:rsidRPr="0065575B">
        <w:rPr>
          <w:sz w:val="24"/>
          <w:szCs w:val="24"/>
        </w:rPr>
        <w:t>For children aged three and over in nursery classes where there is no person with Qualified Teacher Status,</w:t>
      </w:r>
    </w:p>
    <w:p w14:paraId="7DC52640" w14:textId="77777777" w:rsidR="001B6EB9" w:rsidRPr="0065575B" w:rsidRDefault="001B6EB9" w:rsidP="001B6EB9">
      <w:pPr>
        <w:pStyle w:val="p1"/>
        <w:rPr>
          <w:sz w:val="24"/>
          <w:szCs w:val="24"/>
        </w:rPr>
      </w:pPr>
      <w:r w:rsidRPr="0065575B">
        <w:rPr>
          <w:sz w:val="24"/>
          <w:szCs w:val="24"/>
        </w:rPr>
        <w:t>Early Years Professional Status, Early Years Teacher Status no instructor, and no</w:t>
      </w:r>
    </w:p>
    <w:p w14:paraId="0F59611C" w14:textId="77777777" w:rsidR="001B6EB9" w:rsidRPr="0065575B" w:rsidRDefault="001B6EB9" w:rsidP="001B6EB9">
      <w:pPr>
        <w:pStyle w:val="p1"/>
        <w:rPr>
          <w:sz w:val="24"/>
          <w:szCs w:val="24"/>
        </w:rPr>
      </w:pPr>
      <w:r w:rsidRPr="0065575B">
        <w:rPr>
          <w:sz w:val="24"/>
          <w:szCs w:val="24"/>
        </w:rPr>
        <w:t>suitably qualified overseas trained teacher, working directly with children:</w:t>
      </w:r>
    </w:p>
    <w:p w14:paraId="72EF2C63" w14:textId="77777777" w:rsidR="001B6EB9" w:rsidRPr="0065575B" w:rsidRDefault="001B6EB9" w:rsidP="001B6EB9">
      <w:pPr>
        <w:pStyle w:val="p1"/>
        <w:rPr>
          <w:sz w:val="24"/>
          <w:szCs w:val="24"/>
        </w:rPr>
      </w:pPr>
      <w:r w:rsidRPr="0065575B">
        <w:rPr>
          <w:sz w:val="24"/>
          <w:szCs w:val="24"/>
        </w:rPr>
        <w:t>• There must be at least one member of staff for every eight children.</w:t>
      </w:r>
    </w:p>
    <w:p w14:paraId="5C86BB2A" w14:textId="77777777" w:rsidR="001B6EB9" w:rsidRPr="0065575B" w:rsidRDefault="001B6EB9" w:rsidP="001B6EB9">
      <w:pPr>
        <w:pStyle w:val="p1"/>
        <w:rPr>
          <w:sz w:val="24"/>
          <w:szCs w:val="24"/>
        </w:rPr>
      </w:pPr>
      <w:r w:rsidRPr="0065575B">
        <w:rPr>
          <w:sz w:val="24"/>
          <w:szCs w:val="24"/>
        </w:rPr>
        <w:t>• At least one member of staff must hold an approved level 3 qualification, or</w:t>
      </w:r>
    </w:p>
    <w:p w14:paraId="37C714FF" w14:textId="77777777" w:rsidR="001B6EB9" w:rsidRPr="0065575B" w:rsidRDefault="001B6EB9" w:rsidP="001B6EB9">
      <w:pPr>
        <w:pStyle w:val="p1"/>
        <w:rPr>
          <w:sz w:val="24"/>
          <w:szCs w:val="24"/>
        </w:rPr>
      </w:pPr>
      <w:r w:rsidRPr="0065575B">
        <w:rPr>
          <w:sz w:val="24"/>
          <w:szCs w:val="24"/>
        </w:rPr>
        <w:t>have received approval to be included in the ratios at level 3 after attaining</w:t>
      </w:r>
    </w:p>
    <w:p w14:paraId="6B7D5333" w14:textId="77777777" w:rsidR="001B6EB9" w:rsidRPr="0065575B" w:rsidRDefault="001B6EB9" w:rsidP="001B6EB9">
      <w:pPr>
        <w:pStyle w:val="p1"/>
        <w:rPr>
          <w:sz w:val="24"/>
          <w:szCs w:val="24"/>
        </w:rPr>
      </w:pPr>
      <w:r w:rsidRPr="0065575B">
        <w:rPr>
          <w:sz w:val="24"/>
          <w:szCs w:val="24"/>
        </w:rPr>
        <w:t>experience-based route status.</w:t>
      </w:r>
    </w:p>
    <w:p w14:paraId="41EDC031" w14:textId="77777777" w:rsidR="001B6EB9" w:rsidRPr="0065575B" w:rsidRDefault="001B6EB9" w:rsidP="001B6EB9">
      <w:pPr>
        <w:pStyle w:val="p1"/>
        <w:rPr>
          <w:sz w:val="24"/>
          <w:szCs w:val="24"/>
        </w:rPr>
      </w:pPr>
      <w:r w:rsidRPr="0065575B">
        <w:rPr>
          <w:sz w:val="24"/>
          <w:szCs w:val="24"/>
        </w:rPr>
        <w:t>• At least half of all other staff must hold an approved level 2 qualification.</w:t>
      </w:r>
    </w:p>
    <w:p w14:paraId="0920BA23" w14:textId="58F2EA98" w:rsidR="00546B2F" w:rsidRPr="0065575B" w:rsidRDefault="00546B2F" w:rsidP="001B6EB9">
      <w:pPr>
        <w:spacing w:before="100" w:beforeAutospacing="1" w:after="100" w:afterAutospacing="1" w:line="240" w:lineRule="auto"/>
        <w:rPr>
          <w:rFonts w:ascii="Arial" w:eastAsia="Times New Roman" w:hAnsi="Arial" w:cs="Arial"/>
          <w:sz w:val="24"/>
          <w:szCs w:val="24"/>
          <w:lang w:eastAsia="en-GB"/>
        </w:rPr>
      </w:pPr>
      <w:r w:rsidRPr="0065575B">
        <w:rPr>
          <w:rFonts w:ascii="Arial" w:eastAsia="Times New Roman" w:hAnsi="Arial" w:cs="Arial"/>
          <w:sz w:val="24"/>
          <w:szCs w:val="24"/>
          <w:lang w:eastAsia="en-GB"/>
        </w:rPr>
        <w:t>OR</w:t>
      </w:r>
    </w:p>
    <w:p w14:paraId="2BE32829" w14:textId="77777777" w:rsidR="00B51880" w:rsidRPr="0065575B" w:rsidRDefault="00546B2F" w:rsidP="00B51880">
      <w:pPr>
        <w:pStyle w:val="p1"/>
        <w:rPr>
          <w:sz w:val="24"/>
          <w:szCs w:val="24"/>
        </w:rPr>
      </w:pPr>
      <w:r w:rsidRPr="0065575B">
        <w:rPr>
          <w:sz w:val="24"/>
          <w:szCs w:val="24"/>
        </w:rPr>
        <w:t>1:13 with a school teacher or EYT/QTS</w:t>
      </w:r>
      <w:r w:rsidR="00B51880" w:rsidRPr="0065575B">
        <w:rPr>
          <w:sz w:val="24"/>
          <w:szCs w:val="24"/>
        </w:rPr>
        <w:t xml:space="preserve"> </w:t>
      </w:r>
    </w:p>
    <w:p w14:paraId="0DD594E7" w14:textId="44886AF9" w:rsidR="00B51880" w:rsidRPr="0065575B" w:rsidRDefault="00B51880" w:rsidP="00B51880">
      <w:pPr>
        <w:pStyle w:val="p1"/>
        <w:rPr>
          <w:sz w:val="24"/>
          <w:szCs w:val="24"/>
        </w:rPr>
      </w:pPr>
      <w:r w:rsidRPr="0065575B">
        <w:rPr>
          <w:sz w:val="24"/>
          <w:szCs w:val="24"/>
        </w:rPr>
        <w:t>(At least one other member of staff must hold an approved level 3 qualification,</w:t>
      </w:r>
    </w:p>
    <w:p w14:paraId="55BE146B" w14:textId="77777777" w:rsidR="00B51880" w:rsidRPr="0065575B" w:rsidRDefault="00B51880" w:rsidP="00B51880">
      <w:pPr>
        <w:pStyle w:val="p1"/>
        <w:rPr>
          <w:sz w:val="24"/>
          <w:szCs w:val="24"/>
        </w:rPr>
      </w:pPr>
      <w:r w:rsidRPr="0065575B">
        <w:rPr>
          <w:sz w:val="24"/>
          <w:szCs w:val="24"/>
        </w:rPr>
        <w:t>or have received approval to be included in the ratios at level 3 after attaining</w:t>
      </w:r>
    </w:p>
    <w:p w14:paraId="47919234" w14:textId="1C2DB33E" w:rsidR="00546B2F" w:rsidRPr="0065575B" w:rsidRDefault="00B51880" w:rsidP="00B51880">
      <w:pPr>
        <w:pStyle w:val="p1"/>
        <w:rPr>
          <w:sz w:val="24"/>
          <w:szCs w:val="24"/>
        </w:rPr>
      </w:pPr>
      <w:r w:rsidRPr="0065575B">
        <w:rPr>
          <w:sz w:val="24"/>
          <w:szCs w:val="24"/>
        </w:rPr>
        <w:t>experience-based route status)</w:t>
      </w:r>
    </w:p>
    <w:p w14:paraId="36A2A54A" w14:textId="7F21908F" w:rsidR="00546B2F" w:rsidRPr="006A0DED" w:rsidRDefault="00546B2F" w:rsidP="00546B2F">
      <w:pPr>
        <w:spacing w:before="100" w:beforeAutospacing="1" w:after="100" w:afterAutospacing="1" w:line="240" w:lineRule="auto"/>
        <w:outlineLvl w:val="2"/>
        <w:rPr>
          <w:rFonts w:ascii="Arial" w:eastAsia="Times New Roman" w:hAnsi="Arial" w:cs="Arial"/>
          <w:b/>
          <w:bCs/>
          <w:sz w:val="24"/>
          <w:szCs w:val="24"/>
          <w:lang w:eastAsia="en-GB"/>
        </w:rPr>
      </w:pPr>
      <w:r w:rsidRPr="006A0DED">
        <w:rPr>
          <w:rFonts w:ascii="Arial" w:eastAsia="Times New Roman" w:hAnsi="Arial" w:cs="Arial"/>
          <w:b/>
          <w:bCs/>
          <w:i/>
          <w:iCs/>
          <w:sz w:val="24"/>
          <w:szCs w:val="24"/>
          <w:lang w:eastAsia="en-GB"/>
        </w:rPr>
        <w:t>Reception Class in Primary Schools</w:t>
      </w:r>
      <w:r w:rsidR="00B23905">
        <w:rPr>
          <w:rFonts w:ascii="Arial" w:eastAsia="Times New Roman" w:hAnsi="Arial" w:cs="Arial"/>
          <w:b/>
          <w:bCs/>
          <w:i/>
          <w:iCs/>
          <w:sz w:val="24"/>
          <w:szCs w:val="24"/>
          <w:lang w:eastAsia="en-GB"/>
        </w:rPr>
        <w:t xml:space="preserve"> (FS2)</w:t>
      </w:r>
      <w:r w:rsidRPr="006A0DED">
        <w:rPr>
          <w:rFonts w:ascii="Arial" w:eastAsia="Times New Roman" w:hAnsi="Arial" w:cs="Arial"/>
          <w:b/>
          <w:bCs/>
          <w:sz w:val="24"/>
          <w:szCs w:val="24"/>
          <w:lang w:eastAsia="en-GB"/>
        </w:rPr>
        <w:t>:</w:t>
      </w:r>
    </w:p>
    <w:p w14:paraId="18ABDDE7" w14:textId="77777777" w:rsidR="00546B2F" w:rsidRDefault="00546B2F" w:rsidP="00546B2F">
      <w:pPr>
        <w:numPr>
          <w:ilvl w:val="0"/>
          <w:numId w:val="8"/>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Class sizes follow school staffing structure</w:t>
      </w:r>
    </w:p>
    <w:p w14:paraId="0200219A" w14:textId="564B1A4C" w:rsidR="00B51880" w:rsidRPr="006A0DED" w:rsidRDefault="00B51880" w:rsidP="00546B2F">
      <w:pPr>
        <w:numPr>
          <w:ilvl w:val="0"/>
          <w:numId w:val="8"/>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1:30 with a teacher</w:t>
      </w:r>
    </w:p>
    <w:p w14:paraId="146CAE7A" w14:textId="77777777" w:rsidR="00546B2F" w:rsidRPr="006A0DED" w:rsidRDefault="00546B2F" w:rsidP="00546B2F">
      <w:pPr>
        <w:numPr>
          <w:ilvl w:val="0"/>
          <w:numId w:val="8"/>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Mixing with nursery-age children requires EYFS ratios for younger children</w:t>
      </w:r>
    </w:p>
    <w:p w14:paraId="286E43B5" w14:textId="451A0AA3" w:rsidR="00546B2F" w:rsidRDefault="00546B2F" w:rsidP="00546B2F">
      <w:pPr>
        <w:spacing w:before="100" w:beforeAutospacing="1" w:after="100" w:afterAutospacing="1" w:line="240" w:lineRule="auto"/>
        <w:rPr>
          <w:rFonts w:ascii="Arial" w:eastAsia="Times New Roman" w:hAnsi="Arial" w:cs="Arial"/>
          <w:sz w:val="24"/>
          <w:szCs w:val="24"/>
          <w:lang w:eastAsia="en-GB"/>
        </w:rPr>
      </w:pPr>
      <w:r w:rsidRPr="001513FB">
        <w:rPr>
          <w:rFonts w:ascii="Arial" w:eastAsia="Times New Roman" w:hAnsi="Arial" w:cs="Arial"/>
          <w:sz w:val="24"/>
          <w:szCs w:val="24"/>
          <w:lang w:eastAsia="en-GB"/>
        </w:rPr>
        <w:t>Students, apprentices, and volunteers are not included in ratios.</w:t>
      </w:r>
    </w:p>
    <w:p w14:paraId="2493E6EB" w14:textId="478CA6D5" w:rsidR="00B51880" w:rsidRPr="001513FB" w:rsidRDefault="00B51880" w:rsidP="00546B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This includes at social times, such as lunchtime or playtime.</w:t>
      </w:r>
    </w:p>
    <w:p w14:paraId="292831E0"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145928D2">
          <v:rect id="_x0000_i1030" alt="" style="width:451.3pt;height:.05pt;mso-width-percent:0;mso-height-percent:0;mso-width-percent:0;mso-height-percent:0" o:hralign="center" o:hrstd="t" o:hr="t" fillcolor="#a0a0a0" stroked="f"/>
        </w:pict>
      </w:r>
    </w:p>
    <w:p w14:paraId="060E1DEB" w14:textId="589C8195" w:rsidR="00546B2F" w:rsidRPr="006A0DED" w:rsidRDefault="00D576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8</w:t>
      </w:r>
      <w:r w:rsidR="00546B2F" w:rsidRPr="006A0DED">
        <w:rPr>
          <w:rFonts w:ascii="Arial" w:eastAsia="Times New Roman" w:hAnsi="Arial" w:cs="Arial"/>
          <w:b/>
          <w:bCs/>
          <w:kern w:val="36"/>
          <w:sz w:val="24"/>
          <w:szCs w:val="24"/>
          <w:lang w:eastAsia="en-GB"/>
        </w:rPr>
        <w:t xml:space="preserve">. Safe Supervision </w:t>
      </w:r>
    </w:p>
    <w:p w14:paraId="669E750B"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EYFS 2025 emphasises </w:t>
      </w:r>
      <w:r w:rsidRPr="006A0DED">
        <w:rPr>
          <w:rFonts w:ascii="Arial" w:eastAsia="Times New Roman" w:hAnsi="Arial" w:cs="Arial"/>
          <w:b/>
          <w:bCs/>
          <w:sz w:val="24"/>
          <w:szCs w:val="24"/>
          <w:lang w:eastAsia="en-GB"/>
        </w:rPr>
        <w:t>constant supervision</w:t>
      </w:r>
      <w:r w:rsidRPr="006A0DED">
        <w:rPr>
          <w:rFonts w:ascii="Arial" w:eastAsia="Times New Roman" w:hAnsi="Arial" w:cs="Arial"/>
          <w:sz w:val="24"/>
          <w:szCs w:val="24"/>
          <w:lang w:eastAsia="en-GB"/>
        </w:rPr>
        <w:t>:</w:t>
      </w:r>
    </w:p>
    <w:p w14:paraId="67FD1B6F" w14:textId="77777777" w:rsidR="00546B2F" w:rsidRPr="006A0DED" w:rsidRDefault="00546B2F" w:rsidP="00546B2F">
      <w:pPr>
        <w:numPr>
          <w:ilvl w:val="0"/>
          <w:numId w:val="9"/>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Children must be within </w:t>
      </w:r>
      <w:r w:rsidRPr="006A0DED">
        <w:rPr>
          <w:rFonts w:ascii="Arial" w:eastAsia="Times New Roman" w:hAnsi="Arial" w:cs="Arial"/>
          <w:b/>
          <w:bCs/>
          <w:sz w:val="24"/>
          <w:szCs w:val="24"/>
          <w:lang w:eastAsia="en-GB"/>
        </w:rPr>
        <w:t>sight and/or sound</w:t>
      </w:r>
      <w:r w:rsidRPr="006A0DED">
        <w:rPr>
          <w:rFonts w:ascii="Arial" w:eastAsia="Times New Roman" w:hAnsi="Arial" w:cs="Arial"/>
          <w:sz w:val="24"/>
          <w:szCs w:val="24"/>
          <w:lang w:eastAsia="en-GB"/>
        </w:rPr>
        <w:t xml:space="preserve"> of staff at all times.</w:t>
      </w:r>
    </w:p>
    <w:p w14:paraId="74125580" w14:textId="77777777" w:rsidR="00546B2F" w:rsidRPr="006A0DED" w:rsidRDefault="00546B2F" w:rsidP="00546B2F">
      <w:pPr>
        <w:numPr>
          <w:ilvl w:val="0"/>
          <w:numId w:val="9"/>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Supervision must be </w:t>
      </w:r>
      <w:r w:rsidRPr="006A0DED">
        <w:rPr>
          <w:rFonts w:ascii="Arial" w:eastAsia="Times New Roman" w:hAnsi="Arial" w:cs="Arial"/>
          <w:b/>
          <w:bCs/>
          <w:sz w:val="24"/>
          <w:szCs w:val="24"/>
          <w:lang w:eastAsia="en-GB"/>
        </w:rPr>
        <w:t>purposeful, active, and risk-based</w:t>
      </w:r>
      <w:r w:rsidRPr="006A0DED">
        <w:rPr>
          <w:rFonts w:ascii="Arial" w:eastAsia="Times New Roman" w:hAnsi="Arial" w:cs="Arial"/>
          <w:sz w:val="24"/>
          <w:szCs w:val="24"/>
          <w:lang w:eastAsia="en-GB"/>
        </w:rPr>
        <w:t>.</w:t>
      </w:r>
    </w:p>
    <w:p w14:paraId="7E670A14" w14:textId="77777777" w:rsidR="00546B2F" w:rsidRPr="006A0DED" w:rsidRDefault="00546B2F" w:rsidP="00546B2F">
      <w:pPr>
        <w:numPr>
          <w:ilvl w:val="0"/>
          <w:numId w:val="9"/>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Staff must position themselves to observe all children.</w:t>
      </w:r>
    </w:p>
    <w:p w14:paraId="51FAA7C3"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This includes:</w:t>
      </w:r>
    </w:p>
    <w:p w14:paraId="1802BF7B" w14:textId="77777777" w:rsidR="00546B2F" w:rsidRPr="006A0DED" w:rsidRDefault="00546B2F" w:rsidP="00546B2F">
      <w:pPr>
        <w:numPr>
          <w:ilvl w:val="0"/>
          <w:numId w:val="1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Snack and lunchtimes</w:t>
      </w:r>
    </w:p>
    <w:p w14:paraId="3C788AC8" w14:textId="77777777" w:rsidR="00546B2F" w:rsidRPr="006A0DED" w:rsidRDefault="00546B2F" w:rsidP="00546B2F">
      <w:pPr>
        <w:numPr>
          <w:ilvl w:val="0"/>
          <w:numId w:val="1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Toileting and nappy changing</w:t>
      </w:r>
    </w:p>
    <w:p w14:paraId="7770DDDD" w14:textId="77777777" w:rsidR="00546B2F" w:rsidRPr="006A0DED" w:rsidRDefault="00546B2F" w:rsidP="00546B2F">
      <w:pPr>
        <w:numPr>
          <w:ilvl w:val="0"/>
          <w:numId w:val="1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Outdoor play</w:t>
      </w:r>
    </w:p>
    <w:p w14:paraId="3FFC64DE" w14:textId="77777777" w:rsidR="00546B2F" w:rsidRPr="006A0DED" w:rsidRDefault="00546B2F" w:rsidP="00546B2F">
      <w:pPr>
        <w:numPr>
          <w:ilvl w:val="0"/>
          <w:numId w:val="1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Transitions</w:t>
      </w:r>
    </w:p>
    <w:p w14:paraId="50B65C9C" w14:textId="79603118" w:rsidR="00546B2F" w:rsidRPr="006A0DED" w:rsidRDefault="00546B2F" w:rsidP="00546B2F">
      <w:pPr>
        <w:numPr>
          <w:ilvl w:val="0"/>
          <w:numId w:val="1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lastRenderedPageBreak/>
        <w:t xml:space="preserve">Sleep </w:t>
      </w:r>
      <w:r w:rsidR="00030FCB">
        <w:rPr>
          <w:rFonts w:ascii="Arial" w:eastAsia="Times New Roman" w:hAnsi="Arial" w:cs="Arial"/>
          <w:sz w:val="24"/>
          <w:szCs w:val="24"/>
          <w:lang w:eastAsia="en-GB"/>
        </w:rPr>
        <w:t>and rest time</w:t>
      </w:r>
    </w:p>
    <w:p w14:paraId="7F0B9CD7" w14:textId="77777777" w:rsidR="00546B2F" w:rsidRPr="006A0DED" w:rsidRDefault="00546B2F" w:rsidP="00546B2F">
      <w:pPr>
        <w:numPr>
          <w:ilvl w:val="0"/>
          <w:numId w:val="1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Trips and outings</w:t>
      </w:r>
    </w:p>
    <w:p w14:paraId="7B8CF1F1"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Children must </w:t>
      </w:r>
      <w:r w:rsidRPr="006A0DED">
        <w:rPr>
          <w:rFonts w:ascii="Arial" w:eastAsia="Times New Roman" w:hAnsi="Arial" w:cs="Arial"/>
          <w:b/>
          <w:bCs/>
          <w:sz w:val="24"/>
          <w:szCs w:val="24"/>
          <w:lang w:eastAsia="en-GB"/>
        </w:rPr>
        <w:t>never</w:t>
      </w:r>
      <w:r w:rsidRPr="006A0DED">
        <w:rPr>
          <w:rFonts w:ascii="Arial" w:eastAsia="Times New Roman" w:hAnsi="Arial" w:cs="Arial"/>
          <w:sz w:val="24"/>
          <w:szCs w:val="24"/>
          <w:lang w:eastAsia="en-GB"/>
        </w:rPr>
        <w:t xml:space="preserve"> be left unsupervised with staff whose suitability has not been checked.</w:t>
      </w:r>
    </w:p>
    <w:p w14:paraId="692AA4E8"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3B071663">
          <v:rect id="_x0000_i1031" alt="" style="width:451.3pt;height:.05pt;mso-width-percent:0;mso-height-percent:0;mso-width-percent:0;mso-height-percent:0" o:hralign="center" o:hrstd="t" o:hr="t" fillcolor="#a0a0a0" stroked="f"/>
        </w:pict>
      </w:r>
    </w:p>
    <w:p w14:paraId="240549F3" w14:textId="0F0A43A5" w:rsidR="00546B2F" w:rsidRPr="006A0DED" w:rsidRDefault="00D576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9</w:t>
      </w:r>
      <w:r w:rsidR="00546B2F" w:rsidRPr="006A0DED">
        <w:rPr>
          <w:rFonts w:ascii="Arial" w:eastAsia="Times New Roman" w:hAnsi="Arial" w:cs="Arial"/>
          <w:b/>
          <w:bCs/>
          <w:kern w:val="36"/>
          <w:sz w:val="24"/>
          <w:szCs w:val="24"/>
          <w:lang w:eastAsia="en-GB"/>
        </w:rPr>
        <w:t>. Managing Children’s Behaviour</w:t>
      </w:r>
    </w:p>
    <w:p w14:paraId="79F2B7CE" w14:textId="372C925A" w:rsidR="00546B2F" w:rsidRPr="006A0DED" w:rsidRDefault="00DC4889" w:rsidP="00546B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Schools</w:t>
      </w:r>
      <w:r w:rsidR="00546B2F" w:rsidRPr="006A0DED">
        <w:rPr>
          <w:rFonts w:ascii="Arial" w:eastAsia="Times New Roman" w:hAnsi="Arial" w:cs="Arial"/>
          <w:sz w:val="24"/>
          <w:szCs w:val="24"/>
          <w:lang w:eastAsia="en-GB"/>
        </w:rPr>
        <w:t xml:space="preserve"> must:</w:t>
      </w:r>
    </w:p>
    <w:p w14:paraId="6F825371" w14:textId="77777777" w:rsidR="00546B2F" w:rsidRPr="006A0DED" w:rsidRDefault="00546B2F" w:rsidP="00546B2F">
      <w:pPr>
        <w:numPr>
          <w:ilvl w:val="0"/>
          <w:numId w:val="1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Use </w:t>
      </w:r>
      <w:r w:rsidRPr="006A0DED">
        <w:rPr>
          <w:rFonts w:ascii="Arial" w:eastAsia="Times New Roman" w:hAnsi="Arial" w:cs="Arial"/>
          <w:b/>
          <w:bCs/>
          <w:sz w:val="24"/>
          <w:szCs w:val="24"/>
          <w:lang w:eastAsia="en-GB"/>
        </w:rPr>
        <w:t>positive, consistent behaviour guidance</w:t>
      </w:r>
      <w:r w:rsidRPr="006A0DED">
        <w:rPr>
          <w:rFonts w:ascii="Arial" w:eastAsia="Times New Roman" w:hAnsi="Arial" w:cs="Arial"/>
          <w:sz w:val="24"/>
          <w:szCs w:val="24"/>
          <w:lang w:eastAsia="en-GB"/>
        </w:rPr>
        <w:t>.</w:t>
      </w:r>
    </w:p>
    <w:p w14:paraId="75C80EC2" w14:textId="77777777" w:rsidR="00546B2F" w:rsidRPr="006A0DED" w:rsidRDefault="00546B2F" w:rsidP="00546B2F">
      <w:pPr>
        <w:numPr>
          <w:ilvl w:val="0"/>
          <w:numId w:val="1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Never use punishment, humiliation, or physical force.</w:t>
      </w:r>
    </w:p>
    <w:p w14:paraId="16EB1A4C" w14:textId="77777777" w:rsidR="00546B2F" w:rsidRPr="006A0DED" w:rsidRDefault="00546B2F" w:rsidP="00546B2F">
      <w:pPr>
        <w:numPr>
          <w:ilvl w:val="0"/>
          <w:numId w:val="1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Have a named behaviour lead.</w:t>
      </w:r>
    </w:p>
    <w:p w14:paraId="545C85CA" w14:textId="77777777" w:rsidR="00546B2F" w:rsidRPr="006A0DED" w:rsidRDefault="00546B2F" w:rsidP="00546B2F">
      <w:pPr>
        <w:numPr>
          <w:ilvl w:val="0"/>
          <w:numId w:val="1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Ensure behaviour expectations are developmentally appropriate.</w:t>
      </w:r>
    </w:p>
    <w:p w14:paraId="7C85685A"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7B243AD3">
          <v:rect id="_x0000_i1032" alt="" style="width:451.3pt;height:.05pt;mso-width-percent:0;mso-height-percent:0;mso-width-percent:0;mso-height-percent:0" o:hralign="center" o:hrstd="t" o:hr="t" fillcolor="#a0a0a0" stroked="f"/>
        </w:pict>
      </w:r>
    </w:p>
    <w:p w14:paraId="250139F6" w14:textId="4B14FBB4" w:rsidR="00546B2F" w:rsidRPr="006A0DED" w:rsidRDefault="00D576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10</w:t>
      </w:r>
      <w:r w:rsidR="00546B2F" w:rsidRPr="006A0DED">
        <w:rPr>
          <w:rFonts w:ascii="Arial" w:eastAsia="Times New Roman" w:hAnsi="Arial" w:cs="Arial"/>
          <w:b/>
          <w:bCs/>
          <w:kern w:val="36"/>
          <w:sz w:val="24"/>
          <w:szCs w:val="24"/>
          <w:lang w:eastAsia="en-GB"/>
        </w:rPr>
        <w:t>. Child Health</w:t>
      </w:r>
    </w:p>
    <w:p w14:paraId="3B19502F" w14:textId="481B7B13" w:rsidR="00546B2F" w:rsidRPr="006A0DED" w:rsidRDefault="00DC4889" w:rsidP="00546B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Schools</w:t>
      </w:r>
      <w:r w:rsidR="00546B2F" w:rsidRPr="006A0DED">
        <w:rPr>
          <w:rFonts w:ascii="Arial" w:eastAsia="Times New Roman" w:hAnsi="Arial" w:cs="Arial"/>
          <w:sz w:val="24"/>
          <w:szCs w:val="24"/>
          <w:lang w:eastAsia="en-GB"/>
        </w:rPr>
        <w:t xml:space="preserve"> must promote health through:</w:t>
      </w:r>
    </w:p>
    <w:p w14:paraId="5525EF4B" w14:textId="77777777" w:rsidR="00546B2F" w:rsidRPr="006A0DED" w:rsidRDefault="00546B2F" w:rsidP="00546B2F">
      <w:pPr>
        <w:numPr>
          <w:ilvl w:val="0"/>
          <w:numId w:val="1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Healthy eating</w:t>
      </w:r>
    </w:p>
    <w:p w14:paraId="2B59F061" w14:textId="77777777" w:rsidR="00546B2F" w:rsidRPr="006A0DED" w:rsidRDefault="00546B2F" w:rsidP="00546B2F">
      <w:pPr>
        <w:numPr>
          <w:ilvl w:val="0"/>
          <w:numId w:val="1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Physical activity</w:t>
      </w:r>
    </w:p>
    <w:p w14:paraId="346794CD" w14:textId="77777777" w:rsidR="00546B2F" w:rsidRPr="006A0DED" w:rsidRDefault="00546B2F" w:rsidP="00546B2F">
      <w:pPr>
        <w:numPr>
          <w:ilvl w:val="0"/>
          <w:numId w:val="1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Good hygiene</w:t>
      </w:r>
    </w:p>
    <w:p w14:paraId="04C454F8" w14:textId="77777777" w:rsidR="00546B2F" w:rsidRPr="006A0DED" w:rsidRDefault="00546B2F" w:rsidP="00546B2F">
      <w:pPr>
        <w:numPr>
          <w:ilvl w:val="0"/>
          <w:numId w:val="1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Adequate rest and sleep</w:t>
      </w:r>
    </w:p>
    <w:p w14:paraId="7AFC4F0F" w14:textId="77777777" w:rsidR="00546B2F" w:rsidRPr="006A0DED" w:rsidRDefault="00546B2F" w:rsidP="00546B2F">
      <w:pPr>
        <w:numPr>
          <w:ilvl w:val="0"/>
          <w:numId w:val="1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Oral health education (statutory EYFS requirement)</w:t>
      </w:r>
    </w:p>
    <w:p w14:paraId="3C71EFA8"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They must:</w:t>
      </w:r>
    </w:p>
    <w:p w14:paraId="7A03C796" w14:textId="77777777" w:rsidR="00546B2F" w:rsidRPr="006A0DED" w:rsidRDefault="00546B2F" w:rsidP="00546B2F">
      <w:pPr>
        <w:numPr>
          <w:ilvl w:val="0"/>
          <w:numId w:val="13"/>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Not administer medication without parental consent.</w:t>
      </w:r>
    </w:p>
    <w:p w14:paraId="7E0CB13C" w14:textId="77777777" w:rsidR="00546B2F" w:rsidRPr="006A0DED" w:rsidRDefault="00546B2F" w:rsidP="00546B2F">
      <w:pPr>
        <w:numPr>
          <w:ilvl w:val="0"/>
          <w:numId w:val="13"/>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Maintain medication plans for individual children.</w:t>
      </w:r>
    </w:p>
    <w:p w14:paraId="47F852CB" w14:textId="77777777" w:rsidR="00546B2F" w:rsidRPr="006A0DED" w:rsidRDefault="00546B2F" w:rsidP="00546B2F">
      <w:pPr>
        <w:numPr>
          <w:ilvl w:val="0"/>
          <w:numId w:val="13"/>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Follow food safety and allergy procedures.</w:t>
      </w:r>
    </w:p>
    <w:p w14:paraId="1C8D034D"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4B77537D">
          <v:rect id="_x0000_i1033" alt="" style="width:451.3pt;height:.05pt;mso-width-percent:0;mso-height-percent:0;mso-width-percent:0;mso-height-percent:0" o:hralign="center" o:hrstd="t" o:hr="t" fillcolor="#a0a0a0" stroked="f"/>
        </w:pict>
      </w:r>
    </w:p>
    <w:p w14:paraId="68C4545F" w14:textId="7DA60E4A" w:rsidR="00546B2F" w:rsidRPr="006A0DED" w:rsidRDefault="00D576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11</w:t>
      </w:r>
      <w:r w:rsidR="00546B2F" w:rsidRPr="006A0DED">
        <w:rPr>
          <w:rFonts w:ascii="Arial" w:eastAsia="Times New Roman" w:hAnsi="Arial" w:cs="Arial"/>
          <w:b/>
          <w:bCs/>
          <w:kern w:val="36"/>
          <w:sz w:val="24"/>
          <w:szCs w:val="24"/>
          <w:lang w:eastAsia="en-GB"/>
        </w:rPr>
        <w:t>. Safe Eating &amp; Mealtime Requirements</w:t>
      </w:r>
    </w:p>
    <w:p w14:paraId="5CDA5846" w14:textId="5F10DA20" w:rsidR="00546B2F" w:rsidRPr="006A0DED" w:rsidRDefault="00546B2F" w:rsidP="00546B2F">
      <w:pPr>
        <w:numPr>
          <w:ilvl w:val="0"/>
          <w:numId w:val="14"/>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Children must </w:t>
      </w:r>
      <w:r w:rsidRPr="006A0DED">
        <w:rPr>
          <w:rFonts w:ascii="Arial" w:eastAsia="Times New Roman" w:hAnsi="Arial" w:cs="Arial"/>
          <w:b/>
          <w:bCs/>
          <w:sz w:val="24"/>
          <w:szCs w:val="24"/>
          <w:lang w:eastAsia="en-GB"/>
        </w:rPr>
        <w:t xml:space="preserve">sit down while eating </w:t>
      </w:r>
      <w:r w:rsidR="00905775">
        <w:rPr>
          <w:rFonts w:ascii="Arial" w:eastAsia="Times New Roman" w:hAnsi="Arial" w:cs="Arial"/>
          <w:b/>
          <w:bCs/>
          <w:sz w:val="24"/>
          <w:szCs w:val="24"/>
          <w:lang w:eastAsia="en-GB"/>
        </w:rPr>
        <w:t>and</w:t>
      </w:r>
      <w:r w:rsidRPr="006A0DED">
        <w:rPr>
          <w:rFonts w:ascii="Arial" w:eastAsia="Times New Roman" w:hAnsi="Arial" w:cs="Arial"/>
          <w:b/>
          <w:bCs/>
          <w:sz w:val="24"/>
          <w:szCs w:val="24"/>
          <w:lang w:eastAsia="en-GB"/>
        </w:rPr>
        <w:t xml:space="preserve"> drinking</w:t>
      </w:r>
      <w:r w:rsidRPr="006A0DED">
        <w:rPr>
          <w:rFonts w:ascii="Arial" w:eastAsia="Times New Roman" w:hAnsi="Arial" w:cs="Arial"/>
          <w:sz w:val="24"/>
          <w:szCs w:val="24"/>
          <w:lang w:eastAsia="en-GB"/>
        </w:rPr>
        <w:t>.</w:t>
      </w:r>
    </w:p>
    <w:p w14:paraId="3F7969A5" w14:textId="78A0C0B6" w:rsidR="00546B2F" w:rsidRPr="006A0DED" w:rsidRDefault="00546B2F" w:rsidP="00546B2F">
      <w:pPr>
        <w:numPr>
          <w:ilvl w:val="0"/>
          <w:numId w:val="14"/>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Staff must </w:t>
      </w:r>
      <w:r w:rsidRPr="006A0DED">
        <w:rPr>
          <w:rFonts w:ascii="Arial" w:eastAsia="Times New Roman" w:hAnsi="Arial" w:cs="Arial"/>
          <w:b/>
          <w:bCs/>
          <w:sz w:val="24"/>
          <w:szCs w:val="24"/>
          <w:lang w:eastAsia="en-GB"/>
        </w:rPr>
        <w:t>sit with children</w:t>
      </w:r>
      <w:r w:rsidRPr="006A0DED">
        <w:rPr>
          <w:rFonts w:ascii="Arial" w:eastAsia="Times New Roman" w:hAnsi="Arial" w:cs="Arial"/>
          <w:sz w:val="24"/>
          <w:szCs w:val="24"/>
          <w:lang w:eastAsia="en-GB"/>
        </w:rPr>
        <w:t xml:space="preserve"> during meals/snacks</w:t>
      </w:r>
      <w:r w:rsidR="000F1D24">
        <w:rPr>
          <w:rFonts w:ascii="Arial" w:eastAsia="Times New Roman" w:hAnsi="Arial" w:cs="Arial"/>
          <w:sz w:val="24"/>
          <w:szCs w:val="24"/>
          <w:lang w:eastAsia="en-GB"/>
        </w:rPr>
        <w:t>, modelling safe eating and social interaction.</w:t>
      </w:r>
    </w:p>
    <w:p w14:paraId="2FD6AE38" w14:textId="010EEE88" w:rsidR="00546B2F" w:rsidRPr="006A0DED" w:rsidRDefault="00546B2F" w:rsidP="00546B2F">
      <w:pPr>
        <w:numPr>
          <w:ilvl w:val="0"/>
          <w:numId w:val="14"/>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Choking risks must be reduced through </w:t>
      </w:r>
      <w:r w:rsidR="000F1D24">
        <w:rPr>
          <w:rFonts w:ascii="Arial" w:eastAsia="Times New Roman" w:hAnsi="Arial" w:cs="Arial"/>
          <w:sz w:val="24"/>
          <w:szCs w:val="24"/>
          <w:lang w:eastAsia="en-GB"/>
        </w:rPr>
        <w:t xml:space="preserve">adequate food </w:t>
      </w:r>
      <w:r w:rsidRPr="006A0DED">
        <w:rPr>
          <w:rFonts w:ascii="Arial" w:eastAsia="Times New Roman" w:hAnsi="Arial" w:cs="Arial"/>
          <w:sz w:val="24"/>
          <w:szCs w:val="24"/>
          <w:lang w:eastAsia="en-GB"/>
        </w:rPr>
        <w:t xml:space="preserve">preparation (e.g., </w:t>
      </w:r>
      <w:r w:rsidR="009930E3">
        <w:rPr>
          <w:rFonts w:ascii="Arial" w:eastAsia="Times New Roman" w:hAnsi="Arial" w:cs="Arial"/>
          <w:sz w:val="24"/>
          <w:szCs w:val="24"/>
          <w:lang w:eastAsia="en-GB"/>
        </w:rPr>
        <w:t>quartered</w:t>
      </w:r>
      <w:r w:rsidRPr="006A0DED">
        <w:rPr>
          <w:rFonts w:ascii="Arial" w:eastAsia="Times New Roman" w:hAnsi="Arial" w:cs="Arial"/>
          <w:sz w:val="24"/>
          <w:szCs w:val="24"/>
          <w:lang w:eastAsia="en-GB"/>
        </w:rPr>
        <w:t xml:space="preserve"> grapes)</w:t>
      </w:r>
      <w:r w:rsidR="00971B21">
        <w:rPr>
          <w:rFonts w:ascii="Arial" w:eastAsia="Times New Roman" w:hAnsi="Arial" w:cs="Arial"/>
          <w:sz w:val="24"/>
          <w:szCs w:val="24"/>
          <w:lang w:eastAsia="en-GB"/>
        </w:rPr>
        <w:t xml:space="preserve"> see </w:t>
      </w:r>
      <w:r w:rsidR="00DE0A0C">
        <w:rPr>
          <w:rFonts w:ascii="Arial" w:eastAsia="Times New Roman" w:hAnsi="Arial" w:cs="Arial"/>
          <w:sz w:val="24"/>
          <w:szCs w:val="24"/>
          <w:lang w:eastAsia="en-GB"/>
        </w:rPr>
        <w:t>food &amp; drink/safe eating</w:t>
      </w:r>
      <w:r w:rsidR="00971B21">
        <w:rPr>
          <w:rFonts w:ascii="Arial" w:eastAsia="Times New Roman" w:hAnsi="Arial" w:cs="Arial"/>
          <w:sz w:val="24"/>
          <w:szCs w:val="24"/>
          <w:lang w:eastAsia="en-GB"/>
        </w:rPr>
        <w:t xml:space="preserve"> policy.</w:t>
      </w:r>
    </w:p>
    <w:p w14:paraId="59E65490" w14:textId="77777777" w:rsidR="00546B2F" w:rsidRPr="006A0DED" w:rsidRDefault="00546B2F" w:rsidP="00546B2F">
      <w:pPr>
        <w:numPr>
          <w:ilvl w:val="0"/>
          <w:numId w:val="14"/>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Safer eating protocols must be in place for children with SEND or dietary needs.</w:t>
      </w:r>
    </w:p>
    <w:p w14:paraId="7446F752"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3DBF8D46">
          <v:rect id="_x0000_i1034" alt="" style="width:451.3pt;height:.05pt;mso-width-percent:0;mso-height-percent:0;mso-width-percent:0;mso-height-percent:0" o:hralign="center" o:hrstd="t" o:hr="t" fillcolor="#a0a0a0" stroked="f"/>
        </w:pict>
      </w:r>
    </w:p>
    <w:p w14:paraId="15CA408E" w14:textId="77777777" w:rsidR="0065575B" w:rsidRDefault="0065575B" w:rsidP="00110FA0">
      <w:pPr>
        <w:spacing w:before="100" w:beforeAutospacing="1" w:after="100" w:afterAutospacing="1" w:line="240" w:lineRule="auto"/>
        <w:outlineLvl w:val="0"/>
        <w:rPr>
          <w:rFonts w:ascii="Arial" w:eastAsia="Times New Roman" w:hAnsi="Arial" w:cs="Arial"/>
          <w:b/>
          <w:bCs/>
          <w:kern w:val="36"/>
          <w:sz w:val="24"/>
          <w:szCs w:val="24"/>
          <w:lang w:eastAsia="en-GB"/>
        </w:rPr>
      </w:pPr>
    </w:p>
    <w:p w14:paraId="6BCFB377" w14:textId="1A8FB2C7" w:rsidR="00110FA0" w:rsidRPr="00BB3587" w:rsidRDefault="00110FA0" w:rsidP="00110FA0">
      <w:pPr>
        <w:spacing w:before="100" w:beforeAutospacing="1" w:after="100" w:afterAutospacing="1" w:line="240" w:lineRule="auto"/>
        <w:outlineLvl w:val="0"/>
        <w:rPr>
          <w:rFonts w:ascii="Arial" w:eastAsia="Times New Roman" w:hAnsi="Arial" w:cs="Arial"/>
          <w:b/>
          <w:bCs/>
          <w:kern w:val="36"/>
          <w:sz w:val="24"/>
          <w:szCs w:val="24"/>
          <w:lang w:eastAsia="en-GB"/>
        </w:rPr>
      </w:pPr>
      <w:r w:rsidRPr="00BB3587">
        <w:rPr>
          <w:rFonts w:ascii="Arial" w:eastAsia="Times New Roman" w:hAnsi="Arial" w:cs="Arial"/>
          <w:b/>
          <w:bCs/>
          <w:kern w:val="36"/>
          <w:sz w:val="24"/>
          <w:szCs w:val="24"/>
          <w:lang w:eastAsia="en-GB"/>
        </w:rPr>
        <w:lastRenderedPageBreak/>
        <w:t xml:space="preserve">12. </w:t>
      </w:r>
      <w:r w:rsidR="00BB3587" w:rsidRPr="00BB3587">
        <w:rPr>
          <w:rFonts w:ascii="Arial" w:eastAsia="Times New Roman" w:hAnsi="Arial" w:cs="Arial"/>
          <w:b/>
          <w:bCs/>
          <w:kern w:val="36"/>
          <w:sz w:val="24"/>
          <w:szCs w:val="24"/>
          <w:lang w:eastAsia="en-GB"/>
        </w:rPr>
        <w:t>Safe Sleeping Procedures</w:t>
      </w:r>
    </w:p>
    <w:p w14:paraId="50D7FF81" w14:textId="77777777" w:rsidR="00110FA0" w:rsidRPr="00BB3587" w:rsidRDefault="00110FA0" w:rsidP="00110FA0">
      <w:pPr>
        <w:rPr>
          <w:rFonts w:ascii="Arial" w:hAnsi="Arial" w:cs="Arial"/>
          <w:sz w:val="24"/>
          <w:szCs w:val="24"/>
        </w:rPr>
      </w:pPr>
      <w:r w:rsidRPr="00BB3587">
        <w:rPr>
          <w:rFonts w:ascii="Arial" w:hAnsi="Arial" w:cs="Arial"/>
          <w:sz w:val="24"/>
          <w:szCs w:val="24"/>
        </w:rPr>
        <w:t xml:space="preserve">The setting follows current safer sleep guidance to reduce the risk of </w:t>
      </w:r>
      <w:proofErr w:type="gramStart"/>
      <w:r w:rsidRPr="00BB3587">
        <w:rPr>
          <w:rFonts w:ascii="Arial" w:hAnsi="Arial" w:cs="Arial"/>
          <w:sz w:val="24"/>
          <w:szCs w:val="24"/>
        </w:rPr>
        <w:t>Sudden Infant Death Syndrome</w:t>
      </w:r>
      <w:proofErr w:type="gramEnd"/>
      <w:r w:rsidRPr="00BB3587">
        <w:rPr>
          <w:rFonts w:ascii="Arial" w:hAnsi="Arial" w:cs="Arial"/>
          <w:sz w:val="24"/>
          <w:szCs w:val="24"/>
        </w:rPr>
        <w:t xml:space="preserve"> (SIDS).</w:t>
      </w:r>
    </w:p>
    <w:p w14:paraId="0DEB1BD6" w14:textId="77777777" w:rsidR="00110FA0" w:rsidRPr="00BB3587" w:rsidRDefault="00110FA0" w:rsidP="00110FA0">
      <w:pPr>
        <w:rPr>
          <w:rFonts w:ascii="Arial" w:hAnsi="Arial" w:cs="Arial"/>
          <w:b/>
          <w:bCs/>
          <w:sz w:val="24"/>
          <w:szCs w:val="24"/>
        </w:rPr>
      </w:pPr>
      <w:r w:rsidRPr="00BB3587">
        <w:rPr>
          <w:rFonts w:ascii="Arial" w:hAnsi="Arial" w:cs="Arial"/>
          <w:b/>
          <w:bCs/>
          <w:sz w:val="24"/>
          <w:szCs w:val="24"/>
        </w:rPr>
        <w:t>Monitoring and Supervision:</w:t>
      </w:r>
    </w:p>
    <w:p w14:paraId="0F978948" w14:textId="77777777" w:rsidR="00110FA0" w:rsidRPr="00BB3587" w:rsidRDefault="00110FA0" w:rsidP="00F66FEB">
      <w:pPr>
        <w:spacing w:after="0"/>
        <w:rPr>
          <w:rFonts w:ascii="Arial" w:hAnsi="Arial" w:cs="Arial"/>
          <w:sz w:val="24"/>
          <w:szCs w:val="24"/>
        </w:rPr>
      </w:pPr>
      <w:r w:rsidRPr="00BB3587">
        <w:rPr>
          <w:rFonts w:ascii="Arial" w:hAnsi="Arial" w:cs="Arial"/>
          <w:sz w:val="24"/>
          <w:szCs w:val="24"/>
        </w:rPr>
        <w:t>• Sleeping children remain within sight and/or hearing of staff at all times.</w:t>
      </w:r>
    </w:p>
    <w:p w14:paraId="437A4CE6" w14:textId="77777777" w:rsidR="00110FA0" w:rsidRPr="00BB3587" w:rsidRDefault="00110FA0" w:rsidP="00F66FEB">
      <w:pPr>
        <w:spacing w:after="0"/>
        <w:rPr>
          <w:rFonts w:ascii="Arial" w:hAnsi="Arial" w:cs="Arial"/>
          <w:sz w:val="24"/>
          <w:szCs w:val="24"/>
        </w:rPr>
      </w:pPr>
      <w:r w:rsidRPr="00BB3587">
        <w:rPr>
          <w:rFonts w:ascii="Arial" w:hAnsi="Arial" w:cs="Arial"/>
          <w:sz w:val="24"/>
          <w:szCs w:val="24"/>
        </w:rPr>
        <w:t>• Children are physically checked on regularly.</w:t>
      </w:r>
    </w:p>
    <w:p w14:paraId="45E4E0CE" w14:textId="77777777" w:rsidR="00110FA0" w:rsidRPr="00BB3587" w:rsidRDefault="00110FA0" w:rsidP="00F66FEB">
      <w:pPr>
        <w:spacing w:after="0"/>
        <w:rPr>
          <w:rFonts w:ascii="Arial" w:hAnsi="Arial" w:cs="Arial"/>
          <w:sz w:val="24"/>
          <w:szCs w:val="24"/>
        </w:rPr>
      </w:pPr>
      <w:r w:rsidRPr="00BB3587">
        <w:rPr>
          <w:rFonts w:ascii="Arial" w:hAnsi="Arial" w:cs="Arial"/>
          <w:sz w:val="24"/>
          <w:szCs w:val="24"/>
        </w:rPr>
        <w:t>• Checks include breathing, colour and temperature.</w:t>
      </w:r>
    </w:p>
    <w:p w14:paraId="3170270F" w14:textId="77777777" w:rsidR="0065575B" w:rsidRDefault="0065575B" w:rsidP="00546B2F">
      <w:pPr>
        <w:spacing w:before="100" w:beforeAutospacing="1" w:after="100" w:afterAutospacing="1" w:line="240" w:lineRule="auto"/>
        <w:outlineLvl w:val="0"/>
        <w:rPr>
          <w:rFonts w:ascii="Arial" w:eastAsia="Times New Roman" w:hAnsi="Arial" w:cs="Arial"/>
          <w:b/>
          <w:bCs/>
          <w:kern w:val="36"/>
          <w:sz w:val="24"/>
          <w:szCs w:val="24"/>
          <w:lang w:eastAsia="en-GB"/>
        </w:rPr>
      </w:pPr>
    </w:p>
    <w:p w14:paraId="618AEAEA" w14:textId="0B1B4D46" w:rsidR="00546B2F" w:rsidRPr="006A0DED" w:rsidRDefault="00546B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sidRPr="006A0DED">
        <w:rPr>
          <w:rFonts w:ascii="Arial" w:eastAsia="Times New Roman" w:hAnsi="Arial" w:cs="Arial"/>
          <w:b/>
          <w:bCs/>
          <w:kern w:val="36"/>
          <w:sz w:val="24"/>
          <w:szCs w:val="24"/>
          <w:lang w:eastAsia="en-GB"/>
        </w:rPr>
        <w:t>1</w:t>
      </w:r>
      <w:r w:rsidR="00110FA0">
        <w:rPr>
          <w:rFonts w:ascii="Arial" w:eastAsia="Times New Roman" w:hAnsi="Arial" w:cs="Arial"/>
          <w:b/>
          <w:bCs/>
          <w:kern w:val="36"/>
          <w:sz w:val="24"/>
          <w:szCs w:val="24"/>
          <w:lang w:eastAsia="en-GB"/>
        </w:rPr>
        <w:t>3</w:t>
      </w:r>
      <w:r w:rsidRPr="006A0DED">
        <w:rPr>
          <w:rFonts w:ascii="Arial" w:eastAsia="Times New Roman" w:hAnsi="Arial" w:cs="Arial"/>
          <w:b/>
          <w:bCs/>
          <w:kern w:val="36"/>
          <w:sz w:val="24"/>
          <w:szCs w:val="24"/>
          <w:lang w:eastAsia="en-GB"/>
        </w:rPr>
        <w:t>. Managing Illness &amp; Accidents</w:t>
      </w:r>
    </w:p>
    <w:p w14:paraId="29630307"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Settings must:</w:t>
      </w:r>
    </w:p>
    <w:p w14:paraId="5677EC39" w14:textId="77777777" w:rsidR="00546B2F" w:rsidRPr="006A0DED" w:rsidRDefault="00546B2F" w:rsidP="00546B2F">
      <w:pPr>
        <w:numPr>
          <w:ilvl w:val="0"/>
          <w:numId w:val="15"/>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Maintain an up-to-date </w:t>
      </w:r>
      <w:r w:rsidRPr="006A0DED">
        <w:rPr>
          <w:rFonts w:ascii="Arial" w:eastAsia="Times New Roman" w:hAnsi="Arial" w:cs="Arial"/>
          <w:b/>
          <w:bCs/>
          <w:sz w:val="24"/>
          <w:szCs w:val="24"/>
          <w:lang w:eastAsia="en-GB"/>
        </w:rPr>
        <w:t>first aid policy</w:t>
      </w:r>
      <w:r w:rsidRPr="006A0DED">
        <w:rPr>
          <w:rFonts w:ascii="Arial" w:eastAsia="Times New Roman" w:hAnsi="Arial" w:cs="Arial"/>
          <w:sz w:val="24"/>
          <w:szCs w:val="24"/>
          <w:lang w:eastAsia="en-GB"/>
        </w:rPr>
        <w:t>.</w:t>
      </w:r>
    </w:p>
    <w:p w14:paraId="51AE27E3" w14:textId="77777777" w:rsidR="00546B2F" w:rsidRPr="006A0DED" w:rsidRDefault="00546B2F" w:rsidP="00546B2F">
      <w:pPr>
        <w:numPr>
          <w:ilvl w:val="0"/>
          <w:numId w:val="15"/>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Record accidents and injuries.</w:t>
      </w:r>
    </w:p>
    <w:p w14:paraId="213D1FDC" w14:textId="77777777" w:rsidR="00546B2F" w:rsidRPr="006A0DED" w:rsidRDefault="00546B2F" w:rsidP="00546B2F">
      <w:pPr>
        <w:numPr>
          <w:ilvl w:val="0"/>
          <w:numId w:val="15"/>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Inform parents the same day of any accident, injury, or first aid given.</w:t>
      </w:r>
    </w:p>
    <w:p w14:paraId="40FC0015" w14:textId="77777777" w:rsidR="00546B2F" w:rsidRPr="006A0DED" w:rsidRDefault="00546B2F" w:rsidP="00546B2F">
      <w:pPr>
        <w:numPr>
          <w:ilvl w:val="0"/>
          <w:numId w:val="15"/>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Take action where injuries raise safeguarding concerns.</w:t>
      </w:r>
    </w:p>
    <w:p w14:paraId="1E9BF235" w14:textId="77777777" w:rsidR="00546B2F" w:rsidRDefault="00546B2F" w:rsidP="00546B2F">
      <w:pPr>
        <w:numPr>
          <w:ilvl w:val="0"/>
          <w:numId w:val="15"/>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Report serious accidents to Ofsted/RIDDOR.</w:t>
      </w:r>
    </w:p>
    <w:p w14:paraId="636C7C33" w14:textId="457D5E71" w:rsidR="00DA5BEA" w:rsidRPr="006A0DED" w:rsidRDefault="009D4F57" w:rsidP="00546B2F">
      <w:pPr>
        <w:numPr>
          <w:ilvl w:val="0"/>
          <w:numId w:val="15"/>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Appropriate first aiders</w:t>
      </w:r>
      <w:r w:rsidR="00221E98">
        <w:rPr>
          <w:rFonts w:ascii="Arial" w:eastAsia="Times New Roman" w:hAnsi="Arial" w:cs="Arial"/>
          <w:sz w:val="24"/>
          <w:szCs w:val="24"/>
          <w:lang w:eastAsia="en-GB"/>
        </w:rPr>
        <w:t xml:space="preserve"> are</w:t>
      </w:r>
      <w:r>
        <w:rPr>
          <w:rFonts w:ascii="Arial" w:eastAsia="Times New Roman" w:hAnsi="Arial" w:cs="Arial"/>
          <w:sz w:val="24"/>
          <w:szCs w:val="24"/>
          <w:lang w:eastAsia="en-GB"/>
        </w:rPr>
        <w:t xml:space="preserve"> always present – at least one paediatric first aider</w:t>
      </w:r>
    </w:p>
    <w:p w14:paraId="5FA7A728"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69E8F7DE">
          <v:rect id="_x0000_i1035" alt="" style="width:451.3pt;height:.05pt;mso-width-percent:0;mso-height-percent:0;mso-width-percent:0;mso-height-percent:0" o:hralign="center" o:hrstd="t" o:hr="t" fillcolor="#a0a0a0" stroked="f"/>
        </w:pict>
      </w:r>
    </w:p>
    <w:p w14:paraId="3DC48372" w14:textId="45A3B70C" w:rsidR="00546B2F" w:rsidRPr="006A0DED" w:rsidRDefault="00546B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sidRPr="006A0DED">
        <w:rPr>
          <w:rFonts w:ascii="Arial" w:eastAsia="Times New Roman" w:hAnsi="Arial" w:cs="Arial"/>
          <w:b/>
          <w:bCs/>
          <w:kern w:val="36"/>
          <w:sz w:val="24"/>
          <w:szCs w:val="24"/>
          <w:lang w:eastAsia="en-GB"/>
        </w:rPr>
        <w:t>1</w:t>
      </w:r>
      <w:r w:rsidR="00D5081A">
        <w:rPr>
          <w:rFonts w:ascii="Arial" w:eastAsia="Times New Roman" w:hAnsi="Arial" w:cs="Arial"/>
          <w:b/>
          <w:bCs/>
          <w:kern w:val="36"/>
          <w:sz w:val="24"/>
          <w:szCs w:val="24"/>
          <w:lang w:eastAsia="en-GB"/>
        </w:rPr>
        <w:t>4</w:t>
      </w:r>
      <w:r w:rsidRPr="006A0DED">
        <w:rPr>
          <w:rFonts w:ascii="Arial" w:eastAsia="Times New Roman" w:hAnsi="Arial" w:cs="Arial"/>
          <w:b/>
          <w:bCs/>
          <w:kern w:val="36"/>
          <w:sz w:val="24"/>
          <w:szCs w:val="24"/>
          <w:lang w:eastAsia="en-GB"/>
        </w:rPr>
        <w:t>. Intimate Care, Nappy Changing &amp; Toileting</w:t>
      </w:r>
    </w:p>
    <w:p w14:paraId="36F3850E"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EYFS requires:</w:t>
      </w:r>
    </w:p>
    <w:p w14:paraId="79E05D65" w14:textId="0A20520D" w:rsidR="00F919EB" w:rsidRDefault="00F919EB" w:rsidP="00546B2F">
      <w:pPr>
        <w:numPr>
          <w:ilvl w:val="0"/>
          <w:numId w:val="1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Carried out by vetted, trained staff</w:t>
      </w:r>
      <w:r w:rsidR="00E029F0">
        <w:rPr>
          <w:rFonts w:ascii="Arial" w:eastAsia="Times New Roman" w:hAnsi="Arial" w:cs="Arial"/>
          <w:sz w:val="24"/>
          <w:szCs w:val="24"/>
          <w:lang w:eastAsia="en-GB"/>
        </w:rPr>
        <w:t>.</w:t>
      </w:r>
    </w:p>
    <w:p w14:paraId="37443F5B" w14:textId="309FB49B" w:rsidR="00546B2F" w:rsidRPr="006A0DED" w:rsidRDefault="00546B2F" w:rsidP="00546B2F">
      <w:pPr>
        <w:numPr>
          <w:ilvl w:val="0"/>
          <w:numId w:val="16"/>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Dignity and privacy for the child.</w:t>
      </w:r>
    </w:p>
    <w:p w14:paraId="503F54A8" w14:textId="77777777" w:rsidR="00546B2F" w:rsidRPr="006A0DED" w:rsidRDefault="00546B2F" w:rsidP="00546B2F">
      <w:pPr>
        <w:numPr>
          <w:ilvl w:val="0"/>
          <w:numId w:val="16"/>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Hygiene procedures (gloves, washing hands, disposal).</w:t>
      </w:r>
    </w:p>
    <w:p w14:paraId="289F9FA1" w14:textId="77777777" w:rsidR="00546B2F" w:rsidRPr="006A0DED" w:rsidRDefault="00546B2F" w:rsidP="00546B2F">
      <w:pPr>
        <w:numPr>
          <w:ilvl w:val="0"/>
          <w:numId w:val="16"/>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Staff to follow safeguarding steps if unusual marks or bruising are seen.</w:t>
      </w:r>
    </w:p>
    <w:p w14:paraId="0EBB9ADD" w14:textId="62F7DFE1" w:rsidR="00546B2F" w:rsidRPr="006A0DED" w:rsidRDefault="00546B2F" w:rsidP="00546B2F">
      <w:pPr>
        <w:numPr>
          <w:ilvl w:val="0"/>
          <w:numId w:val="16"/>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Written records of toileting/nappy changes</w:t>
      </w:r>
      <w:r w:rsidR="005548A7">
        <w:rPr>
          <w:rFonts w:ascii="Arial" w:eastAsia="Times New Roman" w:hAnsi="Arial" w:cs="Arial"/>
          <w:sz w:val="24"/>
          <w:szCs w:val="24"/>
          <w:lang w:eastAsia="en-GB"/>
        </w:rPr>
        <w:t>.</w:t>
      </w:r>
    </w:p>
    <w:p w14:paraId="4E30CCAD" w14:textId="77777777" w:rsidR="00546B2F" w:rsidRDefault="00546B2F" w:rsidP="00546B2F">
      <w:pPr>
        <w:numPr>
          <w:ilvl w:val="0"/>
          <w:numId w:val="16"/>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Two adults nearby and within sight/sound for safety.</w:t>
      </w:r>
    </w:p>
    <w:p w14:paraId="4FEBA128" w14:textId="609483CE" w:rsidR="00F22BAE" w:rsidRDefault="00F22BAE" w:rsidP="00546B2F">
      <w:pPr>
        <w:numPr>
          <w:ilvl w:val="0"/>
          <w:numId w:val="1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Intimate care policy reviewed annually</w:t>
      </w:r>
      <w:r w:rsidR="005E41FC">
        <w:rPr>
          <w:rFonts w:ascii="Arial" w:eastAsia="Times New Roman" w:hAnsi="Arial" w:cs="Arial"/>
          <w:sz w:val="24"/>
          <w:szCs w:val="24"/>
          <w:lang w:eastAsia="en-GB"/>
        </w:rPr>
        <w:t>.</w:t>
      </w:r>
    </w:p>
    <w:p w14:paraId="58EE1F59" w14:textId="7D75BEB9" w:rsidR="002B3232" w:rsidRPr="006A0DED" w:rsidRDefault="002B3232" w:rsidP="00546B2F">
      <w:pPr>
        <w:numPr>
          <w:ilvl w:val="0"/>
          <w:numId w:val="1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Parents complete intimate care forms, which are regularly reviewed</w:t>
      </w:r>
      <w:r w:rsidR="00B51880">
        <w:rPr>
          <w:rFonts w:ascii="Arial" w:eastAsia="Times New Roman" w:hAnsi="Arial" w:cs="Arial"/>
          <w:sz w:val="24"/>
          <w:szCs w:val="24"/>
          <w:lang w:eastAsia="en-GB"/>
        </w:rPr>
        <w:t xml:space="preserve"> (see intimate care policy)</w:t>
      </w:r>
      <w:r w:rsidR="005E41FC">
        <w:rPr>
          <w:rFonts w:ascii="Arial" w:eastAsia="Times New Roman" w:hAnsi="Arial" w:cs="Arial"/>
          <w:sz w:val="24"/>
          <w:szCs w:val="24"/>
          <w:lang w:eastAsia="en-GB"/>
        </w:rPr>
        <w:t>.</w:t>
      </w:r>
    </w:p>
    <w:p w14:paraId="4128F21F"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3F785C03">
          <v:rect id="_x0000_i1036" alt="" style="width:451.3pt;height:.05pt;mso-width-percent:0;mso-height-percent:0;mso-width-percent:0;mso-height-percent:0" o:hralign="center" o:hrstd="t" o:hr="t" fillcolor="#a0a0a0" stroked="f"/>
        </w:pict>
      </w:r>
    </w:p>
    <w:p w14:paraId="5ADD70F8" w14:textId="5F8EEADD" w:rsidR="00546B2F" w:rsidRPr="006A0DED" w:rsidRDefault="00546B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sidRPr="006A0DED">
        <w:rPr>
          <w:rFonts w:ascii="Arial" w:eastAsia="Times New Roman" w:hAnsi="Arial" w:cs="Arial"/>
          <w:b/>
          <w:bCs/>
          <w:kern w:val="36"/>
          <w:sz w:val="24"/>
          <w:szCs w:val="24"/>
          <w:lang w:eastAsia="en-GB"/>
        </w:rPr>
        <w:t>1</w:t>
      </w:r>
      <w:r w:rsidR="00D5081A">
        <w:rPr>
          <w:rFonts w:ascii="Arial" w:eastAsia="Times New Roman" w:hAnsi="Arial" w:cs="Arial"/>
          <w:b/>
          <w:bCs/>
          <w:kern w:val="36"/>
          <w:sz w:val="24"/>
          <w:szCs w:val="24"/>
          <w:lang w:eastAsia="en-GB"/>
        </w:rPr>
        <w:t>5</w:t>
      </w:r>
      <w:r w:rsidRPr="006A0DED">
        <w:rPr>
          <w:rFonts w:ascii="Arial" w:eastAsia="Times New Roman" w:hAnsi="Arial" w:cs="Arial"/>
          <w:b/>
          <w:bCs/>
          <w:kern w:val="36"/>
          <w:sz w:val="24"/>
          <w:szCs w:val="24"/>
          <w:lang w:eastAsia="en-GB"/>
        </w:rPr>
        <w:t>. Premises, Environment &amp; Equipment</w:t>
      </w:r>
    </w:p>
    <w:p w14:paraId="7C43AE89"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The environment must be:</w:t>
      </w:r>
    </w:p>
    <w:p w14:paraId="4B8BB2CF" w14:textId="77777777" w:rsidR="00546B2F" w:rsidRPr="006A0DED" w:rsidRDefault="00546B2F" w:rsidP="00546B2F">
      <w:pPr>
        <w:numPr>
          <w:ilvl w:val="0"/>
          <w:numId w:val="17"/>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Safe and secure</w:t>
      </w:r>
    </w:p>
    <w:p w14:paraId="49577E8C" w14:textId="77777777" w:rsidR="00546B2F" w:rsidRPr="006A0DED" w:rsidRDefault="00546B2F" w:rsidP="00546B2F">
      <w:pPr>
        <w:numPr>
          <w:ilvl w:val="0"/>
          <w:numId w:val="17"/>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Clean and hygienic</w:t>
      </w:r>
    </w:p>
    <w:p w14:paraId="3C9EA869" w14:textId="77777777" w:rsidR="00546B2F" w:rsidRPr="006A0DED" w:rsidRDefault="00546B2F" w:rsidP="00546B2F">
      <w:pPr>
        <w:numPr>
          <w:ilvl w:val="0"/>
          <w:numId w:val="17"/>
        </w:numPr>
        <w:spacing w:before="100" w:beforeAutospacing="1" w:after="100" w:afterAutospacing="1" w:line="240" w:lineRule="auto"/>
        <w:rPr>
          <w:rFonts w:ascii="Arial" w:eastAsia="Times New Roman" w:hAnsi="Arial" w:cs="Arial"/>
          <w:sz w:val="24"/>
          <w:szCs w:val="24"/>
          <w:lang w:eastAsia="en-GB"/>
        </w:rPr>
      </w:pPr>
      <w:proofErr w:type="gramStart"/>
      <w:r w:rsidRPr="006A0DED">
        <w:rPr>
          <w:rFonts w:ascii="Arial" w:eastAsia="Times New Roman" w:hAnsi="Arial" w:cs="Arial"/>
          <w:sz w:val="24"/>
          <w:szCs w:val="24"/>
          <w:lang w:eastAsia="en-GB"/>
        </w:rPr>
        <w:t>Well</w:t>
      </w:r>
      <w:proofErr w:type="gramEnd"/>
      <w:r w:rsidRPr="006A0DED">
        <w:rPr>
          <w:rFonts w:ascii="Arial" w:eastAsia="Times New Roman" w:hAnsi="Arial" w:cs="Arial"/>
          <w:sz w:val="24"/>
          <w:szCs w:val="24"/>
          <w:lang w:eastAsia="en-GB"/>
        </w:rPr>
        <w:t xml:space="preserve"> maintained</w:t>
      </w:r>
    </w:p>
    <w:p w14:paraId="2DAF9F09" w14:textId="77777777" w:rsidR="00546B2F" w:rsidRPr="006A0DED" w:rsidRDefault="00546B2F" w:rsidP="00546B2F">
      <w:pPr>
        <w:numPr>
          <w:ilvl w:val="0"/>
          <w:numId w:val="17"/>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Adequately lit, heated, and ventilated</w:t>
      </w:r>
    </w:p>
    <w:p w14:paraId="4574DC68" w14:textId="77777777" w:rsidR="00546B2F" w:rsidRPr="006A0DED" w:rsidRDefault="00546B2F" w:rsidP="00546B2F">
      <w:pPr>
        <w:numPr>
          <w:ilvl w:val="0"/>
          <w:numId w:val="17"/>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lastRenderedPageBreak/>
        <w:t>Suitable for age and stage of development</w:t>
      </w:r>
    </w:p>
    <w:p w14:paraId="2F386E34" w14:textId="77777777" w:rsidR="00546B2F" w:rsidRDefault="00546B2F" w:rsidP="00546B2F">
      <w:pPr>
        <w:numPr>
          <w:ilvl w:val="0"/>
          <w:numId w:val="17"/>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Risk assessed daily</w:t>
      </w:r>
    </w:p>
    <w:p w14:paraId="7F36FD81" w14:textId="0C1BEB3C" w:rsidR="00403C6B" w:rsidRDefault="00403C6B" w:rsidP="00546B2F">
      <w:pPr>
        <w:numPr>
          <w:ilvl w:val="0"/>
          <w:numId w:val="1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Play equipment annual inspection</w:t>
      </w:r>
    </w:p>
    <w:p w14:paraId="202164C3" w14:textId="58231C1D" w:rsidR="0081716E" w:rsidRDefault="00FD2EFB" w:rsidP="00546B2F">
      <w:pPr>
        <w:numPr>
          <w:ilvl w:val="0"/>
          <w:numId w:val="1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Construction area has appropriately weighted</w:t>
      </w:r>
      <w:r w:rsidR="00CB4D52">
        <w:rPr>
          <w:rFonts w:ascii="Arial" w:eastAsia="Times New Roman" w:hAnsi="Arial" w:cs="Arial"/>
          <w:sz w:val="24"/>
          <w:szCs w:val="24"/>
          <w:lang w:eastAsia="en-GB"/>
        </w:rPr>
        <w:t xml:space="preserve"> building materials</w:t>
      </w:r>
    </w:p>
    <w:p w14:paraId="048CD1D0" w14:textId="162B8B85" w:rsidR="00CB4D52" w:rsidRPr="00C34FF5" w:rsidRDefault="00560776" w:rsidP="00560776">
      <w:pPr>
        <w:spacing w:before="100" w:beforeAutospacing="1" w:after="100" w:afterAutospacing="1" w:line="240" w:lineRule="auto"/>
        <w:ind w:left="360"/>
        <w:rPr>
          <w:rFonts w:ascii="Arial" w:eastAsia="Times New Roman" w:hAnsi="Arial" w:cs="Arial"/>
          <w:sz w:val="24"/>
          <w:szCs w:val="24"/>
          <w:lang w:eastAsia="en-GB"/>
        </w:rPr>
      </w:pPr>
      <w:r w:rsidRPr="00C34FF5">
        <w:rPr>
          <w:rFonts w:ascii="Arial" w:hAnsi="Arial" w:cs="Arial"/>
          <w:sz w:val="24"/>
          <w:szCs w:val="24"/>
        </w:rPr>
        <w:t xml:space="preserve">Children are protected from choking hazards through the careful selection, supervision and maintenance of </w:t>
      </w:r>
      <w:proofErr w:type="gramStart"/>
      <w:r w:rsidRPr="00C34FF5">
        <w:rPr>
          <w:rFonts w:ascii="Arial" w:hAnsi="Arial" w:cs="Arial"/>
          <w:sz w:val="24"/>
          <w:szCs w:val="24"/>
        </w:rPr>
        <w:t>age approp</w:t>
      </w:r>
      <w:r w:rsidR="00AA62FA" w:rsidRPr="00C34FF5">
        <w:rPr>
          <w:rFonts w:ascii="Arial" w:hAnsi="Arial" w:cs="Arial"/>
          <w:sz w:val="24"/>
          <w:szCs w:val="24"/>
        </w:rPr>
        <w:t>riate</w:t>
      </w:r>
      <w:proofErr w:type="gramEnd"/>
      <w:r w:rsidR="00AA62FA" w:rsidRPr="00C34FF5">
        <w:rPr>
          <w:rFonts w:ascii="Arial" w:hAnsi="Arial" w:cs="Arial"/>
          <w:sz w:val="24"/>
          <w:szCs w:val="24"/>
        </w:rPr>
        <w:t xml:space="preserve"> </w:t>
      </w:r>
      <w:r w:rsidRPr="00C34FF5">
        <w:rPr>
          <w:rFonts w:ascii="Arial" w:hAnsi="Arial" w:cs="Arial"/>
          <w:sz w:val="24"/>
          <w:szCs w:val="24"/>
        </w:rPr>
        <w:t xml:space="preserve">toys and resources. All toys and equipment used within the setting comply with the requirements of the </w:t>
      </w:r>
      <w:r w:rsidRPr="00C34FF5">
        <w:rPr>
          <w:rStyle w:val="whitespace-normal"/>
          <w:rFonts w:ascii="Arial" w:hAnsi="Arial" w:cs="Arial"/>
          <w:b/>
          <w:bCs/>
          <w:sz w:val="24"/>
          <w:szCs w:val="24"/>
        </w:rPr>
        <w:t>Toy (Safety) Regulations 2011</w:t>
      </w:r>
      <w:r w:rsidRPr="00C34FF5">
        <w:rPr>
          <w:rFonts w:ascii="Arial" w:hAnsi="Arial" w:cs="Arial"/>
          <w:sz w:val="24"/>
          <w:szCs w:val="24"/>
        </w:rPr>
        <w:t xml:space="preserve"> and the </w:t>
      </w:r>
      <w:r w:rsidRPr="00C34FF5">
        <w:rPr>
          <w:rStyle w:val="whitespace-normal"/>
          <w:rFonts w:ascii="Arial" w:hAnsi="Arial" w:cs="Arial"/>
          <w:b/>
          <w:bCs/>
          <w:sz w:val="24"/>
          <w:szCs w:val="24"/>
        </w:rPr>
        <w:t>General Product Safety Regulations 2005</w:t>
      </w:r>
      <w:r w:rsidRPr="00C34FF5">
        <w:rPr>
          <w:rFonts w:ascii="Arial" w:hAnsi="Arial" w:cs="Arial"/>
          <w:sz w:val="24"/>
          <w:szCs w:val="24"/>
        </w:rPr>
        <w:t xml:space="preserve">, ensuring they meet recognised safety standards. Wherever possible, toys display recognised safety marks such as the </w:t>
      </w:r>
      <w:r w:rsidRPr="00C34FF5">
        <w:rPr>
          <w:rStyle w:val="whitespace-normal"/>
          <w:rFonts w:ascii="Arial" w:hAnsi="Arial" w:cs="Arial"/>
          <w:b/>
          <w:bCs/>
          <w:sz w:val="24"/>
          <w:szCs w:val="24"/>
        </w:rPr>
        <w:t>CE Marking</w:t>
      </w:r>
      <w:r w:rsidRPr="00C34FF5">
        <w:rPr>
          <w:rFonts w:ascii="Arial" w:hAnsi="Arial" w:cs="Arial"/>
          <w:sz w:val="24"/>
          <w:szCs w:val="24"/>
        </w:rPr>
        <w:t xml:space="preserve"> or the </w:t>
      </w:r>
      <w:r w:rsidRPr="00C34FF5">
        <w:rPr>
          <w:rStyle w:val="whitespace-normal"/>
          <w:rFonts w:ascii="Arial" w:hAnsi="Arial" w:cs="Arial"/>
          <w:b/>
          <w:bCs/>
          <w:sz w:val="24"/>
          <w:szCs w:val="24"/>
        </w:rPr>
        <w:t>UKCA Marking</w:t>
      </w:r>
      <w:r w:rsidRPr="00C34FF5">
        <w:rPr>
          <w:rFonts w:ascii="Arial" w:hAnsi="Arial" w:cs="Arial"/>
          <w:sz w:val="24"/>
          <w:szCs w:val="24"/>
        </w:rPr>
        <w:t xml:space="preserve">, and may also carry the </w:t>
      </w:r>
      <w:r w:rsidRPr="00C34FF5">
        <w:rPr>
          <w:rStyle w:val="whitespace-normal"/>
          <w:rFonts w:ascii="Arial" w:hAnsi="Arial" w:cs="Arial"/>
          <w:b/>
          <w:bCs/>
          <w:sz w:val="24"/>
          <w:szCs w:val="24"/>
        </w:rPr>
        <w:t>British Standards Kitemark</w:t>
      </w:r>
      <w:r w:rsidRPr="00C34FF5">
        <w:rPr>
          <w:rFonts w:ascii="Arial" w:hAnsi="Arial" w:cs="Arial"/>
          <w:sz w:val="24"/>
          <w:szCs w:val="24"/>
        </w:rPr>
        <w:t xml:space="preserve">, indicating compliance with relevant safety standards. Staff regularly check resources to ensure they are clean, intact and free from small detachable parts that could present a choking risk. Particular care is taken with items containing </w:t>
      </w:r>
      <w:r w:rsidRPr="00C34FF5">
        <w:rPr>
          <w:rStyle w:val="whitespace-normal"/>
          <w:rFonts w:ascii="Arial" w:hAnsi="Arial" w:cs="Arial"/>
          <w:b/>
          <w:bCs/>
          <w:sz w:val="24"/>
          <w:szCs w:val="24"/>
        </w:rPr>
        <w:t>Button batteries</w:t>
      </w:r>
      <w:r w:rsidRPr="00C34FF5">
        <w:rPr>
          <w:rFonts w:ascii="Arial" w:hAnsi="Arial" w:cs="Arial"/>
          <w:sz w:val="24"/>
          <w:szCs w:val="24"/>
        </w:rPr>
        <w:t>, which are kept securely enclosed within products and never accessible to children due to the serious risk they pose if swallowed. Damaged toys or those considered unsafe are removed immediately, and children are always supervised during play to reduce the risk of choking or injury.</w:t>
      </w:r>
    </w:p>
    <w:p w14:paraId="22E8945D" w14:textId="6FF37673" w:rsidR="00546B2F" w:rsidRDefault="0081716E" w:rsidP="00546B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Schools</w:t>
      </w:r>
      <w:r w:rsidR="00546B2F" w:rsidRPr="006A0DED">
        <w:rPr>
          <w:rFonts w:ascii="Arial" w:eastAsia="Times New Roman" w:hAnsi="Arial" w:cs="Arial"/>
          <w:sz w:val="24"/>
          <w:szCs w:val="24"/>
          <w:lang w:eastAsia="en-GB"/>
        </w:rPr>
        <w:t xml:space="preserve"> must prevent unauthorised access and ensure safe storage of hazardous substances.</w:t>
      </w:r>
    </w:p>
    <w:p w14:paraId="4F907499"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35461B81">
          <v:rect id="_x0000_i1037" alt="" style="width:451.3pt;height:.05pt;mso-width-percent:0;mso-height-percent:0;mso-width-percent:0;mso-height-percent:0" o:hralign="center" o:hrstd="t" o:hr="t" fillcolor="#a0a0a0" stroked="f"/>
        </w:pict>
      </w:r>
    </w:p>
    <w:p w14:paraId="73D5EFFD" w14:textId="7004D2D8" w:rsidR="00546B2F" w:rsidRPr="006A0DED" w:rsidRDefault="00546B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sidRPr="006A0DED">
        <w:rPr>
          <w:rFonts w:ascii="Arial" w:eastAsia="Times New Roman" w:hAnsi="Arial" w:cs="Arial"/>
          <w:b/>
          <w:bCs/>
          <w:kern w:val="36"/>
          <w:sz w:val="24"/>
          <w:szCs w:val="24"/>
          <w:lang w:eastAsia="en-GB"/>
        </w:rPr>
        <w:t>1</w:t>
      </w:r>
      <w:r w:rsidR="00D5081A">
        <w:rPr>
          <w:rFonts w:ascii="Arial" w:eastAsia="Times New Roman" w:hAnsi="Arial" w:cs="Arial"/>
          <w:b/>
          <w:bCs/>
          <w:kern w:val="36"/>
          <w:sz w:val="24"/>
          <w:szCs w:val="24"/>
          <w:lang w:eastAsia="en-GB"/>
        </w:rPr>
        <w:t>6</w:t>
      </w:r>
      <w:r w:rsidRPr="006A0DED">
        <w:rPr>
          <w:rFonts w:ascii="Arial" w:eastAsia="Times New Roman" w:hAnsi="Arial" w:cs="Arial"/>
          <w:b/>
          <w:bCs/>
          <w:kern w:val="36"/>
          <w:sz w:val="24"/>
          <w:szCs w:val="24"/>
          <w:lang w:eastAsia="en-GB"/>
        </w:rPr>
        <w:t>. Risk Assessment</w:t>
      </w:r>
    </w:p>
    <w:p w14:paraId="7164B804"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Risk assessments are required for:</w:t>
      </w:r>
    </w:p>
    <w:p w14:paraId="3FF45C14" w14:textId="77777777" w:rsidR="00546B2F" w:rsidRPr="006A0DED" w:rsidRDefault="00546B2F" w:rsidP="00546B2F">
      <w:pPr>
        <w:numPr>
          <w:ilvl w:val="0"/>
          <w:numId w:val="18"/>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Activities</w:t>
      </w:r>
    </w:p>
    <w:p w14:paraId="1C7D3107" w14:textId="77777777" w:rsidR="00546B2F" w:rsidRPr="006A0DED" w:rsidRDefault="00546B2F" w:rsidP="00546B2F">
      <w:pPr>
        <w:numPr>
          <w:ilvl w:val="0"/>
          <w:numId w:val="18"/>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Environments</w:t>
      </w:r>
    </w:p>
    <w:p w14:paraId="09CE9125" w14:textId="77777777" w:rsidR="00546B2F" w:rsidRPr="006A0DED" w:rsidRDefault="00546B2F" w:rsidP="00546B2F">
      <w:pPr>
        <w:numPr>
          <w:ilvl w:val="0"/>
          <w:numId w:val="18"/>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Sleep routines</w:t>
      </w:r>
    </w:p>
    <w:p w14:paraId="54A2E360" w14:textId="77777777" w:rsidR="00546B2F" w:rsidRPr="006A0DED" w:rsidRDefault="00546B2F" w:rsidP="00546B2F">
      <w:pPr>
        <w:numPr>
          <w:ilvl w:val="0"/>
          <w:numId w:val="18"/>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Meal/snack times</w:t>
      </w:r>
    </w:p>
    <w:p w14:paraId="07F9B6CA" w14:textId="77777777" w:rsidR="00546B2F" w:rsidRPr="006A0DED" w:rsidRDefault="00546B2F" w:rsidP="00546B2F">
      <w:pPr>
        <w:numPr>
          <w:ilvl w:val="0"/>
          <w:numId w:val="18"/>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Outings</w:t>
      </w:r>
    </w:p>
    <w:p w14:paraId="11E61FDA" w14:textId="77777777" w:rsidR="00546B2F" w:rsidRDefault="00546B2F" w:rsidP="00546B2F">
      <w:pPr>
        <w:numPr>
          <w:ilvl w:val="0"/>
          <w:numId w:val="18"/>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Use of large play equipment</w:t>
      </w:r>
    </w:p>
    <w:p w14:paraId="468C334D" w14:textId="1CA35916" w:rsidR="00F22BAE" w:rsidRPr="006A0DED" w:rsidRDefault="00F22BAE" w:rsidP="00546B2F">
      <w:pPr>
        <w:numPr>
          <w:ilvl w:val="0"/>
          <w:numId w:val="18"/>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Changing</w:t>
      </w:r>
    </w:p>
    <w:p w14:paraId="4460B813" w14:textId="6252162A" w:rsidR="00546B2F"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Risk assessments must be </w:t>
      </w:r>
      <w:r w:rsidRPr="006A0DED">
        <w:rPr>
          <w:rFonts w:ascii="Arial" w:eastAsia="Times New Roman" w:hAnsi="Arial" w:cs="Arial"/>
          <w:b/>
          <w:bCs/>
          <w:sz w:val="24"/>
          <w:szCs w:val="24"/>
          <w:lang w:eastAsia="en-GB"/>
        </w:rPr>
        <w:t>dynamic, recorded, and reviewed</w:t>
      </w:r>
      <w:r w:rsidRPr="006A0DED">
        <w:rPr>
          <w:rFonts w:ascii="Arial" w:eastAsia="Times New Roman" w:hAnsi="Arial" w:cs="Arial"/>
          <w:sz w:val="24"/>
          <w:szCs w:val="24"/>
          <w:lang w:eastAsia="en-GB"/>
        </w:rPr>
        <w:t xml:space="preserve"> regularly</w:t>
      </w:r>
      <w:r w:rsidR="0059648C">
        <w:rPr>
          <w:rFonts w:ascii="Arial" w:eastAsia="Times New Roman" w:hAnsi="Arial" w:cs="Arial"/>
          <w:sz w:val="24"/>
          <w:szCs w:val="24"/>
          <w:lang w:eastAsia="en-GB"/>
        </w:rPr>
        <w:t xml:space="preserve">, </w:t>
      </w:r>
      <w:r w:rsidR="00BA20DE">
        <w:rPr>
          <w:rFonts w:ascii="Arial" w:eastAsia="Times New Roman" w:hAnsi="Arial" w:cs="Arial"/>
          <w:sz w:val="24"/>
          <w:szCs w:val="24"/>
          <w:lang w:eastAsia="en-GB"/>
        </w:rPr>
        <w:t xml:space="preserve">and </w:t>
      </w:r>
      <w:r w:rsidR="0059648C">
        <w:rPr>
          <w:rFonts w:ascii="Arial" w:eastAsia="Times New Roman" w:hAnsi="Arial" w:cs="Arial"/>
          <w:sz w:val="24"/>
          <w:szCs w:val="24"/>
          <w:lang w:eastAsia="en-GB"/>
        </w:rPr>
        <w:t xml:space="preserve">undertaken for </w:t>
      </w:r>
      <w:r w:rsidR="00F30D56">
        <w:rPr>
          <w:rFonts w:ascii="Arial" w:eastAsia="Times New Roman" w:hAnsi="Arial" w:cs="Arial"/>
          <w:sz w:val="24"/>
          <w:szCs w:val="24"/>
          <w:lang w:eastAsia="en-GB"/>
        </w:rPr>
        <w:t>indoors and outdoors.</w:t>
      </w:r>
    </w:p>
    <w:p w14:paraId="4D828E7D" w14:textId="783716F5" w:rsidR="00546B2F" w:rsidRPr="006A0DED" w:rsidRDefault="001725CA" w:rsidP="00033E08">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Daily checklists are undertaken to ensure </w:t>
      </w:r>
      <w:r w:rsidR="002F5353">
        <w:rPr>
          <w:rFonts w:ascii="Arial" w:eastAsia="Times New Roman" w:hAnsi="Arial" w:cs="Arial"/>
          <w:sz w:val="24"/>
          <w:szCs w:val="24"/>
          <w:lang w:eastAsia="en-GB"/>
        </w:rPr>
        <w:t>the environment is safe.</w:t>
      </w:r>
      <w:r w:rsidR="008023DC">
        <w:rPr>
          <w:rFonts w:ascii="Arial" w:eastAsia="Times New Roman" w:hAnsi="Arial" w:cs="Arial"/>
          <w:noProof/>
          <w:sz w:val="24"/>
          <w:szCs w:val="24"/>
          <w:lang w:eastAsia="en-GB"/>
        </w:rPr>
        <w:pict w14:anchorId="50E31104">
          <v:rect id="_x0000_i1038" alt="" style="width:451.3pt;height:.05pt;mso-width-percent:0;mso-height-percent:0;mso-width-percent:0;mso-height-percent:0" o:hralign="center" o:hrstd="t" o:hr="t" fillcolor="#a0a0a0" stroked="f"/>
        </w:pict>
      </w:r>
    </w:p>
    <w:p w14:paraId="24A1263B" w14:textId="63B40AE8" w:rsidR="00546B2F" w:rsidRPr="006A0DED" w:rsidRDefault="00546B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sidRPr="006A0DED">
        <w:rPr>
          <w:rFonts w:ascii="Arial" w:eastAsia="Times New Roman" w:hAnsi="Arial" w:cs="Arial"/>
          <w:b/>
          <w:bCs/>
          <w:kern w:val="36"/>
          <w:sz w:val="24"/>
          <w:szCs w:val="24"/>
          <w:lang w:eastAsia="en-GB"/>
        </w:rPr>
        <w:t>1</w:t>
      </w:r>
      <w:r w:rsidR="00D5081A">
        <w:rPr>
          <w:rFonts w:ascii="Arial" w:eastAsia="Times New Roman" w:hAnsi="Arial" w:cs="Arial"/>
          <w:b/>
          <w:bCs/>
          <w:kern w:val="36"/>
          <w:sz w:val="24"/>
          <w:szCs w:val="24"/>
          <w:lang w:eastAsia="en-GB"/>
        </w:rPr>
        <w:t>7</w:t>
      </w:r>
      <w:r w:rsidRPr="006A0DED">
        <w:rPr>
          <w:rFonts w:ascii="Arial" w:eastAsia="Times New Roman" w:hAnsi="Arial" w:cs="Arial"/>
          <w:b/>
          <w:bCs/>
          <w:kern w:val="36"/>
          <w:sz w:val="24"/>
          <w:szCs w:val="24"/>
          <w:lang w:eastAsia="en-GB"/>
        </w:rPr>
        <w:t>. Outings</w:t>
      </w:r>
    </w:p>
    <w:p w14:paraId="55447096" w14:textId="1F67C644" w:rsidR="00546B2F" w:rsidRPr="006A0DED" w:rsidRDefault="001725CA" w:rsidP="00546B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Schools</w:t>
      </w:r>
      <w:r w:rsidR="00546B2F" w:rsidRPr="006A0DED">
        <w:rPr>
          <w:rFonts w:ascii="Arial" w:eastAsia="Times New Roman" w:hAnsi="Arial" w:cs="Arial"/>
          <w:sz w:val="24"/>
          <w:szCs w:val="24"/>
          <w:lang w:eastAsia="en-GB"/>
        </w:rPr>
        <w:t xml:space="preserve"> must ensure:</w:t>
      </w:r>
    </w:p>
    <w:p w14:paraId="3DA00B73" w14:textId="77777777" w:rsidR="00546B2F" w:rsidRPr="006A0DED" w:rsidRDefault="00546B2F" w:rsidP="00546B2F">
      <w:pPr>
        <w:numPr>
          <w:ilvl w:val="0"/>
          <w:numId w:val="19"/>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Written permission from parents</w:t>
      </w:r>
    </w:p>
    <w:p w14:paraId="3FE41644" w14:textId="77777777" w:rsidR="00546B2F" w:rsidRPr="006A0DED" w:rsidRDefault="00546B2F" w:rsidP="00546B2F">
      <w:pPr>
        <w:numPr>
          <w:ilvl w:val="0"/>
          <w:numId w:val="19"/>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Adequate supervision, often above minimum ratios</w:t>
      </w:r>
    </w:p>
    <w:p w14:paraId="2C37003A" w14:textId="77777777" w:rsidR="00546B2F" w:rsidRPr="006A0DED" w:rsidRDefault="00546B2F" w:rsidP="00546B2F">
      <w:pPr>
        <w:numPr>
          <w:ilvl w:val="0"/>
          <w:numId w:val="19"/>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Emergency contact details taken</w:t>
      </w:r>
    </w:p>
    <w:p w14:paraId="55107C86" w14:textId="507BC22C" w:rsidR="00546B2F" w:rsidRDefault="00F30D56" w:rsidP="00546B2F">
      <w:pPr>
        <w:numPr>
          <w:ilvl w:val="0"/>
          <w:numId w:val="19"/>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Robust r</w:t>
      </w:r>
      <w:r w:rsidR="00546B2F" w:rsidRPr="006A0DED">
        <w:rPr>
          <w:rFonts w:ascii="Arial" w:eastAsia="Times New Roman" w:hAnsi="Arial" w:cs="Arial"/>
          <w:sz w:val="24"/>
          <w:szCs w:val="24"/>
          <w:lang w:eastAsia="en-GB"/>
        </w:rPr>
        <w:t>isk assessments completed and followed</w:t>
      </w:r>
    </w:p>
    <w:p w14:paraId="19542124" w14:textId="4F64E7EB" w:rsidR="0054181D" w:rsidRPr="006A0DED" w:rsidRDefault="0054181D" w:rsidP="00546B2F">
      <w:pPr>
        <w:numPr>
          <w:ilvl w:val="0"/>
          <w:numId w:val="19"/>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First aid kit and any pupil medications are </w:t>
      </w:r>
      <w:r w:rsidR="004D562C">
        <w:rPr>
          <w:rFonts w:ascii="Arial" w:eastAsia="Times New Roman" w:hAnsi="Arial" w:cs="Arial"/>
          <w:sz w:val="24"/>
          <w:szCs w:val="24"/>
          <w:lang w:eastAsia="en-GB"/>
        </w:rPr>
        <w:t>taken on outings</w:t>
      </w:r>
    </w:p>
    <w:p w14:paraId="526737CF" w14:textId="1E450949" w:rsidR="00546B2F" w:rsidRPr="006A0DED" w:rsidRDefault="00546B2F" w:rsidP="00033E08">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Children must remain within </w:t>
      </w:r>
      <w:r w:rsidRPr="006A0DED">
        <w:rPr>
          <w:rFonts w:ascii="Arial" w:eastAsia="Times New Roman" w:hAnsi="Arial" w:cs="Arial"/>
          <w:b/>
          <w:bCs/>
          <w:sz w:val="24"/>
          <w:szCs w:val="24"/>
          <w:lang w:eastAsia="en-GB"/>
        </w:rPr>
        <w:t>constant sight and sound</w:t>
      </w:r>
      <w:r w:rsidR="00B575A9">
        <w:rPr>
          <w:rFonts w:ascii="Arial" w:eastAsia="Times New Roman" w:hAnsi="Arial" w:cs="Arial"/>
          <w:sz w:val="24"/>
          <w:szCs w:val="24"/>
          <w:lang w:eastAsia="en-GB"/>
        </w:rPr>
        <w:t xml:space="preserve"> at all times.</w:t>
      </w:r>
      <w:r w:rsidR="008023DC">
        <w:rPr>
          <w:rFonts w:ascii="Arial" w:eastAsia="Times New Roman" w:hAnsi="Arial" w:cs="Arial"/>
          <w:noProof/>
          <w:sz w:val="24"/>
          <w:szCs w:val="24"/>
          <w:lang w:eastAsia="en-GB"/>
        </w:rPr>
        <w:pict w14:anchorId="1592418F">
          <v:rect id="_x0000_i1039" alt="" style="width:451.3pt;height:.05pt;mso-width-percent:0;mso-height-percent:0;mso-width-percent:0;mso-height-percent:0" o:hralign="center" o:hrstd="t" o:hr="t" fillcolor="#a0a0a0" stroked="f"/>
        </w:pict>
      </w:r>
    </w:p>
    <w:p w14:paraId="5CD4D34B" w14:textId="3A1EEDF0" w:rsidR="00546B2F" w:rsidRPr="006A0DED" w:rsidRDefault="00546B2F"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sidRPr="006A0DED">
        <w:rPr>
          <w:rFonts w:ascii="Arial" w:eastAsia="Times New Roman" w:hAnsi="Arial" w:cs="Arial"/>
          <w:b/>
          <w:bCs/>
          <w:kern w:val="36"/>
          <w:sz w:val="24"/>
          <w:szCs w:val="24"/>
          <w:lang w:eastAsia="en-GB"/>
        </w:rPr>
        <w:t>1</w:t>
      </w:r>
      <w:r w:rsidR="00D5081A">
        <w:rPr>
          <w:rFonts w:ascii="Arial" w:eastAsia="Times New Roman" w:hAnsi="Arial" w:cs="Arial"/>
          <w:b/>
          <w:bCs/>
          <w:kern w:val="36"/>
          <w:sz w:val="24"/>
          <w:szCs w:val="24"/>
          <w:lang w:eastAsia="en-GB"/>
        </w:rPr>
        <w:t>8</w:t>
      </w:r>
      <w:r w:rsidR="004D562C">
        <w:rPr>
          <w:rFonts w:ascii="Arial" w:eastAsia="Times New Roman" w:hAnsi="Arial" w:cs="Arial"/>
          <w:b/>
          <w:bCs/>
          <w:kern w:val="36"/>
          <w:sz w:val="24"/>
          <w:szCs w:val="24"/>
          <w:lang w:eastAsia="en-GB"/>
        </w:rPr>
        <w:t>.</w:t>
      </w:r>
      <w:r w:rsidRPr="006A0DED">
        <w:rPr>
          <w:rFonts w:ascii="Arial" w:eastAsia="Times New Roman" w:hAnsi="Arial" w:cs="Arial"/>
          <w:b/>
          <w:bCs/>
          <w:kern w:val="36"/>
          <w:sz w:val="24"/>
          <w:szCs w:val="24"/>
          <w:lang w:eastAsia="en-GB"/>
        </w:rPr>
        <w:t xml:space="preserve"> Information &amp; Records</w:t>
      </w:r>
    </w:p>
    <w:p w14:paraId="6BBACEF1"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The setting must maintain, update, and securely store:</w:t>
      </w:r>
    </w:p>
    <w:p w14:paraId="78A1E690" w14:textId="77777777" w:rsidR="00546B2F" w:rsidRPr="006A0DED" w:rsidRDefault="00546B2F"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Child details and emergency contacts</w:t>
      </w:r>
    </w:p>
    <w:p w14:paraId="76171B9E" w14:textId="77777777" w:rsidR="00546B2F" w:rsidRPr="006A0DED" w:rsidRDefault="00546B2F"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Attendance records</w:t>
      </w:r>
    </w:p>
    <w:p w14:paraId="6F8B7F98" w14:textId="75A41B8C" w:rsidR="00546B2F" w:rsidRDefault="00546B2F"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Safeguarding records</w:t>
      </w:r>
      <w:r w:rsidR="00EF2311">
        <w:rPr>
          <w:rFonts w:ascii="Arial" w:eastAsia="Times New Roman" w:hAnsi="Arial" w:cs="Arial"/>
          <w:sz w:val="24"/>
          <w:szCs w:val="24"/>
          <w:lang w:eastAsia="en-GB"/>
        </w:rPr>
        <w:t>, chronologies for each child with concerns</w:t>
      </w:r>
    </w:p>
    <w:p w14:paraId="0C01B23C" w14:textId="57A48311" w:rsidR="00550DAE" w:rsidRDefault="00550DAE"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Records of disclosures, referrals and actions</w:t>
      </w:r>
    </w:p>
    <w:p w14:paraId="1646C43D" w14:textId="2862D09A" w:rsidR="0061236A" w:rsidRDefault="0061236A"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Early help assessments</w:t>
      </w:r>
    </w:p>
    <w:p w14:paraId="699C5DFF" w14:textId="7F2BA750" w:rsidR="00F14B16" w:rsidRPr="006A0DED" w:rsidRDefault="00F14B16"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Records are transferred when a child moves setting</w:t>
      </w:r>
    </w:p>
    <w:p w14:paraId="55AAEC85" w14:textId="77777777" w:rsidR="00546B2F" w:rsidRPr="006A0DED" w:rsidRDefault="00546B2F"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Accident and incident logs</w:t>
      </w:r>
    </w:p>
    <w:p w14:paraId="19407F5D" w14:textId="77777777" w:rsidR="00546B2F" w:rsidRPr="006A0DED" w:rsidRDefault="00546B2F"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Medication and health plans</w:t>
      </w:r>
    </w:p>
    <w:p w14:paraId="5A62CC7B" w14:textId="77777777" w:rsidR="00546B2F" w:rsidRPr="006A0DED" w:rsidRDefault="00546B2F" w:rsidP="00546B2F">
      <w:pPr>
        <w:numPr>
          <w:ilvl w:val="0"/>
          <w:numId w:val="20"/>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Staff training and suitability records</w:t>
      </w:r>
    </w:p>
    <w:p w14:paraId="1B4B5F48" w14:textId="2333C266" w:rsidR="00546B2F"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 xml:space="preserve">At least </w:t>
      </w:r>
      <w:r w:rsidRPr="006A0DED">
        <w:rPr>
          <w:rFonts w:ascii="Arial" w:eastAsia="Times New Roman" w:hAnsi="Arial" w:cs="Arial"/>
          <w:b/>
          <w:bCs/>
          <w:sz w:val="24"/>
          <w:szCs w:val="24"/>
          <w:lang w:eastAsia="en-GB"/>
        </w:rPr>
        <w:t>two emergency contacts</w:t>
      </w:r>
      <w:r w:rsidRPr="006A0DED">
        <w:rPr>
          <w:rFonts w:ascii="Arial" w:eastAsia="Times New Roman" w:hAnsi="Arial" w:cs="Arial"/>
          <w:sz w:val="24"/>
          <w:szCs w:val="24"/>
          <w:lang w:eastAsia="en-GB"/>
        </w:rPr>
        <w:t xml:space="preserve"> per child are require</w:t>
      </w:r>
      <w:r w:rsidR="001E350E">
        <w:rPr>
          <w:rFonts w:ascii="Arial" w:eastAsia="Times New Roman" w:hAnsi="Arial" w:cs="Arial"/>
          <w:sz w:val="24"/>
          <w:szCs w:val="24"/>
          <w:lang w:eastAsia="en-GB"/>
        </w:rPr>
        <w:t>d.</w:t>
      </w:r>
    </w:p>
    <w:p w14:paraId="738FB698" w14:textId="77777777" w:rsidR="00033E08" w:rsidRDefault="00F14B16" w:rsidP="00033E08">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All records are kept securely and confidentially</w:t>
      </w:r>
      <w:r w:rsidR="00B77050">
        <w:rPr>
          <w:rFonts w:ascii="Arial" w:eastAsia="Times New Roman" w:hAnsi="Arial" w:cs="Arial"/>
          <w:sz w:val="24"/>
          <w:szCs w:val="24"/>
          <w:lang w:eastAsia="en-GB"/>
        </w:rPr>
        <w:t>, in line with GDPR and data protection laws.</w:t>
      </w:r>
    </w:p>
    <w:p w14:paraId="2AFC6330" w14:textId="4AB1F719" w:rsidR="005B042F" w:rsidRPr="006A0DED" w:rsidRDefault="005B042F" w:rsidP="005B042F">
      <w:pPr>
        <w:spacing w:before="100" w:beforeAutospacing="1" w:after="100" w:afterAutospacing="1" w:line="240" w:lineRule="auto"/>
        <w:outlineLvl w:val="0"/>
        <w:rPr>
          <w:rFonts w:ascii="Arial" w:eastAsia="Times New Roman" w:hAnsi="Arial" w:cs="Arial"/>
          <w:b/>
          <w:bCs/>
          <w:kern w:val="36"/>
          <w:sz w:val="24"/>
          <w:szCs w:val="24"/>
          <w:lang w:eastAsia="en-GB"/>
        </w:rPr>
      </w:pPr>
      <w:r w:rsidRPr="006A0DED">
        <w:rPr>
          <w:rFonts w:ascii="Arial" w:eastAsia="Times New Roman" w:hAnsi="Arial" w:cs="Arial"/>
          <w:b/>
          <w:bCs/>
          <w:kern w:val="36"/>
          <w:sz w:val="24"/>
          <w:szCs w:val="24"/>
          <w:lang w:eastAsia="en-GB"/>
        </w:rPr>
        <w:t>1</w:t>
      </w:r>
      <w:r>
        <w:rPr>
          <w:rFonts w:ascii="Arial" w:eastAsia="Times New Roman" w:hAnsi="Arial" w:cs="Arial"/>
          <w:b/>
          <w:bCs/>
          <w:kern w:val="36"/>
          <w:sz w:val="24"/>
          <w:szCs w:val="24"/>
          <w:lang w:eastAsia="en-GB"/>
        </w:rPr>
        <w:t>9</w:t>
      </w:r>
      <w:r w:rsidRPr="006A0DED">
        <w:rPr>
          <w:rFonts w:ascii="Arial" w:eastAsia="Times New Roman" w:hAnsi="Arial" w:cs="Arial"/>
          <w:b/>
          <w:bCs/>
          <w:kern w:val="36"/>
          <w:sz w:val="24"/>
          <w:szCs w:val="24"/>
          <w:lang w:eastAsia="en-GB"/>
        </w:rPr>
        <w:t xml:space="preserve">. </w:t>
      </w:r>
      <w:r>
        <w:rPr>
          <w:rFonts w:ascii="Arial" w:eastAsia="Times New Roman" w:hAnsi="Arial" w:cs="Arial"/>
          <w:b/>
          <w:bCs/>
          <w:kern w:val="36"/>
          <w:sz w:val="24"/>
          <w:szCs w:val="24"/>
          <w:lang w:eastAsia="en-GB"/>
        </w:rPr>
        <w:t>Online Safety</w:t>
      </w:r>
    </w:p>
    <w:p w14:paraId="03FCC3D4" w14:textId="57B794D8" w:rsidR="00221BED" w:rsidRPr="00221BED" w:rsidRDefault="00221BED" w:rsidP="00221BED">
      <w:pPr>
        <w:spacing w:before="100" w:beforeAutospacing="1" w:after="100" w:afterAutospacing="1" w:line="240" w:lineRule="auto"/>
        <w:rPr>
          <w:rFonts w:ascii="Arial" w:eastAsia="Times New Roman" w:hAnsi="Arial" w:cs="Arial"/>
          <w:sz w:val="24"/>
          <w:szCs w:val="24"/>
          <w:lang w:eastAsia="en-GB"/>
        </w:rPr>
      </w:pPr>
      <w:r w:rsidRPr="00830B1E">
        <w:rPr>
          <w:rFonts w:ascii="Arial" w:eastAsia="Times New Roman" w:hAnsi="Arial" w:cs="Arial"/>
          <w:sz w:val="24"/>
          <w:szCs w:val="24"/>
          <w:lang w:eastAsia="en-GB"/>
        </w:rPr>
        <w:t>We</w:t>
      </w:r>
      <w:r w:rsidRPr="00221BED">
        <w:rPr>
          <w:rFonts w:ascii="Arial" w:eastAsia="Times New Roman" w:hAnsi="Arial" w:cs="Arial"/>
          <w:sz w:val="24"/>
          <w:szCs w:val="24"/>
          <w:lang w:eastAsia="en-GB"/>
        </w:rPr>
        <w:t xml:space="preserve"> </w:t>
      </w:r>
      <w:proofErr w:type="gramStart"/>
      <w:r w:rsidRPr="00221BED">
        <w:rPr>
          <w:rFonts w:ascii="Arial" w:eastAsia="Times New Roman" w:hAnsi="Arial" w:cs="Arial"/>
          <w:sz w:val="24"/>
          <w:szCs w:val="24"/>
          <w:lang w:eastAsia="en-GB"/>
        </w:rPr>
        <w:t>recognises</w:t>
      </w:r>
      <w:proofErr w:type="gramEnd"/>
      <w:r w:rsidRPr="00221BED">
        <w:rPr>
          <w:rFonts w:ascii="Arial" w:eastAsia="Times New Roman" w:hAnsi="Arial" w:cs="Arial"/>
          <w:sz w:val="24"/>
          <w:szCs w:val="24"/>
          <w:lang w:eastAsia="en-GB"/>
        </w:rPr>
        <w:t xml:space="preserve"> that safeguarding includes protecting children from inappropriate online content and risks. We are committed to ensuring that all digital devices and internet access used within the setting are safe and secure.</w:t>
      </w:r>
    </w:p>
    <w:p w14:paraId="12F1495A" w14:textId="77777777" w:rsidR="00221BED" w:rsidRPr="00221BED" w:rsidRDefault="00221BED" w:rsidP="00221BED">
      <w:pPr>
        <w:spacing w:before="100" w:beforeAutospacing="1" w:after="100" w:afterAutospacing="1" w:line="240" w:lineRule="auto"/>
        <w:rPr>
          <w:rFonts w:ascii="Arial" w:eastAsia="Times New Roman" w:hAnsi="Arial" w:cs="Arial"/>
          <w:sz w:val="24"/>
          <w:szCs w:val="24"/>
          <w:lang w:eastAsia="en-GB"/>
        </w:rPr>
      </w:pPr>
      <w:r w:rsidRPr="00221BED">
        <w:rPr>
          <w:rFonts w:ascii="Arial" w:eastAsia="Times New Roman" w:hAnsi="Arial" w:cs="Arial"/>
          <w:sz w:val="24"/>
          <w:szCs w:val="24"/>
          <w:lang w:eastAsia="en-GB"/>
        </w:rPr>
        <w:t>We have appropriate filtering systems in place to block access to harmful, inappropriate, or unsuitable content. These systems are regularly reviewed to ensure they remain effective and age-appropriate for Early Years children.</w:t>
      </w:r>
    </w:p>
    <w:p w14:paraId="4D97B10D" w14:textId="77777777" w:rsidR="00221BED" w:rsidRPr="00221BED" w:rsidRDefault="00221BED" w:rsidP="00221BED">
      <w:pPr>
        <w:spacing w:before="100" w:beforeAutospacing="1" w:after="100" w:afterAutospacing="1" w:line="240" w:lineRule="auto"/>
        <w:rPr>
          <w:rFonts w:ascii="Arial" w:eastAsia="Times New Roman" w:hAnsi="Arial" w:cs="Arial"/>
          <w:sz w:val="24"/>
          <w:szCs w:val="24"/>
          <w:lang w:eastAsia="en-GB"/>
        </w:rPr>
      </w:pPr>
      <w:r w:rsidRPr="00221BED">
        <w:rPr>
          <w:rFonts w:ascii="Arial" w:eastAsia="Times New Roman" w:hAnsi="Arial" w:cs="Arial"/>
          <w:sz w:val="24"/>
          <w:szCs w:val="24"/>
          <w:lang w:eastAsia="en-GB"/>
        </w:rPr>
        <w:t>Monitoring systems are in place to oversee the use of technology by both staff and children. Internet activity may be monitored to ensure compliance with our safeguarding and acceptable use policies. Any concerns identified through monitoring will be reported immediately to the Designated Safeguarding Lead (DSL) and managed in line with safeguarding procedures.</w:t>
      </w:r>
    </w:p>
    <w:p w14:paraId="4F7011C5" w14:textId="77777777" w:rsidR="00221BED" w:rsidRPr="00221BED" w:rsidRDefault="00221BED" w:rsidP="00221BED">
      <w:pPr>
        <w:spacing w:before="100" w:beforeAutospacing="1" w:after="100" w:afterAutospacing="1" w:line="240" w:lineRule="auto"/>
        <w:rPr>
          <w:rFonts w:ascii="Arial" w:eastAsia="Times New Roman" w:hAnsi="Arial" w:cs="Arial"/>
          <w:sz w:val="24"/>
          <w:szCs w:val="24"/>
          <w:lang w:eastAsia="en-GB"/>
        </w:rPr>
      </w:pPr>
      <w:r w:rsidRPr="00221BED">
        <w:rPr>
          <w:rFonts w:ascii="Arial" w:eastAsia="Times New Roman" w:hAnsi="Arial" w:cs="Arial"/>
          <w:sz w:val="24"/>
          <w:szCs w:val="24"/>
          <w:lang w:eastAsia="en-GB"/>
        </w:rPr>
        <w:t>Children’s access to technology is always supervised by a member of staff. Devices are used for planned, educational purposes only. Staff receive regular training to ensure they understand online safety risks and their responsibilities in maintaining a safe digital environment.</w:t>
      </w:r>
    </w:p>
    <w:p w14:paraId="19668870" w14:textId="77777777" w:rsidR="00221BED" w:rsidRPr="00221BED" w:rsidRDefault="00221BED" w:rsidP="00221BED">
      <w:pPr>
        <w:spacing w:before="100" w:beforeAutospacing="1" w:after="100" w:afterAutospacing="1" w:line="240" w:lineRule="auto"/>
        <w:rPr>
          <w:rFonts w:ascii="Arial" w:eastAsia="Times New Roman" w:hAnsi="Arial" w:cs="Arial"/>
          <w:sz w:val="24"/>
          <w:szCs w:val="24"/>
          <w:lang w:eastAsia="en-GB"/>
        </w:rPr>
      </w:pPr>
      <w:r w:rsidRPr="00221BED">
        <w:rPr>
          <w:rFonts w:ascii="Arial" w:eastAsia="Times New Roman" w:hAnsi="Arial" w:cs="Arial"/>
          <w:sz w:val="24"/>
          <w:szCs w:val="24"/>
          <w:lang w:eastAsia="en-GB"/>
        </w:rPr>
        <w:t>We work in partnership with parents to promote online safety and share guidance on keeping children safe when using technology at home.</w:t>
      </w:r>
    </w:p>
    <w:p w14:paraId="533637CD" w14:textId="08F2962B" w:rsidR="00283EA9" w:rsidRDefault="005B042F" w:rsidP="005B04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Although youn</w:t>
      </w:r>
      <w:r w:rsidR="00283EA9">
        <w:rPr>
          <w:rFonts w:ascii="Arial" w:eastAsia="Times New Roman" w:hAnsi="Arial" w:cs="Arial"/>
          <w:sz w:val="24"/>
          <w:szCs w:val="24"/>
          <w:lang w:eastAsia="en-GB"/>
        </w:rPr>
        <w:t>g children may not use digital devices unsupervised, the setting protects them by:</w:t>
      </w:r>
    </w:p>
    <w:p w14:paraId="5360E5B1" w14:textId="77777777" w:rsidR="000F2045" w:rsidRDefault="000F2045" w:rsidP="00283EA9">
      <w:pPr>
        <w:pStyle w:val="ListParagraph"/>
        <w:numPr>
          <w:ilvl w:val="0"/>
          <w:numId w:val="2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Preventing unsupervised access to the internet</w:t>
      </w:r>
    </w:p>
    <w:p w14:paraId="13C7CAF4" w14:textId="77777777" w:rsidR="005513E6" w:rsidRDefault="000F2045" w:rsidP="00283EA9">
      <w:pPr>
        <w:pStyle w:val="ListParagraph"/>
        <w:numPr>
          <w:ilvl w:val="0"/>
          <w:numId w:val="2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Staff do not use personal devices for work</w:t>
      </w:r>
    </w:p>
    <w:p w14:paraId="4ED6F02D" w14:textId="77777777" w:rsidR="005513E6" w:rsidRDefault="005513E6" w:rsidP="00283EA9">
      <w:pPr>
        <w:pStyle w:val="ListParagraph"/>
        <w:numPr>
          <w:ilvl w:val="0"/>
          <w:numId w:val="2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Secure storage of photos and data</w:t>
      </w:r>
    </w:p>
    <w:p w14:paraId="6BC9C28E" w14:textId="77777777" w:rsidR="005513E6" w:rsidRDefault="005513E6" w:rsidP="00283EA9">
      <w:pPr>
        <w:pStyle w:val="ListParagraph"/>
        <w:numPr>
          <w:ilvl w:val="0"/>
          <w:numId w:val="2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Parental consent for images</w:t>
      </w:r>
    </w:p>
    <w:p w14:paraId="2F75FC82" w14:textId="4AC1A215" w:rsidR="005B042F" w:rsidRPr="00283EA9" w:rsidRDefault="00830B1E" w:rsidP="00283EA9">
      <w:pPr>
        <w:pStyle w:val="ListParagraph"/>
        <w:numPr>
          <w:ilvl w:val="0"/>
          <w:numId w:val="27"/>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Continual </w:t>
      </w:r>
      <w:r w:rsidR="005513E6">
        <w:rPr>
          <w:rFonts w:ascii="Arial" w:eastAsia="Times New Roman" w:hAnsi="Arial" w:cs="Arial"/>
          <w:sz w:val="24"/>
          <w:szCs w:val="24"/>
          <w:lang w:eastAsia="en-GB"/>
        </w:rPr>
        <w:t xml:space="preserve">Filtering and monitoring </w:t>
      </w:r>
    </w:p>
    <w:p w14:paraId="637A042F" w14:textId="77777777" w:rsidR="0065575B" w:rsidRDefault="0065575B" w:rsidP="00546B2F">
      <w:pPr>
        <w:spacing w:before="100" w:beforeAutospacing="1" w:after="100" w:afterAutospacing="1" w:line="240" w:lineRule="auto"/>
        <w:outlineLvl w:val="0"/>
        <w:rPr>
          <w:rFonts w:ascii="Arial" w:eastAsia="Times New Roman" w:hAnsi="Arial" w:cs="Arial"/>
          <w:b/>
          <w:bCs/>
          <w:kern w:val="36"/>
          <w:sz w:val="24"/>
          <w:szCs w:val="24"/>
          <w:lang w:eastAsia="en-GB"/>
        </w:rPr>
      </w:pPr>
    </w:p>
    <w:p w14:paraId="63F673BD" w14:textId="36973FDE" w:rsidR="00546B2F" w:rsidRPr="006A0DED" w:rsidRDefault="00830B1E"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20</w:t>
      </w:r>
      <w:r w:rsidR="00546B2F" w:rsidRPr="006A0DED">
        <w:rPr>
          <w:rFonts w:ascii="Arial" w:eastAsia="Times New Roman" w:hAnsi="Arial" w:cs="Arial"/>
          <w:b/>
          <w:bCs/>
          <w:kern w:val="36"/>
          <w:sz w:val="24"/>
          <w:szCs w:val="24"/>
          <w:lang w:eastAsia="en-GB"/>
        </w:rPr>
        <w:t>. Parental Engagement</w:t>
      </w:r>
    </w:p>
    <w:p w14:paraId="00C2F407"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Providers must keep parents informed about:</w:t>
      </w:r>
    </w:p>
    <w:p w14:paraId="52186644" w14:textId="77777777" w:rsidR="00546B2F" w:rsidRPr="006A0DED" w:rsidRDefault="00546B2F" w:rsidP="00546B2F">
      <w:pPr>
        <w:numPr>
          <w:ilvl w:val="0"/>
          <w:numId w:val="2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Learning</w:t>
      </w:r>
    </w:p>
    <w:p w14:paraId="0D18219D" w14:textId="77777777" w:rsidR="00546B2F" w:rsidRPr="006A0DED" w:rsidRDefault="00546B2F" w:rsidP="00546B2F">
      <w:pPr>
        <w:numPr>
          <w:ilvl w:val="0"/>
          <w:numId w:val="2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Progress</w:t>
      </w:r>
    </w:p>
    <w:p w14:paraId="71CE39FB" w14:textId="77777777" w:rsidR="00546B2F" w:rsidRPr="006A0DED" w:rsidRDefault="00546B2F" w:rsidP="00546B2F">
      <w:pPr>
        <w:numPr>
          <w:ilvl w:val="0"/>
          <w:numId w:val="2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Accidents</w:t>
      </w:r>
    </w:p>
    <w:p w14:paraId="0F9349FF" w14:textId="77777777" w:rsidR="00546B2F" w:rsidRPr="006A0DED" w:rsidRDefault="00546B2F" w:rsidP="00546B2F">
      <w:pPr>
        <w:numPr>
          <w:ilvl w:val="0"/>
          <w:numId w:val="2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Illness</w:t>
      </w:r>
    </w:p>
    <w:p w14:paraId="208A8033" w14:textId="77777777" w:rsidR="00546B2F" w:rsidRDefault="00546B2F" w:rsidP="00546B2F">
      <w:pPr>
        <w:numPr>
          <w:ilvl w:val="0"/>
          <w:numId w:val="21"/>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Safeguarding concerns (unless this increases risk)</w:t>
      </w:r>
    </w:p>
    <w:p w14:paraId="12E2E516" w14:textId="77777777" w:rsidR="0065575B" w:rsidRDefault="0065575B" w:rsidP="00546B2F">
      <w:pPr>
        <w:spacing w:before="100" w:beforeAutospacing="1" w:after="100" w:afterAutospacing="1" w:line="240" w:lineRule="auto"/>
        <w:rPr>
          <w:rFonts w:ascii="Arial" w:eastAsia="Times New Roman" w:hAnsi="Arial" w:cs="Arial"/>
          <w:sz w:val="24"/>
          <w:szCs w:val="24"/>
          <w:lang w:eastAsia="en-GB"/>
        </w:rPr>
      </w:pPr>
    </w:p>
    <w:p w14:paraId="7C64DFB8" w14:textId="5AFF656D" w:rsidR="00546B2F"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Partnership with parents is essential for safeguarding.</w:t>
      </w:r>
      <w:r w:rsidR="0048378F">
        <w:rPr>
          <w:rFonts w:ascii="Arial" w:eastAsia="Times New Roman" w:hAnsi="Arial" w:cs="Arial"/>
          <w:sz w:val="24"/>
          <w:szCs w:val="24"/>
          <w:lang w:eastAsia="en-GB"/>
        </w:rPr>
        <w:t xml:space="preserve">  We </w:t>
      </w:r>
      <w:r w:rsidR="00D50A24">
        <w:rPr>
          <w:rFonts w:ascii="Arial" w:eastAsia="Times New Roman" w:hAnsi="Arial" w:cs="Arial"/>
          <w:sz w:val="24"/>
          <w:szCs w:val="24"/>
          <w:lang w:eastAsia="en-GB"/>
        </w:rPr>
        <w:t>recognise</w:t>
      </w:r>
      <w:r w:rsidR="0048378F">
        <w:rPr>
          <w:rFonts w:ascii="Arial" w:eastAsia="Times New Roman" w:hAnsi="Arial" w:cs="Arial"/>
          <w:sz w:val="24"/>
          <w:szCs w:val="24"/>
          <w:lang w:eastAsia="en-GB"/>
        </w:rPr>
        <w:t xml:space="preserve"> early intervention prevents escalation.  Staff raise concerns early so the DSL can:</w:t>
      </w:r>
    </w:p>
    <w:p w14:paraId="4FF675EA" w14:textId="332764AB" w:rsidR="0048378F" w:rsidRDefault="0048378F" w:rsidP="0048378F">
      <w:pPr>
        <w:pStyle w:val="ListParagraph"/>
        <w:numPr>
          <w:ilvl w:val="0"/>
          <w:numId w:val="2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 targeted in-setting support</w:t>
      </w:r>
    </w:p>
    <w:p w14:paraId="080B91BE" w14:textId="59760FCE" w:rsidR="0048378F" w:rsidRDefault="0048378F" w:rsidP="0048378F">
      <w:pPr>
        <w:pStyle w:val="ListParagraph"/>
        <w:numPr>
          <w:ilvl w:val="0"/>
          <w:numId w:val="2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Speak with parents</w:t>
      </w:r>
    </w:p>
    <w:p w14:paraId="4E539EF8" w14:textId="3885CC60" w:rsidR="00D50A24" w:rsidRDefault="0048378F" w:rsidP="00D50A24">
      <w:pPr>
        <w:pStyle w:val="ListParagraph"/>
        <w:numPr>
          <w:ilvl w:val="0"/>
          <w:numId w:val="2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Refer to E</w:t>
      </w:r>
      <w:r w:rsidR="00C47273">
        <w:rPr>
          <w:rFonts w:ascii="Arial" w:eastAsia="Times New Roman" w:hAnsi="Arial" w:cs="Arial"/>
          <w:sz w:val="24"/>
          <w:szCs w:val="24"/>
          <w:lang w:eastAsia="en-GB"/>
        </w:rPr>
        <w:t>arly Help or family support agencies</w:t>
      </w:r>
    </w:p>
    <w:p w14:paraId="60052193" w14:textId="77777777" w:rsidR="003C25AD" w:rsidRDefault="003D4DE2" w:rsidP="003D4DE2">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Safeguarding referrals may be made with or without paren</w:t>
      </w:r>
      <w:r w:rsidR="003C25AD">
        <w:rPr>
          <w:rFonts w:ascii="Arial" w:eastAsia="Times New Roman" w:hAnsi="Arial" w:cs="Arial"/>
          <w:sz w:val="24"/>
          <w:szCs w:val="24"/>
          <w:lang w:eastAsia="en-GB"/>
        </w:rPr>
        <w:t>t consent where necessary.</w:t>
      </w:r>
    </w:p>
    <w:p w14:paraId="0FB78795" w14:textId="77777777" w:rsidR="0056311F" w:rsidRDefault="0056311F" w:rsidP="003D4DE2">
      <w:pPr>
        <w:spacing w:before="100" w:beforeAutospacing="1" w:after="100" w:afterAutospacing="1" w:line="240" w:lineRule="auto"/>
        <w:rPr>
          <w:rFonts w:ascii="Arial" w:eastAsia="Times New Roman" w:hAnsi="Arial" w:cs="Arial"/>
          <w:sz w:val="24"/>
          <w:szCs w:val="24"/>
          <w:lang w:eastAsia="en-GB"/>
        </w:rPr>
      </w:pPr>
    </w:p>
    <w:p w14:paraId="17949B6E" w14:textId="70876269" w:rsidR="0056311F" w:rsidRPr="006A0DED" w:rsidRDefault="0056311F" w:rsidP="0056311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22</w:t>
      </w:r>
      <w:r w:rsidRPr="006A0DED">
        <w:rPr>
          <w:rFonts w:ascii="Arial" w:eastAsia="Times New Roman" w:hAnsi="Arial" w:cs="Arial"/>
          <w:b/>
          <w:bCs/>
          <w:kern w:val="36"/>
          <w:sz w:val="24"/>
          <w:szCs w:val="24"/>
          <w:lang w:eastAsia="en-GB"/>
        </w:rPr>
        <w:t xml:space="preserve">. </w:t>
      </w:r>
      <w:r>
        <w:rPr>
          <w:rFonts w:ascii="Arial" w:eastAsia="Times New Roman" w:hAnsi="Arial" w:cs="Arial"/>
          <w:b/>
          <w:bCs/>
          <w:kern w:val="36"/>
          <w:sz w:val="24"/>
          <w:szCs w:val="24"/>
          <w:lang w:eastAsia="en-GB"/>
        </w:rPr>
        <w:t>Information Sharing</w:t>
      </w:r>
    </w:p>
    <w:p w14:paraId="3B1B99B6" w14:textId="4482E577" w:rsidR="0056311F" w:rsidRPr="006A0DED" w:rsidRDefault="0056311F" w:rsidP="0056311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We share information</w:t>
      </w:r>
      <w:r w:rsidRPr="006A0DED">
        <w:rPr>
          <w:rFonts w:ascii="Arial" w:eastAsia="Times New Roman" w:hAnsi="Arial" w:cs="Arial"/>
          <w:sz w:val="24"/>
          <w:szCs w:val="24"/>
          <w:lang w:eastAsia="en-GB"/>
        </w:rPr>
        <w:t>:</w:t>
      </w:r>
    </w:p>
    <w:p w14:paraId="2CE4B149" w14:textId="4CD7DA93" w:rsidR="0056311F" w:rsidRDefault="0056311F" w:rsidP="0056311F">
      <w:pPr>
        <w:numPr>
          <w:ilvl w:val="0"/>
          <w:numId w:val="2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When it is the child’s best interest</w:t>
      </w:r>
      <w:r w:rsidR="004F5E6D">
        <w:rPr>
          <w:rFonts w:ascii="Arial" w:eastAsia="Times New Roman" w:hAnsi="Arial" w:cs="Arial"/>
          <w:sz w:val="24"/>
          <w:szCs w:val="24"/>
          <w:lang w:eastAsia="en-GB"/>
        </w:rPr>
        <w:t>s</w:t>
      </w:r>
    </w:p>
    <w:p w14:paraId="79E4D697" w14:textId="6585B349" w:rsidR="004F5E6D" w:rsidRDefault="004F5E6D" w:rsidP="0056311F">
      <w:pPr>
        <w:numPr>
          <w:ilvl w:val="0"/>
          <w:numId w:val="2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To protect a child from harm</w:t>
      </w:r>
    </w:p>
    <w:p w14:paraId="73E11C52" w14:textId="3E47C8D6" w:rsidR="004F5E6D" w:rsidRDefault="004F5E6D" w:rsidP="0056311F">
      <w:pPr>
        <w:numPr>
          <w:ilvl w:val="0"/>
          <w:numId w:val="2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With relevant professionals and agencies</w:t>
      </w:r>
    </w:p>
    <w:p w14:paraId="40E7BD7C" w14:textId="3CD9EB61" w:rsidR="004F5E6D" w:rsidRPr="006A0DED" w:rsidRDefault="004F5E6D" w:rsidP="004F5E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Information is shared securely and proportionately.</w:t>
      </w:r>
    </w:p>
    <w:p w14:paraId="7C34FB2B" w14:textId="77777777" w:rsidR="0056311F" w:rsidRDefault="0056311F" w:rsidP="003D4DE2">
      <w:pPr>
        <w:spacing w:before="100" w:beforeAutospacing="1" w:after="100" w:afterAutospacing="1" w:line="240" w:lineRule="auto"/>
        <w:rPr>
          <w:rFonts w:ascii="Arial" w:eastAsia="Times New Roman" w:hAnsi="Arial" w:cs="Arial"/>
          <w:sz w:val="24"/>
          <w:szCs w:val="24"/>
          <w:lang w:eastAsia="en-GB"/>
        </w:rPr>
      </w:pPr>
    </w:p>
    <w:p w14:paraId="44E782B7"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34AE55F2">
          <v:rect id="_x0000_i1040" alt="" style="width:451.3pt;height:.05pt;mso-width-percent:0;mso-height-percent:0;mso-width-percent:0;mso-height-percent:0" o:hralign="center" o:hrstd="t" o:hr="t" fillcolor="#a0a0a0" stroked="f"/>
        </w:pict>
      </w:r>
    </w:p>
    <w:p w14:paraId="008E7D7A" w14:textId="340E3730" w:rsidR="00546B2F" w:rsidRPr="006A0DED" w:rsidRDefault="00D5081A"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lastRenderedPageBreak/>
        <w:t>2</w:t>
      </w:r>
      <w:r w:rsidR="00ED540C">
        <w:rPr>
          <w:rFonts w:ascii="Arial" w:eastAsia="Times New Roman" w:hAnsi="Arial" w:cs="Arial"/>
          <w:b/>
          <w:bCs/>
          <w:kern w:val="36"/>
          <w:sz w:val="24"/>
          <w:szCs w:val="24"/>
          <w:lang w:eastAsia="en-GB"/>
        </w:rPr>
        <w:t>3</w:t>
      </w:r>
      <w:r w:rsidR="00546B2F" w:rsidRPr="006A0DED">
        <w:rPr>
          <w:rFonts w:ascii="Arial" w:eastAsia="Times New Roman" w:hAnsi="Arial" w:cs="Arial"/>
          <w:b/>
          <w:bCs/>
          <w:kern w:val="36"/>
          <w:sz w:val="24"/>
          <w:szCs w:val="24"/>
          <w:lang w:eastAsia="en-GB"/>
        </w:rPr>
        <w:t>. Complaints Procedure</w:t>
      </w:r>
    </w:p>
    <w:p w14:paraId="7570605F"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All EYFS providers must have:</w:t>
      </w:r>
    </w:p>
    <w:p w14:paraId="732E1F69" w14:textId="77777777" w:rsidR="00546B2F" w:rsidRPr="006A0DED" w:rsidRDefault="00546B2F" w:rsidP="00546B2F">
      <w:pPr>
        <w:numPr>
          <w:ilvl w:val="0"/>
          <w:numId w:val="2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A written complaints procedure</w:t>
      </w:r>
    </w:p>
    <w:p w14:paraId="4B77F11C" w14:textId="77777777" w:rsidR="00546B2F" w:rsidRPr="006A0DED" w:rsidRDefault="00546B2F" w:rsidP="00546B2F">
      <w:pPr>
        <w:numPr>
          <w:ilvl w:val="0"/>
          <w:numId w:val="2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Clear response timelines</w:t>
      </w:r>
    </w:p>
    <w:p w14:paraId="5369A3A6" w14:textId="77777777" w:rsidR="00546B2F" w:rsidRPr="006A0DED" w:rsidRDefault="00546B2F" w:rsidP="00546B2F">
      <w:pPr>
        <w:numPr>
          <w:ilvl w:val="0"/>
          <w:numId w:val="2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Records of all complaints</w:t>
      </w:r>
    </w:p>
    <w:p w14:paraId="16B80766" w14:textId="77777777" w:rsidR="00546B2F" w:rsidRPr="006A0DED" w:rsidRDefault="00546B2F" w:rsidP="00546B2F">
      <w:pPr>
        <w:numPr>
          <w:ilvl w:val="0"/>
          <w:numId w:val="22"/>
        </w:num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Information available to parents</w:t>
      </w:r>
    </w:p>
    <w:p w14:paraId="2D00A3B4" w14:textId="77777777" w:rsidR="00546B2F" w:rsidRPr="006A0DED" w:rsidRDefault="00546B2F" w:rsidP="00546B2F">
      <w:pPr>
        <w:spacing w:before="100" w:beforeAutospacing="1" w:after="100" w:afterAutospacing="1" w:line="240" w:lineRule="auto"/>
        <w:rPr>
          <w:rFonts w:ascii="Arial" w:eastAsia="Times New Roman" w:hAnsi="Arial" w:cs="Arial"/>
          <w:sz w:val="24"/>
          <w:szCs w:val="24"/>
          <w:lang w:eastAsia="en-GB"/>
        </w:rPr>
      </w:pPr>
      <w:r w:rsidRPr="006A0DED">
        <w:rPr>
          <w:rFonts w:ascii="Arial" w:eastAsia="Times New Roman" w:hAnsi="Arial" w:cs="Arial"/>
          <w:sz w:val="24"/>
          <w:szCs w:val="24"/>
          <w:lang w:eastAsia="en-GB"/>
        </w:rPr>
        <w:t>Complaints involving safeguarding must follow statutory referral routes.</w:t>
      </w:r>
    </w:p>
    <w:p w14:paraId="0C950D74" w14:textId="77777777" w:rsidR="00546B2F" w:rsidRPr="006A0DED" w:rsidRDefault="008023DC" w:rsidP="00546B2F">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pict w14:anchorId="2293D4B3">
          <v:rect id="_x0000_i1041" alt="" style="width:451.3pt;height:.05pt;mso-width-percent:0;mso-height-percent:0;mso-width-percent:0;mso-height-percent:0" o:hralign="center" o:hrstd="t" o:hr="t" fillcolor="#a0a0a0" stroked="f"/>
        </w:pict>
      </w:r>
    </w:p>
    <w:p w14:paraId="4D31E58B" w14:textId="5194C5AA" w:rsidR="00546B2F" w:rsidRPr="006A0DED" w:rsidRDefault="009A78E9" w:rsidP="00546B2F">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2</w:t>
      </w:r>
      <w:r w:rsidR="00ED540C">
        <w:rPr>
          <w:rFonts w:ascii="Arial" w:eastAsia="Times New Roman" w:hAnsi="Arial" w:cs="Arial"/>
          <w:b/>
          <w:bCs/>
          <w:kern w:val="36"/>
          <w:sz w:val="24"/>
          <w:szCs w:val="24"/>
          <w:lang w:eastAsia="en-GB"/>
        </w:rPr>
        <w:t>4</w:t>
      </w:r>
      <w:r w:rsidR="00546B2F" w:rsidRPr="006A0DED">
        <w:rPr>
          <w:rFonts w:ascii="Arial" w:eastAsia="Times New Roman" w:hAnsi="Arial" w:cs="Arial"/>
          <w:b/>
          <w:bCs/>
          <w:kern w:val="36"/>
          <w:sz w:val="24"/>
          <w:szCs w:val="24"/>
          <w:lang w:eastAsia="en-GB"/>
        </w:rPr>
        <w:t xml:space="preserve">. </w:t>
      </w:r>
      <w:r w:rsidR="00962FFB">
        <w:rPr>
          <w:rFonts w:ascii="Arial" w:eastAsia="Times New Roman" w:hAnsi="Arial" w:cs="Arial"/>
          <w:b/>
          <w:bCs/>
          <w:kern w:val="36"/>
          <w:sz w:val="24"/>
          <w:szCs w:val="24"/>
          <w:lang w:eastAsia="en-GB"/>
        </w:rPr>
        <w:t>Allegations Against Staff or Vo</w:t>
      </w:r>
      <w:r w:rsidR="00010A51">
        <w:rPr>
          <w:rFonts w:ascii="Arial" w:eastAsia="Times New Roman" w:hAnsi="Arial" w:cs="Arial"/>
          <w:b/>
          <w:bCs/>
          <w:kern w:val="36"/>
          <w:sz w:val="24"/>
          <w:szCs w:val="24"/>
          <w:lang w:eastAsia="en-GB"/>
        </w:rPr>
        <w:t>l</w:t>
      </w:r>
      <w:r w:rsidR="00962FFB">
        <w:rPr>
          <w:rFonts w:ascii="Arial" w:eastAsia="Times New Roman" w:hAnsi="Arial" w:cs="Arial"/>
          <w:b/>
          <w:bCs/>
          <w:kern w:val="36"/>
          <w:sz w:val="24"/>
          <w:szCs w:val="24"/>
          <w:lang w:eastAsia="en-GB"/>
        </w:rPr>
        <w:t>unteers</w:t>
      </w:r>
    </w:p>
    <w:p w14:paraId="0E3FED80" w14:textId="416C7AD6" w:rsidR="00546B2F" w:rsidRPr="006A0DED" w:rsidRDefault="00962FFB" w:rsidP="00546B2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Concerns are reported to:</w:t>
      </w:r>
    </w:p>
    <w:p w14:paraId="4586FF79" w14:textId="1934E531" w:rsidR="00546B2F" w:rsidRPr="006A0DED" w:rsidRDefault="00962FFB" w:rsidP="00546B2F">
      <w:pPr>
        <w:numPr>
          <w:ilvl w:val="0"/>
          <w:numId w:val="2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DSL</w:t>
      </w:r>
    </w:p>
    <w:p w14:paraId="670392BB" w14:textId="4B01D000" w:rsidR="00546B2F" w:rsidRDefault="00B8307D" w:rsidP="00546B2F">
      <w:pPr>
        <w:numPr>
          <w:ilvl w:val="0"/>
          <w:numId w:val="2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If the concern is about the DSL, this can be made to Nevine Towers, Strategic Safeguarding Lead, or Alison Bradley, Director of People and Culture – part of the DSAT Central Team</w:t>
      </w:r>
    </w:p>
    <w:p w14:paraId="0B048121" w14:textId="1C609AC8" w:rsidR="000452CA" w:rsidRPr="000452CA" w:rsidRDefault="000452CA" w:rsidP="000452CA">
      <w:pPr>
        <w:numPr>
          <w:ilvl w:val="0"/>
          <w:numId w:val="2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Local Authority Designated Officer (LADO)</w:t>
      </w:r>
    </w:p>
    <w:p w14:paraId="3E7479B1" w14:textId="02A1357E" w:rsidR="00D518F6" w:rsidRDefault="000452CA" w:rsidP="008155C8">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Low-level concerns are recorded and monitored</w:t>
      </w:r>
      <w:r w:rsidR="00010A51">
        <w:rPr>
          <w:rFonts w:ascii="Arial" w:eastAsia="Times New Roman" w:hAnsi="Arial" w:cs="Arial"/>
          <w:sz w:val="24"/>
          <w:szCs w:val="24"/>
          <w:lang w:eastAsia="en-GB"/>
        </w:rPr>
        <w:t>.</w:t>
      </w:r>
    </w:p>
    <w:p w14:paraId="6A818F02" w14:textId="77777777" w:rsidR="00010A51" w:rsidRDefault="00010A51" w:rsidP="008155C8">
      <w:pPr>
        <w:spacing w:before="100" w:beforeAutospacing="1" w:after="100" w:afterAutospacing="1" w:line="240" w:lineRule="auto"/>
        <w:rPr>
          <w:rFonts w:ascii="Arial" w:eastAsia="Times New Roman" w:hAnsi="Arial" w:cs="Arial"/>
          <w:sz w:val="24"/>
          <w:szCs w:val="24"/>
          <w:lang w:eastAsia="en-GB"/>
        </w:rPr>
      </w:pPr>
    </w:p>
    <w:p w14:paraId="359BF399" w14:textId="05907F8B" w:rsidR="00010A51" w:rsidRPr="006A0DED" w:rsidRDefault="00010A51" w:rsidP="00010A51">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2</w:t>
      </w:r>
      <w:r w:rsidR="00ED540C">
        <w:rPr>
          <w:rFonts w:ascii="Arial" w:eastAsia="Times New Roman" w:hAnsi="Arial" w:cs="Arial"/>
          <w:b/>
          <w:bCs/>
          <w:kern w:val="36"/>
          <w:sz w:val="24"/>
          <w:szCs w:val="24"/>
          <w:lang w:eastAsia="en-GB"/>
        </w:rPr>
        <w:t>5</w:t>
      </w:r>
      <w:r w:rsidRPr="006A0DED">
        <w:rPr>
          <w:rFonts w:ascii="Arial" w:eastAsia="Times New Roman" w:hAnsi="Arial" w:cs="Arial"/>
          <w:b/>
          <w:bCs/>
          <w:kern w:val="36"/>
          <w:sz w:val="24"/>
          <w:szCs w:val="24"/>
          <w:lang w:eastAsia="en-GB"/>
        </w:rPr>
        <w:t xml:space="preserve">. </w:t>
      </w:r>
      <w:r>
        <w:rPr>
          <w:rFonts w:ascii="Arial" w:eastAsia="Times New Roman" w:hAnsi="Arial" w:cs="Arial"/>
          <w:b/>
          <w:bCs/>
          <w:kern w:val="36"/>
          <w:sz w:val="24"/>
          <w:szCs w:val="24"/>
          <w:lang w:eastAsia="en-GB"/>
        </w:rPr>
        <w:t>Whistleblowing</w:t>
      </w:r>
    </w:p>
    <w:p w14:paraId="3ADD0AD3" w14:textId="5AEC1D55" w:rsidR="00010A51" w:rsidRDefault="003B0EF2" w:rsidP="00010A51">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Staff must report concerns about unsafe practice or culture.  We follow:</w:t>
      </w:r>
    </w:p>
    <w:p w14:paraId="17C2E4AC" w14:textId="63937ED4" w:rsidR="003B0EF2" w:rsidRDefault="002C5503" w:rsidP="003B0EF2">
      <w:pPr>
        <w:pStyle w:val="ListParagraph"/>
        <w:numPr>
          <w:ilvl w:val="0"/>
          <w:numId w:val="28"/>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school’s Whistleblowing Policy</w:t>
      </w:r>
    </w:p>
    <w:p w14:paraId="49103468" w14:textId="535CACE8" w:rsidR="006706BA" w:rsidRDefault="002C5503" w:rsidP="006706BA">
      <w:pPr>
        <w:pStyle w:val="ListParagraph"/>
        <w:numPr>
          <w:ilvl w:val="0"/>
          <w:numId w:val="28"/>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LA or NSPCC Whistleblowing services</w:t>
      </w:r>
    </w:p>
    <w:p w14:paraId="3F462C4C" w14:textId="69814C6D" w:rsidR="006706BA" w:rsidRDefault="006706BA" w:rsidP="006706B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No one will suffer any detriment for raising genuine concerns.</w:t>
      </w:r>
    </w:p>
    <w:p w14:paraId="633DEA38" w14:textId="77777777" w:rsidR="009722DD" w:rsidRDefault="009722DD" w:rsidP="006706BA">
      <w:pPr>
        <w:spacing w:before="100" w:beforeAutospacing="1" w:after="100" w:afterAutospacing="1" w:line="240" w:lineRule="auto"/>
        <w:rPr>
          <w:rFonts w:ascii="Arial" w:eastAsia="Times New Roman" w:hAnsi="Arial" w:cs="Arial"/>
          <w:sz w:val="24"/>
          <w:szCs w:val="24"/>
          <w:lang w:eastAsia="en-GB"/>
        </w:rPr>
      </w:pPr>
    </w:p>
    <w:p w14:paraId="02883194" w14:textId="0231BC39" w:rsidR="009722DD" w:rsidRPr="006A0DED" w:rsidRDefault="009722DD" w:rsidP="009722DD">
      <w:pPr>
        <w:spacing w:before="100" w:beforeAutospacing="1" w:after="100" w:afterAutospacing="1" w:line="240" w:lineRule="auto"/>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26</w:t>
      </w:r>
      <w:r w:rsidRPr="006A0DED">
        <w:rPr>
          <w:rFonts w:ascii="Arial" w:eastAsia="Times New Roman" w:hAnsi="Arial" w:cs="Arial"/>
          <w:b/>
          <w:bCs/>
          <w:kern w:val="36"/>
          <w:sz w:val="24"/>
          <w:szCs w:val="24"/>
          <w:lang w:eastAsia="en-GB"/>
        </w:rPr>
        <w:t xml:space="preserve">. </w:t>
      </w:r>
      <w:r>
        <w:rPr>
          <w:rFonts w:ascii="Arial" w:eastAsia="Times New Roman" w:hAnsi="Arial" w:cs="Arial"/>
          <w:b/>
          <w:bCs/>
          <w:kern w:val="36"/>
          <w:sz w:val="24"/>
          <w:szCs w:val="24"/>
          <w:lang w:eastAsia="en-GB"/>
        </w:rPr>
        <w:t>Monitoring and Reviews</w:t>
      </w:r>
    </w:p>
    <w:p w14:paraId="507DBB53" w14:textId="516F1358" w:rsidR="009722DD" w:rsidRDefault="009722DD" w:rsidP="009722D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This policy is:</w:t>
      </w:r>
    </w:p>
    <w:p w14:paraId="6FDD9F3D" w14:textId="414D1E45" w:rsidR="009722DD" w:rsidRDefault="009722DD" w:rsidP="009722DD">
      <w:pPr>
        <w:pStyle w:val="ListParagraph"/>
        <w:numPr>
          <w:ilvl w:val="0"/>
          <w:numId w:val="29"/>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Reviewed annually, or sooner if guidance changes</w:t>
      </w:r>
    </w:p>
    <w:p w14:paraId="7B96A6A1" w14:textId="38F4AEA0" w:rsidR="009722DD" w:rsidRDefault="009722DD" w:rsidP="009722DD">
      <w:pPr>
        <w:pStyle w:val="ListParagraph"/>
        <w:numPr>
          <w:ilvl w:val="0"/>
          <w:numId w:val="29"/>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Shared with all staff</w:t>
      </w:r>
    </w:p>
    <w:p w14:paraId="77E2EFE8" w14:textId="6576A1CA" w:rsidR="009722DD" w:rsidRDefault="009722DD" w:rsidP="009722DD">
      <w:pPr>
        <w:pStyle w:val="ListParagraph"/>
        <w:numPr>
          <w:ilvl w:val="0"/>
          <w:numId w:val="29"/>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Part of the staff induction</w:t>
      </w:r>
    </w:p>
    <w:p w14:paraId="42D5F4C7" w14:textId="032128F1" w:rsidR="009722DD" w:rsidRPr="009722DD" w:rsidRDefault="009722DD" w:rsidP="009722DD">
      <w:pPr>
        <w:pStyle w:val="ListParagraph"/>
        <w:numPr>
          <w:ilvl w:val="0"/>
          <w:numId w:val="29"/>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Evaluated following an incidents or inspections</w:t>
      </w:r>
    </w:p>
    <w:sectPr w:rsidR="009722DD" w:rsidRPr="009722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9B41" w14:textId="77777777" w:rsidR="002113CA" w:rsidRDefault="002113CA" w:rsidP="002C1DE8">
      <w:pPr>
        <w:spacing w:after="0" w:line="240" w:lineRule="auto"/>
      </w:pPr>
      <w:r>
        <w:separator/>
      </w:r>
    </w:p>
  </w:endnote>
  <w:endnote w:type="continuationSeparator" w:id="0">
    <w:p w14:paraId="703A689C" w14:textId="77777777" w:rsidR="002113CA" w:rsidRDefault="002113CA" w:rsidP="002C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5671" w14:textId="77777777" w:rsidR="002113CA" w:rsidRDefault="002113CA" w:rsidP="002C1DE8">
      <w:pPr>
        <w:spacing w:after="0" w:line="240" w:lineRule="auto"/>
      </w:pPr>
      <w:r>
        <w:separator/>
      </w:r>
    </w:p>
  </w:footnote>
  <w:footnote w:type="continuationSeparator" w:id="0">
    <w:p w14:paraId="580E17E0" w14:textId="77777777" w:rsidR="002113CA" w:rsidRDefault="002113CA" w:rsidP="002C1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05"/>
    <w:multiLevelType w:val="multilevel"/>
    <w:tmpl w:val="F5DA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34DFE"/>
    <w:multiLevelType w:val="multilevel"/>
    <w:tmpl w:val="A820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23616"/>
    <w:multiLevelType w:val="multilevel"/>
    <w:tmpl w:val="31D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713DD"/>
    <w:multiLevelType w:val="multilevel"/>
    <w:tmpl w:val="55C4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C5731"/>
    <w:multiLevelType w:val="multilevel"/>
    <w:tmpl w:val="8F1A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00093"/>
    <w:multiLevelType w:val="hybridMultilevel"/>
    <w:tmpl w:val="69F4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03B0"/>
    <w:multiLevelType w:val="multilevel"/>
    <w:tmpl w:val="4B20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24DDF"/>
    <w:multiLevelType w:val="hybridMultilevel"/>
    <w:tmpl w:val="5584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467AB"/>
    <w:multiLevelType w:val="multilevel"/>
    <w:tmpl w:val="CFCA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1477B"/>
    <w:multiLevelType w:val="multilevel"/>
    <w:tmpl w:val="F21C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52605"/>
    <w:multiLevelType w:val="multilevel"/>
    <w:tmpl w:val="72A0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1043C"/>
    <w:multiLevelType w:val="multilevel"/>
    <w:tmpl w:val="58D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B5811"/>
    <w:multiLevelType w:val="hybridMultilevel"/>
    <w:tmpl w:val="B122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068A1"/>
    <w:multiLevelType w:val="multilevel"/>
    <w:tmpl w:val="850E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B664A"/>
    <w:multiLevelType w:val="multilevel"/>
    <w:tmpl w:val="03B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51FEE"/>
    <w:multiLevelType w:val="hybridMultilevel"/>
    <w:tmpl w:val="6EB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154B6"/>
    <w:multiLevelType w:val="multilevel"/>
    <w:tmpl w:val="0B8C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001CD"/>
    <w:multiLevelType w:val="multilevel"/>
    <w:tmpl w:val="98C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169FD"/>
    <w:multiLevelType w:val="multilevel"/>
    <w:tmpl w:val="D1C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501E1"/>
    <w:multiLevelType w:val="multilevel"/>
    <w:tmpl w:val="628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44105"/>
    <w:multiLevelType w:val="multilevel"/>
    <w:tmpl w:val="38DC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657DB"/>
    <w:multiLevelType w:val="hybridMultilevel"/>
    <w:tmpl w:val="50E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A6D9E"/>
    <w:multiLevelType w:val="multilevel"/>
    <w:tmpl w:val="0E96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56EE4"/>
    <w:multiLevelType w:val="multilevel"/>
    <w:tmpl w:val="BECE7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23C32"/>
    <w:multiLevelType w:val="multilevel"/>
    <w:tmpl w:val="2008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F5DA8"/>
    <w:multiLevelType w:val="hybridMultilevel"/>
    <w:tmpl w:val="70C8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D366E9"/>
    <w:multiLevelType w:val="multilevel"/>
    <w:tmpl w:val="93C2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60D3F"/>
    <w:multiLevelType w:val="multilevel"/>
    <w:tmpl w:val="A636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0E0943"/>
    <w:multiLevelType w:val="multilevel"/>
    <w:tmpl w:val="E6CE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23"/>
  </w:num>
  <w:num w:numId="4">
    <w:abstractNumId w:val="26"/>
  </w:num>
  <w:num w:numId="5">
    <w:abstractNumId w:val="10"/>
  </w:num>
  <w:num w:numId="6">
    <w:abstractNumId w:val="17"/>
  </w:num>
  <w:num w:numId="7">
    <w:abstractNumId w:val="13"/>
  </w:num>
  <w:num w:numId="8">
    <w:abstractNumId w:val="4"/>
  </w:num>
  <w:num w:numId="9">
    <w:abstractNumId w:val="11"/>
  </w:num>
  <w:num w:numId="10">
    <w:abstractNumId w:val="9"/>
  </w:num>
  <w:num w:numId="11">
    <w:abstractNumId w:val="22"/>
  </w:num>
  <w:num w:numId="12">
    <w:abstractNumId w:val="2"/>
  </w:num>
  <w:num w:numId="13">
    <w:abstractNumId w:val="0"/>
  </w:num>
  <w:num w:numId="14">
    <w:abstractNumId w:val="28"/>
  </w:num>
  <w:num w:numId="15">
    <w:abstractNumId w:val="3"/>
  </w:num>
  <w:num w:numId="16">
    <w:abstractNumId w:val="19"/>
  </w:num>
  <w:num w:numId="17">
    <w:abstractNumId w:val="27"/>
  </w:num>
  <w:num w:numId="18">
    <w:abstractNumId w:val="18"/>
  </w:num>
  <w:num w:numId="19">
    <w:abstractNumId w:val="24"/>
  </w:num>
  <w:num w:numId="20">
    <w:abstractNumId w:val="6"/>
  </w:num>
  <w:num w:numId="21">
    <w:abstractNumId w:val="14"/>
  </w:num>
  <w:num w:numId="22">
    <w:abstractNumId w:val="20"/>
  </w:num>
  <w:num w:numId="23">
    <w:abstractNumId w:val="8"/>
  </w:num>
  <w:num w:numId="24">
    <w:abstractNumId w:val="25"/>
  </w:num>
  <w:num w:numId="25">
    <w:abstractNumId w:val="5"/>
  </w:num>
  <w:num w:numId="26">
    <w:abstractNumId w:val="15"/>
  </w:num>
  <w:num w:numId="27">
    <w:abstractNumId w:val="21"/>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2F"/>
    <w:rsid w:val="00010A51"/>
    <w:rsid w:val="00012393"/>
    <w:rsid w:val="000149DF"/>
    <w:rsid w:val="00022864"/>
    <w:rsid w:val="00030FCB"/>
    <w:rsid w:val="00033E08"/>
    <w:rsid w:val="00044B52"/>
    <w:rsid w:val="000452CA"/>
    <w:rsid w:val="00063702"/>
    <w:rsid w:val="00073688"/>
    <w:rsid w:val="000C6B4D"/>
    <w:rsid w:val="000F1D24"/>
    <w:rsid w:val="000F2045"/>
    <w:rsid w:val="00110FA0"/>
    <w:rsid w:val="001513FB"/>
    <w:rsid w:val="001711D8"/>
    <w:rsid w:val="001725CA"/>
    <w:rsid w:val="001B6EB9"/>
    <w:rsid w:val="001D4CBA"/>
    <w:rsid w:val="001E350E"/>
    <w:rsid w:val="002113CA"/>
    <w:rsid w:val="002124D3"/>
    <w:rsid w:val="00221BED"/>
    <w:rsid w:val="00221E98"/>
    <w:rsid w:val="00283EA9"/>
    <w:rsid w:val="0029618B"/>
    <w:rsid w:val="002A387F"/>
    <w:rsid w:val="002B3232"/>
    <w:rsid w:val="002C1DE8"/>
    <w:rsid w:val="002C5503"/>
    <w:rsid w:val="002C6165"/>
    <w:rsid w:val="002F5353"/>
    <w:rsid w:val="00320978"/>
    <w:rsid w:val="003A1E3D"/>
    <w:rsid w:val="003A55B0"/>
    <w:rsid w:val="003B0EF2"/>
    <w:rsid w:val="003C25AD"/>
    <w:rsid w:val="003D4DE2"/>
    <w:rsid w:val="003E719F"/>
    <w:rsid w:val="00403C6B"/>
    <w:rsid w:val="00426A86"/>
    <w:rsid w:val="00462FAD"/>
    <w:rsid w:val="0048378F"/>
    <w:rsid w:val="004946FC"/>
    <w:rsid w:val="004B5622"/>
    <w:rsid w:val="004D562C"/>
    <w:rsid w:val="004F5E6D"/>
    <w:rsid w:val="0050479A"/>
    <w:rsid w:val="0054181D"/>
    <w:rsid w:val="005452ED"/>
    <w:rsid w:val="00545B50"/>
    <w:rsid w:val="00546B2F"/>
    <w:rsid w:val="00550DAE"/>
    <w:rsid w:val="005513E6"/>
    <w:rsid w:val="005519A8"/>
    <w:rsid w:val="005548A7"/>
    <w:rsid w:val="00560776"/>
    <w:rsid w:val="0056311F"/>
    <w:rsid w:val="00570A98"/>
    <w:rsid w:val="0059648C"/>
    <w:rsid w:val="005B042F"/>
    <w:rsid w:val="005C72F6"/>
    <w:rsid w:val="005D622A"/>
    <w:rsid w:val="005E41FC"/>
    <w:rsid w:val="005E670C"/>
    <w:rsid w:val="005F247F"/>
    <w:rsid w:val="006055A7"/>
    <w:rsid w:val="0061236A"/>
    <w:rsid w:val="006478F0"/>
    <w:rsid w:val="0065575B"/>
    <w:rsid w:val="006706BA"/>
    <w:rsid w:val="00676D60"/>
    <w:rsid w:val="006A0DED"/>
    <w:rsid w:val="006A16A2"/>
    <w:rsid w:val="00777A5C"/>
    <w:rsid w:val="007D10BC"/>
    <w:rsid w:val="007F7942"/>
    <w:rsid w:val="008133BE"/>
    <w:rsid w:val="008155C8"/>
    <w:rsid w:val="0081716E"/>
    <w:rsid w:val="00830B1E"/>
    <w:rsid w:val="008760FD"/>
    <w:rsid w:val="008A77E5"/>
    <w:rsid w:val="00905775"/>
    <w:rsid w:val="00930FED"/>
    <w:rsid w:val="00962FFB"/>
    <w:rsid w:val="00971B21"/>
    <w:rsid w:val="009722DD"/>
    <w:rsid w:val="009930E3"/>
    <w:rsid w:val="009A78E9"/>
    <w:rsid w:val="009D4F57"/>
    <w:rsid w:val="009F3EA1"/>
    <w:rsid w:val="00A61ADF"/>
    <w:rsid w:val="00A97CCE"/>
    <w:rsid w:val="00AA62FA"/>
    <w:rsid w:val="00AC7FF8"/>
    <w:rsid w:val="00AD425E"/>
    <w:rsid w:val="00B23905"/>
    <w:rsid w:val="00B51880"/>
    <w:rsid w:val="00B575A9"/>
    <w:rsid w:val="00B77050"/>
    <w:rsid w:val="00B8307D"/>
    <w:rsid w:val="00B91E9F"/>
    <w:rsid w:val="00BA20DE"/>
    <w:rsid w:val="00BB3587"/>
    <w:rsid w:val="00C34FF5"/>
    <w:rsid w:val="00C4331F"/>
    <w:rsid w:val="00C47273"/>
    <w:rsid w:val="00C6038A"/>
    <w:rsid w:val="00C9394B"/>
    <w:rsid w:val="00C93DC1"/>
    <w:rsid w:val="00CA12ED"/>
    <w:rsid w:val="00CB4D52"/>
    <w:rsid w:val="00CC4617"/>
    <w:rsid w:val="00CF0042"/>
    <w:rsid w:val="00D125BB"/>
    <w:rsid w:val="00D16AB0"/>
    <w:rsid w:val="00D23927"/>
    <w:rsid w:val="00D34A18"/>
    <w:rsid w:val="00D5081A"/>
    <w:rsid w:val="00D50A24"/>
    <w:rsid w:val="00D518F6"/>
    <w:rsid w:val="00D5762F"/>
    <w:rsid w:val="00D660F6"/>
    <w:rsid w:val="00DA5BEA"/>
    <w:rsid w:val="00DC45CC"/>
    <w:rsid w:val="00DC4889"/>
    <w:rsid w:val="00DE0A0C"/>
    <w:rsid w:val="00E029F0"/>
    <w:rsid w:val="00E377E3"/>
    <w:rsid w:val="00E5357C"/>
    <w:rsid w:val="00E91B78"/>
    <w:rsid w:val="00ED540C"/>
    <w:rsid w:val="00EF2311"/>
    <w:rsid w:val="00EF2FC1"/>
    <w:rsid w:val="00F14B16"/>
    <w:rsid w:val="00F22BAE"/>
    <w:rsid w:val="00F30D56"/>
    <w:rsid w:val="00F43A06"/>
    <w:rsid w:val="00F523E6"/>
    <w:rsid w:val="00F66FEB"/>
    <w:rsid w:val="00F919EB"/>
    <w:rsid w:val="00FD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1E5F7824"/>
  <w15:chartTrackingRefBased/>
  <w15:docId w15:val="{92088312-329F-493E-B125-73C93936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6B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46B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2F"/>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46B2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46B2F"/>
    <w:rPr>
      <w:b/>
      <w:bCs/>
    </w:rPr>
  </w:style>
  <w:style w:type="paragraph" w:styleId="NormalWeb">
    <w:name w:val="Normal (Web)"/>
    <w:basedOn w:val="Normal"/>
    <w:uiPriority w:val="99"/>
    <w:semiHidden/>
    <w:unhideWhenUsed/>
    <w:rsid w:val="00546B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6B2F"/>
    <w:rPr>
      <w:i/>
      <w:iCs/>
    </w:rPr>
  </w:style>
  <w:style w:type="paragraph" w:styleId="ListParagraph">
    <w:name w:val="List Paragraph"/>
    <w:basedOn w:val="Normal"/>
    <w:uiPriority w:val="34"/>
    <w:qFormat/>
    <w:rsid w:val="008A77E5"/>
    <w:pPr>
      <w:ind w:left="720"/>
      <w:contextualSpacing/>
    </w:pPr>
  </w:style>
  <w:style w:type="paragraph" w:styleId="Header">
    <w:name w:val="header"/>
    <w:basedOn w:val="Normal"/>
    <w:link w:val="HeaderChar"/>
    <w:uiPriority w:val="99"/>
    <w:unhideWhenUsed/>
    <w:rsid w:val="002C1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E8"/>
  </w:style>
  <w:style w:type="paragraph" w:styleId="Footer">
    <w:name w:val="footer"/>
    <w:basedOn w:val="Normal"/>
    <w:link w:val="FooterChar"/>
    <w:uiPriority w:val="99"/>
    <w:unhideWhenUsed/>
    <w:rsid w:val="002C1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E8"/>
  </w:style>
  <w:style w:type="character" w:customStyle="1" w:styleId="whitespace-normal">
    <w:name w:val="whitespace-normal"/>
    <w:basedOn w:val="DefaultParagraphFont"/>
    <w:rsid w:val="00560776"/>
  </w:style>
  <w:style w:type="paragraph" w:customStyle="1" w:styleId="p1">
    <w:name w:val="p1"/>
    <w:basedOn w:val="Normal"/>
    <w:rsid w:val="001B6EB9"/>
    <w:pPr>
      <w:spacing w:after="0" w:line="240" w:lineRule="auto"/>
    </w:pPr>
    <w:rPr>
      <w:rFonts w:ascii="Arial" w:eastAsia="Times New Roman" w:hAnsi="Arial" w:cs="Arial"/>
      <w:color w:val="000000"/>
      <w:sz w:val="18"/>
      <w:szCs w:val="18"/>
      <w:lang w:eastAsia="en-GB"/>
    </w:rPr>
  </w:style>
  <w:style w:type="character" w:customStyle="1" w:styleId="apple-converted-space">
    <w:name w:val="apple-converted-space"/>
    <w:basedOn w:val="DefaultParagraphFont"/>
    <w:rsid w:val="001B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9602">
      <w:bodyDiv w:val="1"/>
      <w:marLeft w:val="0"/>
      <w:marRight w:val="0"/>
      <w:marTop w:val="0"/>
      <w:marBottom w:val="0"/>
      <w:divBdr>
        <w:top w:val="none" w:sz="0" w:space="0" w:color="auto"/>
        <w:left w:val="none" w:sz="0" w:space="0" w:color="auto"/>
        <w:bottom w:val="none" w:sz="0" w:space="0" w:color="auto"/>
        <w:right w:val="none" w:sz="0" w:space="0" w:color="auto"/>
      </w:divBdr>
    </w:div>
    <w:div w:id="444152918">
      <w:bodyDiv w:val="1"/>
      <w:marLeft w:val="0"/>
      <w:marRight w:val="0"/>
      <w:marTop w:val="0"/>
      <w:marBottom w:val="0"/>
      <w:divBdr>
        <w:top w:val="none" w:sz="0" w:space="0" w:color="auto"/>
        <w:left w:val="none" w:sz="0" w:space="0" w:color="auto"/>
        <w:bottom w:val="none" w:sz="0" w:space="0" w:color="auto"/>
        <w:right w:val="none" w:sz="0" w:space="0" w:color="auto"/>
      </w:divBdr>
    </w:div>
    <w:div w:id="17994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1477CEE77346931443EFF9C8C467" ma:contentTypeVersion="13" ma:contentTypeDescription="Create a new document." ma:contentTypeScope="" ma:versionID="957af3af326d9a1cdc39dbb5af0ff467">
  <xsd:schema xmlns:xsd="http://www.w3.org/2001/XMLSchema" xmlns:xs="http://www.w3.org/2001/XMLSchema" xmlns:p="http://schemas.microsoft.com/office/2006/metadata/properties" xmlns:ns2="13fbc554-5330-4ab9-9305-f286ea763782" xmlns:ns3="2f810250-11ee-42d5-afd2-3dab2bf84a5c" targetNamespace="http://schemas.microsoft.com/office/2006/metadata/properties" ma:root="true" ma:fieldsID="e5c14886be2fd5e2c502e38e539db83b" ns2:_="" ns3:_="">
    <xsd:import namespace="13fbc554-5330-4ab9-9305-f286ea763782"/>
    <xsd:import namespace="2f810250-11ee-42d5-afd2-3dab2bf84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bc554-5330-4ab9-9305-f286ea763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10250-11ee-42d5-afd2-3dab2bf84a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8aef89-4fdb-4ef2-a8e5-22356f18faca}" ma:internalName="TaxCatchAll" ma:showField="CatchAllData" ma:web="2f810250-11ee-42d5-afd2-3dab2bf84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fbc554-5330-4ab9-9305-f286ea763782">
      <Terms xmlns="http://schemas.microsoft.com/office/infopath/2007/PartnerControls"/>
    </lcf76f155ced4ddcb4097134ff3c332f>
    <TaxCatchAll xmlns="2f810250-11ee-42d5-afd2-3dab2bf84a5c" xsi:nil="true"/>
  </documentManagement>
</p:properties>
</file>

<file path=customXml/itemProps1.xml><?xml version="1.0" encoding="utf-8"?>
<ds:datastoreItem xmlns:ds="http://schemas.openxmlformats.org/officeDocument/2006/customXml" ds:itemID="{D2C5C46C-E9E9-4D99-A95F-89BE99089B9D}"/>
</file>

<file path=customXml/itemProps2.xml><?xml version="1.0" encoding="utf-8"?>
<ds:datastoreItem xmlns:ds="http://schemas.openxmlformats.org/officeDocument/2006/customXml" ds:itemID="{0DFF4995-0050-4065-90DA-F8919021AE2B}"/>
</file>

<file path=customXml/itemProps3.xml><?xml version="1.0" encoding="utf-8"?>
<ds:datastoreItem xmlns:ds="http://schemas.openxmlformats.org/officeDocument/2006/customXml" ds:itemID="{0AA50E35-BF19-4D2F-9675-0D1B354D1B40}"/>
</file>

<file path=docProps/app.xml><?xml version="1.0" encoding="utf-8"?>
<Properties xmlns="http://schemas.openxmlformats.org/officeDocument/2006/extended-properties" xmlns:vt="http://schemas.openxmlformats.org/officeDocument/2006/docPropsVTypes">
  <Template>Normal</Template>
  <TotalTime>0</TotalTime>
  <Pages>10</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Nevine Towers</dc:creator>
  <cp:keywords/>
  <dc:description/>
  <cp:lastModifiedBy>Nevine Towers</cp:lastModifiedBy>
  <cp:revision>2</cp:revision>
  <dcterms:created xsi:type="dcterms:W3CDTF">2026-03-06T16:45:00Z</dcterms:created>
  <dcterms:modified xsi:type="dcterms:W3CDTF">2026-03-06T16:45:00Z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0x010100DDDE1477CEE77346931443EFF9C8C467</vt:lpwstr>
  </property>
</Properties>
</file>