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B74027" w:rsidP="00984504">
      <w:pPr>
        <w:spacing w:after="0"/>
        <w:rPr>
          <w:sz w:val="24"/>
          <w:szCs w:val="24"/>
        </w:rPr>
      </w:pPr>
      <w:r>
        <w:rPr>
          <w:sz w:val="24"/>
          <w:szCs w:val="24"/>
        </w:rPr>
        <w:t xml:space="preserve">Dear Y1 </w:t>
      </w:r>
      <w:r w:rsidR="006A652D" w:rsidRPr="00FF253F">
        <w:rPr>
          <w:sz w:val="24"/>
          <w:szCs w:val="24"/>
        </w:rPr>
        <w:t>Parents and Carers,</w:t>
      </w:r>
    </w:p>
    <w:p w:rsidR="00F85284" w:rsidRPr="00FF253F" w:rsidRDefault="00F85284" w:rsidP="00984504">
      <w:pPr>
        <w:spacing w:after="0"/>
        <w:rPr>
          <w:sz w:val="20"/>
          <w:szCs w:val="16"/>
        </w:rPr>
      </w:pPr>
    </w:p>
    <w:p w:rsidR="00F85284" w:rsidRPr="00FF253F" w:rsidRDefault="001B0189" w:rsidP="00984504">
      <w:pPr>
        <w:spacing w:after="0"/>
        <w:rPr>
          <w:sz w:val="24"/>
          <w:szCs w:val="24"/>
        </w:rPr>
      </w:pPr>
      <w:r>
        <w:rPr>
          <w:sz w:val="24"/>
          <w:szCs w:val="24"/>
        </w:rPr>
        <w:t xml:space="preserve">Welcome back everyone. Thank you for your patience </w:t>
      </w:r>
      <w:r w:rsidR="009E1367">
        <w:rPr>
          <w:sz w:val="24"/>
          <w:szCs w:val="24"/>
        </w:rPr>
        <w:t>with our maintenance, it is lovely to have the children back learning in our clean and freshly</w:t>
      </w:r>
      <w:r>
        <w:rPr>
          <w:sz w:val="24"/>
          <w:szCs w:val="24"/>
        </w:rPr>
        <w:t xml:space="preserve"> </w:t>
      </w:r>
      <w:r w:rsidR="009E1367">
        <w:rPr>
          <w:sz w:val="24"/>
          <w:szCs w:val="24"/>
        </w:rPr>
        <w:t>painted classroom.</w:t>
      </w:r>
      <w:r>
        <w:rPr>
          <w:sz w:val="24"/>
          <w:szCs w:val="24"/>
        </w:rPr>
        <w:t xml:space="preserve"> We have </w:t>
      </w:r>
      <w:r w:rsidR="009E1367">
        <w:rPr>
          <w:sz w:val="24"/>
          <w:szCs w:val="24"/>
        </w:rPr>
        <w:t xml:space="preserve">also </w:t>
      </w:r>
      <w:r>
        <w:rPr>
          <w:sz w:val="24"/>
          <w:szCs w:val="24"/>
        </w:rPr>
        <w:t>made lots of changes to our indoor and outdoor areas which I am hoping the children will like.</w:t>
      </w:r>
    </w:p>
    <w:p w:rsidR="00F2608B" w:rsidRPr="00FF253F" w:rsidRDefault="00F2608B" w:rsidP="00984504">
      <w:pPr>
        <w:spacing w:after="0"/>
        <w:rPr>
          <w:sz w:val="20"/>
          <w:szCs w:val="24"/>
        </w:rPr>
      </w:pPr>
    </w:p>
    <w:p w:rsidR="00984504" w:rsidRPr="00FF253F" w:rsidRDefault="00984504" w:rsidP="00984504">
      <w:pPr>
        <w:spacing w:after="0"/>
        <w:rPr>
          <w:sz w:val="24"/>
          <w:szCs w:val="24"/>
        </w:rPr>
      </w:pPr>
      <w:r w:rsidRPr="00FF253F">
        <w:rPr>
          <w:sz w:val="24"/>
          <w:szCs w:val="24"/>
        </w:rPr>
        <w:t>Below is information which we hope will be helpful to you</w:t>
      </w:r>
      <w:r w:rsidR="00F2608B" w:rsidRPr="00FF253F">
        <w:rPr>
          <w:sz w:val="24"/>
          <w:szCs w:val="24"/>
        </w:rPr>
        <w:t xml:space="preserve"> (please note that there have been some timetable changes)</w:t>
      </w:r>
      <w:r w:rsidRPr="00FF253F">
        <w:rPr>
          <w:sz w:val="24"/>
          <w:szCs w:val="24"/>
        </w:rPr>
        <w:t>-</w:t>
      </w:r>
    </w:p>
    <w:p w:rsidR="00FF253F" w:rsidRPr="00FF253F" w:rsidRDefault="00FF253F"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 xml:space="preserve">Our PE days are </w:t>
      </w:r>
      <w:r w:rsidR="00B74027">
        <w:rPr>
          <w:b/>
          <w:sz w:val="24"/>
          <w:szCs w:val="24"/>
        </w:rPr>
        <w:t>Wednesday</w:t>
      </w:r>
      <w:r w:rsidRPr="00FF253F">
        <w:rPr>
          <w:sz w:val="24"/>
          <w:szCs w:val="24"/>
        </w:rPr>
        <w:t xml:space="preserve"> and</w:t>
      </w:r>
      <w:r w:rsidR="00B74027">
        <w:rPr>
          <w:b/>
          <w:sz w:val="24"/>
          <w:szCs w:val="24"/>
        </w:rPr>
        <w:t xml:space="preserve"> Friday</w:t>
      </w:r>
      <w:r w:rsidR="009E1367">
        <w:rPr>
          <w:b/>
          <w:sz w:val="24"/>
          <w:szCs w:val="24"/>
        </w:rPr>
        <w:t>.</w:t>
      </w:r>
      <w:r w:rsidRPr="00FF253F">
        <w:rPr>
          <w:sz w:val="24"/>
          <w:szCs w:val="24"/>
        </w:rPr>
        <w:t xml:space="preserve"> PE kits should be in school on these days but may not be used as we will limit changing in school. PE will be outside w</w:t>
      </w:r>
      <w:r w:rsidR="00B74027">
        <w:rPr>
          <w:sz w:val="24"/>
          <w:szCs w:val="24"/>
        </w:rPr>
        <w:t xml:space="preserve">here possible and appropriate. Could earrings please be removed on these </w:t>
      </w:r>
      <w:proofErr w:type="gramStart"/>
      <w:r w:rsidR="00B74027">
        <w:rPr>
          <w:sz w:val="24"/>
          <w:szCs w:val="24"/>
        </w:rPr>
        <w:t>days.</w:t>
      </w:r>
      <w:proofErr w:type="gramEnd"/>
      <w:r w:rsidR="00B74027">
        <w:rPr>
          <w:sz w:val="24"/>
          <w:szCs w:val="24"/>
        </w:rPr>
        <w:t xml:space="preserv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E1367" w:rsidP="00984504">
      <w:pPr>
        <w:spacing w:after="0"/>
        <w:rPr>
          <w:sz w:val="24"/>
          <w:szCs w:val="24"/>
        </w:rPr>
      </w:pPr>
      <w:r>
        <w:rPr>
          <w:sz w:val="24"/>
          <w:szCs w:val="24"/>
        </w:rPr>
        <w:t>At t</w:t>
      </w:r>
      <w:r w:rsidR="00984504" w:rsidRPr="00FF253F">
        <w:rPr>
          <w:sz w:val="24"/>
          <w:szCs w:val="24"/>
        </w:rPr>
        <w:t xml:space="preserve">he Ellis we are working hard to develop the outdoor environment and </w:t>
      </w:r>
      <w:r w:rsidR="005823CF" w:rsidRPr="00FF253F">
        <w:rPr>
          <w:sz w:val="24"/>
          <w:szCs w:val="24"/>
        </w:rPr>
        <w:t>opportunities to learn o</w:t>
      </w:r>
      <w:r>
        <w:rPr>
          <w:sz w:val="24"/>
          <w:szCs w:val="24"/>
        </w:rPr>
        <w:t xml:space="preserve">utside, therefore </w:t>
      </w:r>
      <w:bookmarkStart w:id="0" w:name="_GoBack"/>
      <w:bookmarkEnd w:id="0"/>
      <w:r w:rsidR="00B74027">
        <w:rPr>
          <w:sz w:val="24"/>
          <w:szCs w:val="24"/>
        </w:rPr>
        <w:t>in Y1</w:t>
      </w:r>
      <w:r w:rsidR="005823CF" w:rsidRPr="00FF253F">
        <w:rPr>
          <w:sz w:val="24"/>
          <w:szCs w:val="24"/>
        </w:rPr>
        <w:t xml:space="preserve"> we will be using our outdoor classroom and wider school environment as much as possible</w:t>
      </w:r>
      <w:r w:rsidR="00B74027">
        <w:rPr>
          <w:sz w:val="24"/>
          <w:szCs w:val="24"/>
        </w:rPr>
        <w:t xml:space="preserve"> including Forest school</w:t>
      </w:r>
      <w:r w:rsidR="005823CF" w:rsidRPr="00FF253F">
        <w:rPr>
          <w:sz w:val="24"/>
          <w:szCs w:val="24"/>
        </w:rPr>
        <w:t xml:space="preserve">. This means that your child will need appropriate footwear and coats every day. </w:t>
      </w:r>
      <w:r w:rsidR="004A1A78" w:rsidRPr="00FF253F">
        <w:rPr>
          <w:sz w:val="24"/>
          <w:szCs w:val="24"/>
        </w:rPr>
        <w:t xml:space="preserve">Indoor pumps will be needed in school to protect our classrooms from the inevitable mud! </w:t>
      </w:r>
      <w:r w:rsidR="00F2608B" w:rsidRPr="00FF253F">
        <w:rPr>
          <w:sz w:val="24"/>
          <w:szCs w:val="24"/>
        </w:rPr>
        <w:t xml:space="preserve">Our outdoor </w:t>
      </w:r>
      <w:r w:rsidR="00F85284" w:rsidRPr="00FF253F">
        <w:rPr>
          <w:sz w:val="24"/>
          <w:szCs w:val="24"/>
        </w:rPr>
        <w:t xml:space="preserve">learning day will most often be </w:t>
      </w:r>
      <w:r w:rsidR="00F85284" w:rsidRPr="00FF253F">
        <w:rPr>
          <w:b/>
          <w:sz w:val="24"/>
          <w:szCs w:val="24"/>
        </w:rPr>
        <w:t>Monday</w:t>
      </w:r>
      <w:r w:rsidR="00F85284" w:rsidRPr="00FF253F">
        <w:rPr>
          <w:sz w:val="24"/>
          <w:szCs w:val="24"/>
        </w:rPr>
        <w:t xml:space="preserve"> or </w:t>
      </w:r>
      <w:r w:rsidR="00F2608B" w:rsidRPr="00FF253F">
        <w:rPr>
          <w:b/>
          <w:sz w:val="24"/>
          <w:szCs w:val="24"/>
        </w:rPr>
        <w:t>Friday</w:t>
      </w:r>
      <w:r w:rsidR="00F2608B" w:rsidRPr="00FF253F">
        <w:rPr>
          <w:sz w:val="24"/>
          <w:szCs w:val="24"/>
        </w:rPr>
        <w:t>.</w:t>
      </w:r>
      <w:r w:rsidR="00F85284" w:rsidRPr="00FF253F">
        <w:rPr>
          <w:sz w:val="24"/>
          <w:szCs w:val="24"/>
        </w:rPr>
        <w:t xml:space="preserve"> </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t>Extra layers</w:t>
      </w:r>
    </w:p>
    <w:p w:rsidR="00F85284" w:rsidRPr="00FF253F" w:rsidRDefault="00F85284" w:rsidP="00984504">
      <w:pPr>
        <w:spacing w:after="0"/>
        <w:rPr>
          <w:sz w:val="24"/>
          <w:szCs w:val="24"/>
        </w:rPr>
      </w:pPr>
      <w:r w:rsidRPr="00FF253F">
        <w:rPr>
          <w:sz w:val="24"/>
          <w:szCs w:val="24"/>
        </w:rPr>
        <w:t>Our windows will be re</w:t>
      </w:r>
      <w:r w:rsidR="001B0189">
        <w:rPr>
          <w:sz w:val="24"/>
          <w:szCs w:val="24"/>
        </w:rPr>
        <w:t xml:space="preserve">maining open throughout </w:t>
      </w:r>
      <w:proofErr w:type="gramStart"/>
      <w:r w:rsidR="001B0189">
        <w:rPr>
          <w:sz w:val="24"/>
          <w:szCs w:val="24"/>
        </w:rPr>
        <w:t>Spring</w:t>
      </w:r>
      <w:proofErr w:type="gramEnd"/>
      <w:r w:rsidR="001B0189">
        <w:rPr>
          <w:sz w:val="24"/>
          <w:szCs w:val="24"/>
        </w:rPr>
        <w:t xml:space="preserve"> and Summer. Hopefully the weather will be warmer but just in case it’s not, please ensure your child has a cardigan or jumper they can put over the </w:t>
      </w:r>
      <w:r w:rsidR="009E1367">
        <w:rPr>
          <w:sz w:val="24"/>
          <w:szCs w:val="24"/>
        </w:rPr>
        <w:t xml:space="preserve">top of </w:t>
      </w:r>
      <w:r w:rsidR="001B0189">
        <w:rPr>
          <w:sz w:val="24"/>
          <w:szCs w:val="24"/>
        </w:rPr>
        <w:t>their t-shirts. Thank you.</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FF253F" w:rsidRDefault="005823CF" w:rsidP="005823CF">
      <w:pPr>
        <w:spacing w:after="0"/>
        <w:rPr>
          <w:sz w:val="24"/>
          <w:szCs w:val="24"/>
        </w:rPr>
      </w:pPr>
      <w:r w:rsidRPr="00FF253F">
        <w:rPr>
          <w:sz w:val="24"/>
          <w:szCs w:val="24"/>
        </w:rPr>
        <w:t xml:space="preserve">Your child will have already brought home a reading book to share with you at home. Please record in their reading diary when they have read to an adult or maybe an older sibling. If </w:t>
      </w:r>
      <w:r w:rsidRPr="00FF253F">
        <w:rPr>
          <w:sz w:val="24"/>
          <w:szCs w:val="24"/>
        </w:rPr>
        <w:lastRenderedPageBreak/>
        <w:t xml:space="preserve">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1. Your c</w:t>
      </w:r>
      <w:r w:rsidR="00B74027">
        <w:rPr>
          <w:sz w:val="24"/>
          <w:szCs w:val="24"/>
        </w:rPr>
        <w:t xml:space="preserve">hild is welcome to change their coloured band </w:t>
      </w:r>
      <w:r w:rsidRPr="00FF253F">
        <w:rPr>
          <w:sz w:val="24"/>
          <w:szCs w:val="24"/>
        </w:rPr>
        <w:t xml:space="preserve">book any day of the week when they have completed it but it is their responsibility to ensure books are changed regularly.   </w:t>
      </w:r>
      <w:r w:rsidR="00B74027">
        <w:rPr>
          <w:sz w:val="24"/>
          <w:szCs w:val="24"/>
        </w:rPr>
        <w:t xml:space="preserve">Read, Write </w:t>
      </w:r>
      <w:proofErr w:type="spellStart"/>
      <w:proofErr w:type="gramStart"/>
      <w:r w:rsidR="00B74027">
        <w:rPr>
          <w:sz w:val="24"/>
          <w:szCs w:val="24"/>
        </w:rPr>
        <w:t>inc</w:t>
      </w:r>
      <w:proofErr w:type="spellEnd"/>
      <w:proofErr w:type="gramEnd"/>
      <w:r w:rsidR="00B74027">
        <w:rPr>
          <w:sz w:val="24"/>
          <w:szCs w:val="24"/>
        </w:rPr>
        <w:t xml:space="preserve"> books will be swapped every Monday</w:t>
      </w:r>
      <w:r w:rsidR="006F04D5">
        <w:rPr>
          <w:sz w:val="24"/>
          <w:szCs w:val="24"/>
        </w:rPr>
        <w:t xml:space="preserve"> by myself</w:t>
      </w:r>
      <w:r w:rsidR="00B74027">
        <w:rPr>
          <w:sz w:val="24"/>
          <w:szCs w:val="24"/>
        </w:rPr>
        <w:t xml:space="preserve"> so please ensure they are in their Red Book Bags on Monday morning</w:t>
      </w:r>
      <w:r w:rsidR="006F04D5">
        <w:rPr>
          <w:sz w:val="24"/>
          <w:szCs w:val="24"/>
        </w:rPr>
        <w:t>, thank you</w:t>
      </w:r>
      <w:r w:rsidR="00B74027">
        <w:rPr>
          <w:sz w:val="24"/>
          <w:szCs w:val="24"/>
        </w:rPr>
        <w:t xml:space="preserve">. </w:t>
      </w:r>
      <w:r w:rsidRPr="00FF253F">
        <w:rPr>
          <w:sz w:val="24"/>
          <w:szCs w:val="24"/>
        </w:rPr>
        <w:t xml:space="preserve">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6F04D5">
        <w:rPr>
          <w:sz w:val="24"/>
          <w:szCs w:val="24"/>
        </w:rPr>
        <w:t xml:space="preserve"> </w:t>
      </w:r>
    </w:p>
    <w:p w:rsidR="00B74027" w:rsidRDefault="00B74027" w:rsidP="005823CF">
      <w:pPr>
        <w:spacing w:after="0"/>
        <w:rPr>
          <w:sz w:val="28"/>
          <w:szCs w:val="24"/>
          <w:u w:val="single"/>
        </w:rPr>
      </w:pPr>
    </w:p>
    <w:p w:rsidR="00B74027" w:rsidRDefault="005823CF" w:rsidP="005823CF">
      <w:pPr>
        <w:spacing w:after="0"/>
        <w:rPr>
          <w:sz w:val="24"/>
          <w:szCs w:val="24"/>
          <w:u w:val="single"/>
        </w:rPr>
      </w:pPr>
      <w:r w:rsidRPr="00FF253F">
        <w:rPr>
          <w:sz w:val="24"/>
          <w:szCs w:val="24"/>
          <w:u w:val="single"/>
        </w:rPr>
        <w:t>Spelling books</w:t>
      </w:r>
    </w:p>
    <w:p w:rsidR="004A1A78" w:rsidRPr="00B74027" w:rsidRDefault="00B74027" w:rsidP="005823CF">
      <w:pPr>
        <w:spacing w:after="0"/>
        <w:rPr>
          <w:sz w:val="24"/>
          <w:szCs w:val="24"/>
          <w:u w:val="single"/>
        </w:rPr>
      </w:pPr>
      <w:r>
        <w:rPr>
          <w:sz w:val="24"/>
          <w:szCs w:val="24"/>
        </w:rPr>
        <w:t>New spellings will be written</w:t>
      </w:r>
      <w:r w:rsidR="005823CF" w:rsidRPr="00FF253F">
        <w:rPr>
          <w:sz w:val="24"/>
          <w:szCs w:val="24"/>
        </w:rPr>
        <w:t xml:space="preserve"> in</w:t>
      </w:r>
      <w:r>
        <w:rPr>
          <w:sz w:val="24"/>
          <w:szCs w:val="24"/>
        </w:rPr>
        <w:t>to the children’s spelling books</w:t>
      </w:r>
      <w:r w:rsidR="005823CF" w:rsidRPr="00FF253F">
        <w:rPr>
          <w:sz w:val="24"/>
          <w:szCs w:val="24"/>
        </w:rPr>
        <w:t xml:space="preserve"> on a </w:t>
      </w:r>
      <w:r>
        <w:rPr>
          <w:b/>
          <w:sz w:val="24"/>
          <w:szCs w:val="24"/>
        </w:rPr>
        <w:t>Monday</w:t>
      </w:r>
      <w:r w:rsidR="00F85284" w:rsidRPr="00FF253F">
        <w:rPr>
          <w:b/>
          <w:sz w:val="24"/>
          <w:szCs w:val="24"/>
        </w:rPr>
        <w:t xml:space="preserve"> </w:t>
      </w:r>
      <w:r w:rsidR="005823CF" w:rsidRPr="00FF253F">
        <w:rPr>
          <w:sz w:val="24"/>
          <w:szCs w:val="24"/>
        </w:rPr>
        <w:t xml:space="preserve">and </w:t>
      </w:r>
      <w:r>
        <w:rPr>
          <w:sz w:val="24"/>
          <w:szCs w:val="24"/>
        </w:rPr>
        <w:t xml:space="preserve">they will bring these </w:t>
      </w:r>
      <w:r w:rsidR="005823CF" w:rsidRPr="00FF253F">
        <w:rPr>
          <w:sz w:val="24"/>
          <w:szCs w:val="24"/>
        </w:rPr>
        <w:t>home to practise.  Please support your child in learning their spellings</w:t>
      </w:r>
      <w:r w:rsidR="00F2608B" w:rsidRPr="00FF253F">
        <w:rPr>
          <w:sz w:val="24"/>
          <w:szCs w:val="24"/>
        </w:rPr>
        <w:t xml:space="preserve"> by asking them to complete the </w:t>
      </w:r>
      <w:r>
        <w:rPr>
          <w:sz w:val="24"/>
          <w:szCs w:val="24"/>
        </w:rPr>
        <w:t>table in their spelling book or</w:t>
      </w:r>
      <w:r w:rsidR="00F2608B" w:rsidRPr="00FF253F">
        <w:rPr>
          <w:sz w:val="24"/>
          <w:szCs w:val="24"/>
        </w:rPr>
        <w:t xml:space="preserve"> by using Spelling Shed</w:t>
      </w:r>
      <w:r>
        <w:rPr>
          <w:sz w:val="24"/>
          <w:szCs w:val="24"/>
        </w:rPr>
        <w:t>.  T</w:t>
      </w:r>
      <w:r w:rsidR="006F04D5">
        <w:rPr>
          <w:sz w:val="24"/>
          <w:szCs w:val="24"/>
        </w:rPr>
        <w:t>hey will be tested on these on the following</w:t>
      </w:r>
      <w:r>
        <w:rPr>
          <w:sz w:val="24"/>
          <w:szCs w:val="24"/>
        </w:rPr>
        <w:t xml:space="preserve"> Friday. Dojos will be given.</w:t>
      </w:r>
    </w:p>
    <w:p w:rsidR="005823CF" w:rsidRPr="00FF253F" w:rsidRDefault="005823CF" w:rsidP="005823CF">
      <w:pPr>
        <w:spacing w:after="0"/>
        <w:rPr>
          <w:sz w:val="20"/>
          <w:szCs w:val="24"/>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B74027" w:rsidRDefault="00B74027" w:rsidP="005823CF">
      <w:pPr>
        <w:spacing w:after="0"/>
        <w:rPr>
          <w:sz w:val="24"/>
          <w:szCs w:val="24"/>
          <w:u w:val="single"/>
        </w:rPr>
      </w:pPr>
    </w:p>
    <w:p w:rsidR="00B74027" w:rsidRDefault="00B74027" w:rsidP="005823CF">
      <w:pPr>
        <w:spacing w:after="0"/>
        <w:rPr>
          <w:sz w:val="24"/>
          <w:szCs w:val="24"/>
          <w:u w:val="single"/>
        </w:rPr>
      </w:pPr>
    </w:p>
    <w:p w:rsidR="00FF253F" w:rsidRDefault="00FF253F" w:rsidP="005823CF">
      <w:pPr>
        <w:spacing w:after="0"/>
        <w:rPr>
          <w:sz w:val="24"/>
          <w:szCs w:val="24"/>
          <w:u w:val="single"/>
        </w:rPr>
      </w:pPr>
    </w:p>
    <w:p w:rsidR="005823CF" w:rsidRPr="00FF253F" w:rsidRDefault="005823CF" w:rsidP="005823CF">
      <w:pPr>
        <w:spacing w:after="0"/>
        <w:rPr>
          <w:sz w:val="24"/>
          <w:szCs w:val="24"/>
          <w:u w:val="single"/>
        </w:rPr>
      </w:pPr>
      <w:r w:rsidRPr="00FF253F">
        <w:rPr>
          <w:sz w:val="24"/>
          <w:szCs w:val="24"/>
          <w:u w:val="single"/>
        </w:rPr>
        <w:t>Home Learning</w:t>
      </w:r>
    </w:p>
    <w:p w:rsidR="005823CF" w:rsidRPr="00FF253F" w:rsidRDefault="00B74027" w:rsidP="005823CF">
      <w:pPr>
        <w:spacing w:after="0"/>
        <w:rPr>
          <w:sz w:val="24"/>
          <w:szCs w:val="24"/>
        </w:rPr>
      </w:pPr>
      <w:r>
        <w:rPr>
          <w:sz w:val="24"/>
          <w:szCs w:val="24"/>
        </w:rPr>
        <w:t>As I am sure you are aware</w:t>
      </w:r>
      <w:r w:rsidR="005823CF" w:rsidRPr="00FF253F">
        <w:rPr>
          <w:sz w:val="24"/>
          <w:szCs w:val="24"/>
        </w:rPr>
        <w:t xml:space="preserve">, children are </w:t>
      </w:r>
      <w:r w:rsidR="00F2608B" w:rsidRPr="00FF253F">
        <w:rPr>
          <w:sz w:val="24"/>
          <w:szCs w:val="24"/>
        </w:rPr>
        <w:t xml:space="preserve">also </w:t>
      </w:r>
      <w:r w:rsidR="005823CF" w:rsidRPr="00FF253F">
        <w:rPr>
          <w:sz w:val="24"/>
          <w:szCs w:val="24"/>
        </w:rPr>
        <w:t>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F253F">
        <w:rPr>
          <w:sz w:val="24"/>
          <w:szCs w:val="24"/>
        </w:rPr>
        <w:t>s and will be passed onto class</w:t>
      </w:r>
      <w:r w:rsidR="005823CF" w:rsidRPr="00FF253F">
        <w:rPr>
          <w:sz w:val="24"/>
          <w:szCs w:val="24"/>
        </w:rPr>
        <w:t xml:space="preserve"> staff to share). Please encourage your child to take pride </w:t>
      </w:r>
      <w:r w:rsidR="005823CF" w:rsidRPr="00FF253F">
        <w:rPr>
          <w:sz w:val="24"/>
          <w:szCs w:val="24"/>
        </w:rPr>
        <w:lastRenderedPageBreak/>
        <w:t>in their home learning and aim for a quality piece that may have taken a few sessions to complete.</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5823CF" w:rsidRDefault="005823CF" w:rsidP="005823CF">
      <w:pPr>
        <w:spacing w:after="0"/>
        <w:rPr>
          <w:sz w:val="24"/>
        </w:rPr>
      </w:pPr>
      <w:r w:rsidRPr="00FF253F">
        <w:rPr>
          <w:sz w:val="24"/>
        </w:rPr>
        <w:t>Children are encouraged</w:t>
      </w:r>
      <w:r w:rsidR="00D93ED8">
        <w:rPr>
          <w:sz w:val="24"/>
        </w:rPr>
        <w:t xml:space="preserve"> to</w:t>
      </w:r>
      <w:r w:rsidRPr="00FF253F">
        <w:rPr>
          <w:sz w:val="24"/>
        </w:rPr>
        <w:t xml:space="preserv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w:t>
      </w:r>
      <w:r w:rsidR="00D93ED8">
        <w:rPr>
          <w:sz w:val="24"/>
        </w:rPr>
        <w:t>ven their individual logins for</w:t>
      </w:r>
      <w:r w:rsidRPr="00FF253F">
        <w:rPr>
          <w:sz w:val="24"/>
        </w:rPr>
        <w:t xml:space="preserve"> </w:t>
      </w:r>
      <w:r w:rsidRPr="00FF253F">
        <w:rPr>
          <w:b/>
          <w:sz w:val="24"/>
        </w:rPr>
        <w:t>Spelling Shed</w:t>
      </w:r>
      <w:r w:rsidRPr="00FF253F">
        <w:rPr>
          <w:sz w:val="24"/>
        </w:rPr>
        <w:t>. Please support your chi</w:t>
      </w:r>
      <w:r w:rsidR="00D93ED8">
        <w:rPr>
          <w:sz w:val="24"/>
        </w:rPr>
        <w:t>ld with their learning on this platform</w:t>
      </w:r>
      <w:r w:rsidR="00AB3947" w:rsidRPr="00FF253F">
        <w:rPr>
          <w:sz w:val="24"/>
        </w:rPr>
        <w:t>)</w:t>
      </w:r>
      <w:r w:rsidRPr="00FF253F">
        <w:rPr>
          <w:sz w:val="24"/>
        </w:rPr>
        <w:t xml:space="preserve">.  If logins have been misplaced I can issue new ones. </w:t>
      </w:r>
    </w:p>
    <w:p w:rsidR="009E1367" w:rsidRPr="00FF253F" w:rsidRDefault="009E1367" w:rsidP="005823CF">
      <w:pPr>
        <w:spacing w:after="0"/>
        <w:rPr>
          <w:sz w:val="24"/>
        </w:rPr>
      </w:pPr>
    </w:p>
    <w:p w:rsidR="00FF253F" w:rsidRDefault="005823CF" w:rsidP="005823CF">
      <w:pPr>
        <w:spacing w:after="0"/>
        <w:rPr>
          <w:b/>
          <w:sz w:val="24"/>
        </w:rPr>
      </w:pPr>
      <w:r w:rsidRPr="00FF253F">
        <w:rPr>
          <w:sz w:val="24"/>
        </w:rPr>
        <w:t>Y</w:t>
      </w:r>
      <w:r w:rsidR="00D93ED8">
        <w:rPr>
          <w:sz w:val="24"/>
        </w:rPr>
        <w:t xml:space="preserve">ou can find the </w:t>
      </w:r>
      <w:proofErr w:type="spellStart"/>
      <w:r w:rsidR="00D93ED8">
        <w:rPr>
          <w:sz w:val="24"/>
        </w:rPr>
        <w:t>The</w:t>
      </w:r>
      <w:proofErr w:type="spellEnd"/>
      <w:r w:rsidR="00D93ED8">
        <w:rPr>
          <w:sz w:val="24"/>
        </w:rPr>
        <w:t xml:space="preserve"> Wise </w:t>
      </w:r>
      <w:proofErr w:type="spellStart"/>
      <w:r w:rsidR="00D93ED8">
        <w:rPr>
          <w:sz w:val="24"/>
        </w:rPr>
        <w:t>Woo</w:t>
      </w:r>
      <w:r w:rsidR="006F04D5">
        <w:rPr>
          <w:sz w:val="24"/>
        </w:rPr>
        <w:t>l</w:t>
      </w:r>
      <w:r w:rsidR="00D93ED8">
        <w:rPr>
          <w:sz w:val="24"/>
        </w:rPr>
        <w:t>lvins</w:t>
      </w:r>
      <w:proofErr w:type="spellEnd"/>
      <w:r w:rsidRPr="00FF253F">
        <w:rPr>
          <w:sz w:val="24"/>
        </w:rPr>
        <w:t xml:space="preserve"> </w:t>
      </w:r>
      <w:r w:rsidR="00A12EB2" w:rsidRPr="00FF253F">
        <w:rPr>
          <w:sz w:val="24"/>
        </w:rPr>
        <w:t xml:space="preserve">on Twitter </w:t>
      </w:r>
      <w:r w:rsidR="00D93ED8">
        <w:rPr>
          <w:b/>
          <w:sz w:val="24"/>
        </w:rPr>
        <w:t>@TheEllisY1</w:t>
      </w:r>
    </w:p>
    <w:p w:rsidR="009E1367" w:rsidRDefault="009E1367" w:rsidP="005823CF">
      <w:pPr>
        <w:spacing w:after="0"/>
        <w:rPr>
          <w:b/>
          <w:sz w:val="24"/>
        </w:rPr>
      </w:pPr>
    </w:p>
    <w:p w:rsidR="00AB3947" w:rsidRPr="00FF253F" w:rsidRDefault="001B0189" w:rsidP="005823CF">
      <w:pPr>
        <w:spacing w:after="0"/>
        <w:rPr>
          <w:sz w:val="28"/>
        </w:rPr>
      </w:pPr>
      <w:r>
        <w:rPr>
          <w:b/>
          <w:sz w:val="28"/>
          <w:u w:val="single"/>
        </w:rPr>
        <w:t>Summer 1st</w:t>
      </w:r>
      <w:r w:rsidR="00B86D18" w:rsidRPr="00FF253F">
        <w:rPr>
          <w:b/>
          <w:sz w:val="28"/>
          <w:u w:val="single"/>
        </w:rPr>
        <w:t xml:space="preserve"> Term</w:t>
      </w:r>
    </w:p>
    <w:p w:rsidR="00AB3947" w:rsidRPr="00FF253F" w:rsidRDefault="00AB3947" w:rsidP="005823CF">
      <w:pPr>
        <w:spacing w:after="0"/>
        <w:rPr>
          <w:sz w:val="28"/>
        </w:rPr>
      </w:pPr>
      <w:r w:rsidRPr="00FF253F">
        <w:rPr>
          <w:sz w:val="28"/>
        </w:rPr>
        <w:t xml:space="preserve">Our new topic will be </w:t>
      </w:r>
      <w:r w:rsidR="00DE5493">
        <w:rPr>
          <w:b/>
          <w:sz w:val="28"/>
        </w:rPr>
        <w:t>Into the Woods</w:t>
      </w:r>
      <w:r w:rsidRPr="00FF253F">
        <w:rPr>
          <w:sz w:val="28"/>
        </w:rPr>
        <w:t>.</w:t>
      </w:r>
      <w:r w:rsidR="00B86D18" w:rsidRPr="00FF253F">
        <w:rPr>
          <w:sz w:val="28"/>
        </w:rPr>
        <w:t xml:space="preserve"> Please see below to find an overview of the topic.</w:t>
      </w:r>
    </w:p>
    <w:tbl>
      <w:tblPr>
        <w:tblStyle w:val="TableGrid"/>
        <w:tblW w:w="0" w:type="auto"/>
        <w:tblLook w:val="04A0" w:firstRow="1" w:lastRow="0" w:firstColumn="1" w:lastColumn="0" w:noHBand="0" w:noVBand="1"/>
      </w:tblPr>
      <w:tblGrid>
        <w:gridCol w:w="2629"/>
        <w:gridCol w:w="2364"/>
        <w:gridCol w:w="2411"/>
        <w:gridCol w:w="3052"/>
      </w:tblGrid>
      <w:tr w:rsidR="0089337E" w:rsidRPr="00FF253F" w:rsidTr="00DC1AF5">
        <w:trPr>
          <w:trHeight w:val="1194"/>
        </w:trPr>
        <w:tc>
          <w:tcPr>
            <w:tcW w:w="2802" w:type="dxa"/>
          </w:tcPr>
          <w:p w:rsidR="00B86D18" w:rsidRPr="00FF253F" w:rsidRDefault="00B86D18" w:rsidP="00C81EB6">
            <w:pPr>
              <w:widowControl w:val="0"/>
              <w:jc w:val="center"/>
              <w:rPr>
                <w:rFonts w:eastAsia="Times New Roman" w:cstheme="minorHAnsi"/>
                <w:color w:val="000000"/>
                <w:kern w:val="28"/>
                <w:sz w:val="24"/>
                <w:lang w:eastAsia="en-GB"/>
                <w14:cntxtAlts/>
              </w:rPr>
            </w:pPr>
            <w:r w:rsidRPr="00FF253F">
              <w:rPr>
                <w:rFonts w:eastAsia="Times New Roman" w:cstheme="minorHAnsi"/>
                <w:b/>
                <w:bCs/>
                <w:color w:val="000000"/>
                <w:kern w:val="28"/>
                <w:sz w:val="24"/>
                <w:lang w:eastAsia="en-GB"/>
                <w14:cntxtAlts/>
              </w:rPr>
              <w:t>RE</w:t>
            </w:r>
          </w:p>
          <w:p w:rsidR="00B86D18" w:rsidRPr="00FF253F" w:rsidRDefault="004D7E6D" w:rsidP="00B86D18">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What was Jesus like?</w:t>
            </w:r>
          </w:p>
        </w:tc>
        <w:tc>
          <w:tcPr>
            <w:tcW w:w="2538" w:type="dxa"/>
            <w:vMerge w:val="restart"/>
          </w:tcPr>
          <w:p w:rsidR="00DC1AF5" w:rsidRPr="00FF253F" w:rsidRDefault="00DC1AF5" w:rsidP="00DC1AF5">
            <w:pPr>
              <w:jc w:val="center"/>
              <w:rPr>
                <w:rFonts w:cstheme="minorHAnsi"/>
                <w:b/>
                <w:noProof/>
                <w:sz w:val="24"/>
                <w:lang w:eastAsia="en-GB"/>
              </w:rPr>
            </w:pPr>
            <w:r w:rsidRPr="00FF253F">
              <w:rPr>
                <w:rFonts w:cstheme="minorHAnsi"/>
                <w:b/>
                <w:noProof/>
                <w:sz w:val="24"/>
                <w:lang w:eastAsia="en-GB"/>
              </w:rPr>
              <w:t>English</w:t>
            </w:r>
          </w:p>
          <w:p w:rsidR="00A40C05" w:rsidRPr="00A40C05" w:rsidRDefault="00A40C05" w:rsidP="00A40C05">
            <w:pPr>
              <w:jc w:val="center"/>
              <w:rPr>
                <w:rFonts w:cstheme="minorHAnsi"/>
                <w:noProof/>
                <w:sz w:val="24"/>
                <w:lang w:eastAsia="en-GB"/>
              </w:rPr>
            </w:pPr>
            <w:r w:rsidRPr="00A40C05">
              <w:rPr>
                <w:rFonts w:cstheme="minorHAnsi"/>
                <w:noProof/>
                <w:sz w:val="24"/>
                <w:lang w:eastAsia="en-GB"/>
              </w:rPr>
              <w:t>Leaf by Sandra Dieckmann</w:t>
            </w:r>
          </w:p>
          <w:p w:rsidR="00B86D18" w:rsidRPr="00FF253F" w:rsidRDefault="00A40C05" w:rsidP="00A40C05">
            <w:pPr>
              <w:jc w:val="center"/>
              <w:rPr>
                <w:rFonts w:cstheme="minorHAnsi"/>
                <w:noProof/>
                <w:sz w:val="24"/>
                <w:lang w:eastAsia="en-GB"/>
              </w:rPr>
            </w:pPr>
            <w:r w:rsidRPr="00A40C05">
              <w:rPr>
                <w:rFonts w:cstheme="minorHAnsi"/>
                <w:noProof/>
                <w:sz w:val="24"/>
                <w:lang w:eastAsia="en-GB"/>
              </w:rPr>
              <w:t>Moth by Isabel Thomas</w:t>
            </w:r>
          </w:p>
        </w:tc>
        <w:tc>
          <w:tcPr>
            <w:tcW w:w="2565" w:type="dxa"/>
            <w:vMerge w:val="restart"/>
          </w:tcPr>
          <w:p w:rsidR="00DC1AF5" w:rsidRPr="00FF253F" w:rsidRDefault="00DC1AF5" w:rsidP="00DC1AF5">
            <w:pPr>
              <w:jc w:val="center"/>
              <w:rPr>
                <w:rFonts w:cstheme="minorHAnsi"/>
                <w:b/>
                <w:noProof/>
                <w:sz w:val="24"/>
                <w:lang w:eastAsia="en-GB"/>
              </w:rPr>
            </w:pPr>
            <w:r w:rsidRPr="00FF253F">
              <w:rPr>
                <w:rFonts w:cstheme="minorHAnsi"/>
                <w:b/>
                <w:noProof/>
                <w:sz w:val="24"/>
                <w:lang w:eastAsia="en-GB"/>
              </w:rPr>
              <w:t>Geography</w:t>
            </w:r>
          </w:p>
          <w:p w:rsidR="00B86D18" w:rsidRPr="00FF253F" w:rsidRDefault="00DE5493" w:rsidP="00DC1AF5">
            <w:pPr>
              <w:widowControl w:val="0"/>
              <w:spacing w:after="12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Habitats/</w:t>
            </w:r>
            <w:r w:rsidR="00A40C05">
              <w:rPr>
                <w:rFonts w:eastAsia="Times New Roman" w:cstheme="minorHAnsi"/>
                <w:color w:val="000000"/>
                <w:kern w:val="28"/>
                <w:sz w:val="24"/>
                <w:lang w:eastAsia="en-GB"/>
                <w14:cntxtAlts/>
              </w:rPr>
              <w:t>eco systems</w:t>
            </w:r>
          </w:p>
        </w:tc>
        <w:tc>
          <w:tcPr>
            <w:tcW w:w="2777" w:type="dxa"/>
          </w:tcPr>
          <w:p w:rsidR="00196188" w:rsidRPr="00FF253F" w:rsidRDefault="00196188" w:rsidP="00196188">
            <w:pPr>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Art</w:t>
            </w:r>
          </w:p>
          <w:p w:rsidR="00B86D18" w:rsidRPr="00FF253F" w:rsidRDefault="00F110FF" w:rsidP="00196188">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Butterflies</w:t>
            </w:r>
            <w:r w:rsidR="004D7E6D">
              <w:rPr>
                <w:rFonts w:eastAsia="Times New Roman" w:cstheme="minorHAnsi"/>
                <w:bCs/>
                <w:color w:val="000000"/>
                <w:kern w:val="28"/>
                <w:sz w:val="24"/>
                <w:lang w:eastAsia="en-GB"/>
                <w14:cntxtAlts/>
              </w:rPr>
              <w:t>/patterns in nature</w:t>
            </w:r>
          </w:p>
        </w:tc>
      </w:tr>
      <w:tr w:rsidR="0089337E" w:rsidRPr="00FF253F" w:rsidTr="006F04D5">
        <w:trPr>
          <w:trHeight w:val="528"/>
        </w:trPr>
        <w:tc>
          <w:tcPr>
            <w:tcW w:w="2802" w:type="dxa"/>
          </w:tcPr>
          <w:p w:rsidR="00DC1AF5" w:rsidRDefault="00DC1AF5"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PSHE</w:t>
            </w:r>
          </w:p>
          <w:p w:rsidR="00E04E76" w:rsidRPr="00FF253F" w:rsidRDefault="00E04E76" w:rsidP="00C81EB6">
            <w:pPr>
              <w:widowControl w:val="0"/>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Relationships</w:t>
            </w:r>
          </w:p>
          <w:p w:rsidR="00DC1AF5" w:rsidRPr="00FF253F" w:rsidRDefault="00DC1AF5" w:rsidP="00DC1AF5">
            <w:pPr>
              <w:widowControl w:val="0"/>
              <w:jc w:val="center"/>
              <w:rPr>
                <w:rFonts w:eastAsia="Times New Roman" w:cstheme="minorHAnsi"/>
                <w:bCs/>
                <w:color w:val="000000"/>
                <w:kern w:val="28"/>
                <w:sz w:val="24"/>
                <w:lang w:eastAsia="en-GB"/>
                <w14:cntxtAlts/>
              </w:rPr>
            </w:pPr>
          </w:p>
        </w:tc>
        <w:tc>
          <w:tcPr>
            <w:tcW w:w="2538" w:type="dxa"/>
            <w:vMerge/>
          </w:tcPr>
          <w:p w:rsidR="00DC1AF5" w:rsidRPr="00FF253F" w:rsidRDefault="00DC1AF5" w:rsidP="00C81EB6">
            <w:pPr>
              <w:jc w:val="center"/>
              <w:rPr>
                <w:rFonts w:cstheme="minorHAnsi"/>
                <w:b/>
                <w:noProof/>
                <w:sz w:val="24"/>
                <w:lang w:eastAsia="en-GB"/>
              </w:rPr>
            </w:pPr>
          </w:p>
        </w:tc>
        <w:tc>
          <w:tcPr>
            <w:tcW w:w="2565" w:type="dxa"/>
            <w:vMerge/>
          </w:tcPr>
          <w:p w:rsidR="00DC1AF5" w:rsidRPr="00FF253F" w:rsidRDefault="00DC1AF5" w:rsidP="00C81EB6">
            <w:pPr>
              <w:widowControl w:val="0"/>
              <w:spacing w:after="120"/>
              <w:jc w:val="center"/>
              <w:rPr>
                <w:rFonts w:eastAsia="Times New Roman" w:cstheme="minorHAnsi"/>
                <w:b/>
                <w:bCs/>
                <w:color w:val="000000"/>
                <w:kern w:val="28"/>
                <w:sz w:val="24"/>
                <w:lang w:eastAsia="en-GB"/>
                <w14:cntxtAlts/>
              </w:rPr>
            </w:pPr>
          </w:p>
        </w:tc>
        <w:tc>
          <w:tcPr>
            <w:tcW w:w="2777" w:type="dxa"/>
          </w:tcPr>
          <w:p w:rsidR="00DC1AF5" w:rsidRPr="00FF253F" w:rsidRDefault="00BC2842" w:rsidP="00DC1AF5">
            <w:pPr>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Outdoor Learning</w:t>
            </w:r>
          </w:p>
          <w:p w:rsidR="00DC1AF5" w:rsidRPr="00FF253F" w:rsidRDefault="00DE5493" w:rsidP="00E04E76">
            <w:pP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 xml:space="preserve">         Explore the woods</w:t>
            </w:r>
          </w:p>
        </w:tc>
      </w:tr>
      <w:tr w:rsidR="0089337E" w:rsidRPr="00FF253F" w:rsidTr="00F110FF">
        <w:tc>
          <w:tcPr>
            <w:tcW w:w="2802" w:type="dxa"/>
          </w:tcPr>
          <w:p w:rsidR="00DC1AF5" w:rsidRPr="00FF253F" w:rsidRDefault="00DC1AF5" w:rsidP="00DC1AF5">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Maths</w:t>
            </w:r>
          </w:p>
          <w:p w:rsidR="00BC2842" w:rsidRPr="00FF253F" w:rsidRDefault="004D7E6D" w:rsidP="001B0189">
            <w:pPr>
              <w:jc w:val="center"/>
              <w:rPr>
                <w:rFonts w:cstheme="minorHAnsi"/>
                <w:noProof/>
                <w:sz w:val="24"/>
                <w:lang w:eastAsia="en-GB"/>
              </w:rPr>
            </w:pPr>
            <w:r>
              <w:rPr>
                <w:rFonts w:cstheme="minorHAnsi"/>
                <w:noProof/>
                <w:sz w:val="24"/>
                <w:lang w:eastAsia="en-GB"/>
              </w:rPr>
              <w:t>Multiplication and division</w:t>
            </w:r>
          </w:p>
        </w:tc>
        <w:tc>
          <w:tcPr>
            <w:tcW w:w="5103" w:type="dxa"/>
            <w:gridSpan w:val="2"/>
          </w:tcPr>
          <w:p w:rsidR="009E1367" w:rsidRDefault="009E1367" w:rsidP="00D93ED8">
            <w:pPr>
              <w:jc w:val="center"/>
              <w:rPr>
                <w:rFonts w:cstheme="minorHAnsi"/>
                <w:b/>
                <w:noProof/>
                <w:sz w:val="24"/>
                <w:u w:val="single"/>
                <w:lang w:eastAsia="en-GB"/>
              </w:rPr>
            </w:pPr>
            <w:r>
              <w:rPr>
                <w:rFonts w:cstheme="minorHAnsi"/>
                <w:b/>
                <w:noProof/>
                <w:sz w:val="24"/>
                <w:u w:val="single"/>
                <w:lang w:eastAsia="en-GB"/>
              </w:rPr>
              <w:t>TOPIC</w:t>
            </w:r>
          </w:p>
          <w:p w:rsidR="00C81EB6" w:rsidRPr="00FF253F" w:rsidRDefault="001B0189" w:rsidP="00D93ED8">
            <w:pPr>
              <w:jc w:val="center"/>
              <w:rPr>
                <w:rFonts w:cstheme="minorHAnsi"/>
                <w:b/>
                <w:noProof/>
                <w:sz w:val="24"/>
                <w:u w:val="single"/>
                <w:lang w:eastAsia="en-GB"/>
              </w:rPr>
            </w:pPr>
            <w:r>
              <w:rPr>
                <w:rFonts w:cstheme="minorHAnsi"/>
                <w:b/>
                <w:noProof/>
                <w:sz w:val="24"/>
                <w:u w:val="single"/>
                <w:lang w:eastAsia="en-GB"/>
              </w:rPr>
              <w:t>Into The Woods</w:t>
            </w:r>
          </w:p>
          <w:p w:rsidR="00996971" w:rsidRPr="00FF253F" w:rsidRDefault="00996971" w:rsidP="00D6213D">
            <w:pPr>
              <w:jc w:val="center"/>
              <w:rPr>
                <w:rFonts w:cstheme="minorHAnsi"/>
                <w:noProof/>
                <w:sz w:val="24"/>
                <w:lang w:eastAsia="en-GB"/>
              </w:rPr>
            </w:pPr>
          </w:p>
        </w:tc>
        <w:tc>
          <w:tcPr>
            <w:tcW w:w="2777" w:type="dxa"/>
          </w:tcPr>
          <w:p w:rsidR="00E04E76" w:rsidRDefault="00DC1AF5" w:rsidP="00D93ED8">
            <w:pPr>
              <w:widowControl w:val="0"/>
              <w:spacing w:after="120"/>
              <w:jc w:val="center"/>
              <w:rPr>
                <w:rFonts w:eastAsia="Times New Roman" w:cstheme="minorHAnsi"/>
                <w:color w:val="000000"/>
                <w:kern w:val="28"/>
                <w:sz w:val="24"/>
                <w:lang w:eastAsia="en-GB"/>
                <w14:cntxtAlts/>
              </w:rPr>
            </w:pPr>
            <w:r w:rsidRPr="00FF253F">
              <w:rPr>
                <w:rFonts w:eastAsia="Times New Roman" w:cstheme="minorHAnsi"/>
                <w:b/>
                <w:bCs/>
                <w:color w:val="000000"/>
                <w:kern w:val="28"/>
                <w:sz w:val="24"/>
                <w:lang w:eastAsia="en-GB"/>
                <w14:cntxtAlts/>
              </w:rPr>
              <w:t>DT</w:t>
            </w:r>
            <w:r w:rsidRPr="00FF253F">
              <w:rPr>
                <w:rFonts w:eastAsia="Times New Roman" w:cstheme="minorHAnsi"/>
                <w:color w:val="000000"/>
                <w:kern w:val="28"/>
                <w:sz w:val="24"/>
                <w:lang w:eastAsia="en-GB"/>
                <w14:cntxtAlts/>
              </w:rPr>
              <w:t xml:space="preserve">      </w:t>
            </w:r>
          </w:p>
          <w:p w:rsidR="00C81EB6" w:rsidRPr="00D93ED8" w:rsidRDefault="00DC1AF5" w:rsidP="00D93ED8">
            <w:pPr>
              <w:widowControl w:val="0"/>
              <w:spacing w:after="120"/>
              <w:jc w:val="center"/>
              <w:rPr>
                <w:rFonts w:eastAsia="Times New Roman" w:cstheme="minorHAnsi"/>
                <w:bCs/>
                <w:color w:val="000000"/>
                <w:kern w:val="28"/>
                <w:sz w:val="24"/>
                <w:lang w:eastAsia="en-GB"/>
                <w14:cntxtAlts/>
              </w:rPr>
            </w:pPr>
            <w:r w:rsidRPr="00FF253F">
              <w:rPr>
                <w:rFonts w:eastAsia="Times New Roman" w:cstheme="minorHAnsi"/>
                <w:color w:val="000000"/>
                <w:kern w:val="28"/>
                <w:sz w:val="24"/>
                <w:lang w:eastAsia="en-GB"/>
                <w14:cntxtAlts/>
              </w:rPr>
              <w:t xml:space="preserve">       </w:t>
            </w:r>
            <w:r w:rsidR="00F110FF">
              <w:rPr>
                <w:rFonts w:eastAsia="Times New Roman" w:cstheme="minorHAnsi"/>
                <w:color w:val="000000"/>
                <w:kern w:val="28"/>
                <w:sz w:val="24"/>
                <w:lang w:eastAsia="en-GB"/>
                <w14:cntxtAlts/>
              </w:rPr>
              <w:t>Birds with flapping wings</w:t>
            </w:r>
            <w:r w:rsidRPr="00FF253F">
              <w:rPr>
                <w:rFonts w:eastAsia="Times New Roman" w:cstheme="minorHAnsi"/>
                <w:color w:val="000000"/>
                <w:kern w:val="28"/>
                <w:sz w:val="24"/>
                <w:lang w:eastAsia="en-GB"/>
                <w14:cntxtAlts/>
              </w:rPr>
              <w:t xml:space="preserve">                        </w:t>
            </w:r>
          </w:p>
        </w:tc>
      </w:tr>
      <w:tr w:rsidR="0089337E" w:rsidRPr="00FF253F" w:rsidTr="00D6213D">
        <w:trPr>
          <w:trHeight w:val="2478"/>
        </w:trPr>
        <w:tc>
          <w:tcPr>
            <w:tcW w:w="2802" w:type="dxa"/>
          </w:tcPr>
          <w:p w:rsidR="00C81EB6" w:rsidRPr="00FF253F" w:rsidRDefault="00C81EB6" w:rsidP="00C81EB6">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lastRenderedPageBreak/>
              <w:t>PE</w:t>
            </w:r>
          </w:p>
          <w:p w:rsidR="00C81EB6" w:rsidRPr="00FF253F" w:rsidRDefault="004D7E6D" w:rsidP="00D93ED8">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Manipulating objects</w:t>
            </w:r>
          </w:p>
        </w:tc>
        <w:tc>
          <w:tcPr>
            <w:tcW w:w="2538" w:type="dxa"/>
          </w:tcPr>
          <w:p w:rsidR="00C81EB6" w:rsidRPr="00FF253F" w:rsidRDefault="00C81EB6" w:rsidP="00C81EB6">
            <w:pPr>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Music</w:t>
            </w:r>
          </w:p>
          <w:p w:rsidR="00C81EB6" w:rsidRPr="00FF253F" w:rsidRDefault="00BC2842" w:rsidP="00DC1AF5">
            <w:pPr>
              <w:jc w:val="center"/>
              <w:rPr>
                <w:rFonts w:eastAsia="Times New Roman" w:cstheme="minorHAnsi"/>
                <w:bCs/>
                <w:color w:val="000000"/>
                <w:kern w:val="28"/>
                <w:sz w:val="24"/>
                <w:lang w:eastAsia="en-GB"/>
                <w14:cntxtAlts/>
              </w:rPr>
            </w:pPr>
            <w:proofErr w:type="spellStart"/>
            <w:r>
              <w:rPr>
                <w:rFonts w:eastAsia="Times New Roman" w:cstheme="minorHAnsi"/>
                <w:bCs/>
                <w:color w:val="000000"/>
                <w:kern w:val="28"/>
                <w:sz w:val="24"/>
                <w:lang w:eastAsia="en-GB"/>
                <w14:cntxtAlts/>
              </w:rPr>
              <w:t>Charanga</w:t>
            </w:r>
            <w:proofErr w:type="spellEnd"/>
          </w:p>
        </w:tc>
        <w:tc>
          <w:tcPr>
            <w:tcW w:w="2565" w:type="dxa"/>
          </w:tcPr>
          <w:p w:rsidR="00C81EB6" w:rsidRPr="00FF253F" w:rsidRDefault="00DC1AF5"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Computing</w:t>
            </w:r>
          </w:p>
          <w:p w:rsidR="00C81EB6" w:rsidRPr="00FF253F" w:rsidRDefault="004D7E6D" w:rsidP="00D6213D">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IPADS</w:t>
            </w:r>
          </w:p>
        </w:tc>
        <w:tc>
          <w:tcPr>
            <w:tcW w:w="2777" w:type="dxa"/>
          </w:tcPr>
          <w:p w:rsidR="00C81EB6" w:rsidRPr="00FF253F" w:rsidRDefault="00C81EB6"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Science</w:t>
            </w:r>
          </w:p>
          <w:p w:rsidR="00C81EB6" w:rsidRPr="00FF253F" w:rsidRDefault="00F110FF" w:rsidP="00DC1AF5">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Tree/plant/</w:t>
            </w:r>
            <w:proofErr w:type="spellStart"/>
            <w:r>
              <w:rPr>
                <w:rFonts w:eastAsia="Times New Roman" w:cstheme="minorHAnsi"/>
                <w:color w:val="000000"/>
                <w:kern w:val="28"/>
                <w:sz w:val="24"/>
                <w:lang w:eastAsia="en-GB"/>
                <w14:cntxtAlts/>
              </w:rPr>
              <w:t>minibeasts</w:t>
            </w:r>
            <w:proofErr w:type="spellEnd"/>
            <w:r>
              <w:rPr>
                <w:rFonts w:eastAsia="Times New Roman" w:cstheme="minorHAnsi"/>
                <w:color w:val="000000"/>
                <w:kern w:val="28"/>
                <w:sz w:val="24"/>
                <w:lang w:eastAsia="en-GB"/>
                <w14:cntxtAlts/>
              </w:rPr>
              <w:t>/Living things/Habitats</w:t>
            </w:r>
            <w:r w:rsidR="00A40C05">
              <w:rPr>
                <w:rFonts w:eastAsia="Times New Roman" w:cstheme="minorHAnsi"/>
                <w:color w:val="000000"/>
                <w:kern w:val="28"/>
                <w:sz w:val="24"/>
                <w:lang w:eastAsia="en-GB"/>
                <w14:cntxtAlts/>
              </w:rPr>
              <w:t>/life cycle/ food chains</w:t>
            </w:r>
          </w:p>
        </w:tc>
      </w:tr>
    </w:tbl>
    <w:p w:rsidR="00A40C05" w:rsidRDefault="00A40C05" w:rsidP="00984504">
      <w:pPr>
        <w:spacing w:after="0"/>
        <w:rPr>
          <w:rFonts w:cstheme="minorHAnsi"/>
          <w:sz w:val="24"/>
          <w:szCs w:val="24"/>
          <w:u w:val="single"/>
        </w:rPr>
      </w:pPr>
    </w:p>
    <w:p w:rsidR="00A40C05" w:rsidRDefault="00A40C05" w:rsidP="00984504">
      <w:pPr>
        <w:spacing w:after="0"/>
        <w:rPr>
          <w:rFonts w:cstheme="minorHAnsi"/>
          <w:sz w:val="24"/>
          <w:szCs w:val="24"/>
          <w:u w:val="single"/>
        </w:rPr>
      </w:pPr>
    </w:p>
    <w:p w:rsidR="00A12EB2" w:rsidRPr="00FF253F" w:rsidRDefault="006F04D5" w:rsidP="00984504">
      <w:pPr>
        <w:spacing w:after="0"/>
        <w:rPr>
          <w:rFonts w:cstheme="minorHAnsi"/>
          <w:sz w:val="24"/>
          <w:szCs w:val="24"/>
          <w:u w:val="single"/>
        </w:rPr>
      </w:pPr>
      <w:r>
        <w:rPr>
          <w:rFonts w:cstheme="minorHAnsi"/>
          <w:sz w:val="24"/>
          <w:szCs w:val="24"/>
          <w:u w:val="single"/>
        </w:rPr>
        <w:t>H</w:t>
      </w:r>
      <w:r w:rsidR="00A12EB2" w:rsidRPr="00FF253F">
        <w:rPr>
          <w:rFonts w:cstheme="minorHAnsi"/>
          <w:sz w:val="24"/>
          <w:szCs w:val="24"/>
          <w:u w:val="single"/>
        </w:rPr>
        <w:t>ome learning</w:t>
      </w:r>
      <w:r w:rsidR="00D6213D" w:rsidRPr="00FF253F">
        <w:rPr>
          <w:rFonts w:cstheme="minorHAnsi"/>
          <w:sz w:val="24"/>
          <w:szCs w:val="24"/>
          <w:u w:val="single"/>
        </w:rPr>
        <w:t xml:space="preserve"> project</w:t>
      </w:r>
      <w:r w:rsidR="00A12EB2" w:rsidRPr="00FF253F">
        <w:rPr>
          <w:rFonts w:cstheme="minorHAnsi"/>
          <w:sz w:val="24"/>
          <w:szCs w:val="24"/>
          <w:u w:val="single"/>
        </w:rPr>
        <w:t xml:space="preserve"> suggestions</w:t>
      </w:r>
    </w:p>
    <w:p w:rsidR="00A12EB2" w:rsidRPr="00FF253F" w:rsidRDefault="00A12EB2" w:rsidP="00A12EB2">
      <w:pPr>
        <w:tabs>
          <w:tab w:val="left" w:pos="8128"/>
        </w:tabs>
        <w:rPr>
          <w:rFonts w:cstheme="minorHAnsi"/>
          <w:sz w:val="24"/>
          <w:szCs w:val="24"/>
        </w:rPr>
      </w:pPr>
      <w:r w:rsidRPr="00FF253F">
        <w:rPr>
          <w:rFonts w:cstheme="minorHAnsi"/>
          <w:sz w:val="24"/>
          <w:szCs w:val="24"/>
        </w:rPr>
        <w:t>Here are some learning activities that you can do with your children at home to support their learning in school.</w:t>
      </w:r>
    </w:p>
    <w:tbl>
      <w:tblPr>
        <w:tblStyle w:val="TableGrid1"/>
        <w:tblW w:w="9424" w:type="dxa"/>
        <w:tblLook w:val="04A0" w:firstRow="1" w:lastRow="0" w:firstColumn="1" w:lastColumn="0" w:noHBand="0" w:noVBand="1"/>
      </w:tblPr>
      <w:tblGrid>
        <w:gridCol w:w="9424"/>
      </w:tblGrid>
      <w:tr w:rsidR="00D6213D" w:rsidRPr="00FF253F" w:rsidTr="00B90AE9">
        <w:trPr>
          <w:trHeight w:val="321"/>
        </w:trPr>
        <w:tc>
          <w:tcPr>
            <w:tcW w:w="9424" w:type="dxa"/>
          </w:tcPr>
          <w:p w:rsidR="00D6213D" w:rsidRPr="00FF253F" w:rsidRDefault="001B0189" w:rsidP="00DC1AF5">
            <w:pPr>
              <w:contextualSpacing/>
              <w:rPr>
                <w:sz w:val="24"/>
                <w:szCs w:val="24"/>
              </w:rPr>
            </w:pPr>
            <w:r>
              <w:rPr>
                <w:sz w:val="24"/>
                <w:szCs w:val="24"/>
              </w:rPr>
              <w:t>Bark rubbings</w:t>
            </w:r>
          </w:p>
        </w:tc>
      </w:tr>
      <w:tr w:rsidR="00D6213D" w:rsidRPr="00FF253F" w:rsidTr="00B90AE9">
        <w:trPr>
          <w:trHeight w:val="358"/>
        </w:trPr>
        <w:tc>
          <w:tcPr>
            <w:tcW w:w="9424" w:type="dxa"/>
          </w:tcPr>
          <w:p w:rsidR="00D6213D" w:rsidRPr="00FF253F" w:rsidRDefault="001B0189" w:rsidP="00D6213D">
            <w:pPr>
              <w:rPr>
                <w:sz w:val="24"/>
                <w:szCs w:val="24"/>
              </w:rPr>
            </w:pPr>
            <w:r>
              <w:rPr>
                <w:sz w:val="24"/>
                <w:szCs w:val="24"/>
              </w:rPr>
              <w:t>Tree identification</w:t>
            </w:r>
          </w:p>
        </w:tc>
      </w:tr>
      <w:tr w:rsidR="00D6213D" w:rsidRPr="00FF253F" w:rsidTr="00B90AE9">
        <w:trPr>
          <w:trHeight w:val="358"/>
        </w:trPr>
        <w:tc>
          <w:tcPr>
            <w:tcW w:w="9424" w:type="dxa"/>
          </w:tcPr>
          <w:p w:rsidR="001B0189" w:rsidRPr="00FF253F" w:rsidRDefault="001B0189" w:rsidP="00D6213D">
            <w:pPr>
              <w:rPr>
                <w:sz w:val="24"/>
                <w:szCs w:val="24"/>
              </w:rPr>
            </w:pPr>
            <w:proofErr w:type="spellStart"/>
            <w:r>
              <w:rPr>
                <w:sz w:val="24"/>
                <w:szCs w:val="24"/>
              </w:rPr>
              <w:t>Powerpoint</w:t>
            </w:r>
            <w:proofErr w:type="spellEnd"/>
            <w:r>
              <w:rPr>
                <w:sz w:val="24"/>
                <w:szCs w:val="24"/>
              </w:rPr>
              <w:t xml:space="preserve"> on flowers</w:t>
            </w:r>
          </w:p>
        </w:tc>
      </w:tr>
      <w:tr w:rsidR="00D6213D" w:rsidRPr="00FF253F" w:rsidTr="00B90AE9">
        <w:trPr>
          <w:trHeight w:val="358"/>
        </w:trPr>
        <w:tc>
          <w:tcPr>
            <w:tcW w:w="9424" w:type="dxa"/>
          </w:tcPr>
          <w:p w:rsidR="00D6213D" w:rsidRPr="00FF253F" w:rsidRDefault="00F110FF" w:rsidP="00F110FF">
            <w:pPr>
              <w:rPr>
                <w:sz w:val="24"/>
                <w:szCs w:val="24"/>
              </w:rPr>
            </w:pPr>
            <w:proofErr w:type="spellStart"/>
            <w:r>
              <w:rPr>
                <w:sz w:val="24"/>
                <w:szCs w:val="24"/>
              </w:rPr>
              <w:t>Minibeast</w:t>
            </w:r>
            <w:proofErr w:type="spellEnd"/>
            <w:r>
              <w:rPr>
                <w:sz w:val="24"/>
                <w:szCs w:val="24"/>
              </w:rPr>
              <w:t xml:space="preserve"> hunt</w:t>
            </w:r>
          </w:p>
        </w:tc>
      </w:tr>
      <w:tr w:rsidR="00D6213D" w:rsidRPr="00FF253F" w:rsidTr="00B90AE9">
        <w:trPr>
          <w:trHeight w:val="364"/>
        </w:trPr>
        <w:tc>
          <w:tcPr>
            <w:tcW w:w="9424" w:type="dxa"/>
          </w:tcPr>
          <w:p w:rsidR="00D6213D" w:rsidRPr="00FF253F" w:rsidRDefault="00DE5493" w:rsidP="00FF253F">
            <w:pPr>
              <w:rPr>
                <w:sz w:val="24"/>
                <w:szCs w:val="24"/>
              </w:rPr>
            </w:pPr>
            <w:r>
              <w:rPr>
                <w:sz w:val="24"/>
                <w:szCs w:val="24"/>
              </w:rPr>
              <w:t>Painting birds/butterflies</w:t>
            </w:r>
          </w:p>
        </w:tc>
      </w:tr>
      <w:tr w:rsidR="00D6213D" w:rsidRPr="00FF253F" w:rsidTr="00B90AE9">
        <w:trPr>
          <w:trHeight w:val="358"/>
        </w:trPr>
        <w:tc>
          <w:tcPr>
            <w:tcW w:w="9424" w:type="dxa"/>
          </w:tcPr>
          <w:p w:rsidR="00D6213D" w:rsidRPr="00FF253F" w:rsidRDefault="00DE5493" w:rsidP="00D6213D">
            <w:pPr>
              <w:rPr>
                <w:sz w:val="24"/>
                <w:szCs w:val="24"/>
              </w:rPr>
            </w:pPr>
            <w:r>
              <w:rPr>
                <w:sz w:val="24"/>
                <w:szCs w:val="24"/>
              </w:rPr>
              <w:t xml:space="preserve">Plant bulbs/plants/vegetables </w:t>
            </w:r>
            <w:proofErr w:type="spellStart"/>
            <w:r>
              <w:rPr>
                <w:sz w:val="24"/>
                <w:szCs w:val="24"/>
              </w:rPr>
              <w:t>etc</w:t>
            </w:r>
            <w:proofErr w:type="spellEnd"/>
          </w:p>
        </w:tc>
      </w:tr>
      <w:tr w:rsidR="00D6213D" w:rsidRPr="00FF253F" w:rsidTr="00B90AE9">
        <w:trPr>
          <w:trHeight w:val="250"/>
        </w:trPr>
        <w:tc>
          <w:tcPr>
            <w:tcW w:w="9424" w:type="dxa"/>
          </w:tcPr>
          <w:p w:rsidR="00FF253F" w:rsidRPr="00FF253F" w:rsidRDefault="00DE5493" w:rsidP="00D6213D">
            <w:pPr>
              <w:rPr>
                <w:sz w:val="24"/>
                <w:szCs w:val="24"/>
              </w:rPr>
            </w:pPr>
            <w:r>
              <w:rPr>
                <w:sz w:val="24"/>
                <w:szCs w:val="24"/>
              </w:rPr>
              <w:t>Design a bird table</w:t>
            </w:r>
          </w:p>
        </w:tc>
      </w:tr>
    </w:tbl>
    <w:p w:rsidR="00FF253F" w:rsidRPr="00FF253F" w:rsidRDefault="00FF253F" w:rsidP="00A12EB2">
      <w:pPr>
        <w:tabs>
          <w:tab w:val="left" w:pos="8128"/>
        </w:tabs>
        <w:ind w:left="360"/>
        <w:rPr>
          <w:rFonts w:cstheme="minorHAnsi"/>
          <w:sz w:val="32"/>
          <w:szCs w:val="24"/>
        </w:rPr>
      </w:pPr>
    </w:p>
    <w:p w:rsidR="00A12EB2" w:rsidRPr="00FF253F" w:rsidRDefault="00A12EB2" w:rsidP="00A12EB2">
      <w:pPr>
        <w:tabs>
          <w:tab w:val="left" w:pos="8128"/>
        </w:tabs>
        <w:ind w:left="360"/>
        <w:rPr>
          <w:rFonts w:cstheme="minorHAnsi"/>
          <w:sz w:val="24"/>
          <w:szCs w:val="24"/>
        </w:rPr>
      </w:pPr>
      <w:r w:rsidRPr="00FF253F">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Pr="00FF253F" w:rsidRDefault="00A12EB2" w:rsidP="00FF253F">
      <w:pPr>
        <w:tabs>
          <w:tab w:val="left" w:pos="8128"/>
        </w:tabs>
        <w:ind w:left="360"/>
        <w:rPr>
          <w:rFonts w:cstheme="minorHAnsi"/>
          <w:sz w:val="24"/>
          <w:szCs w:val="24"/>
        </w:rPr>
      </w:pPr>
      <w:r w:rsidRPr="00FF253F">
        <w:rPr>
          <w:rFonts w:cstheme="minorHAnsi"/>
          <w:sz w:val="24"/>
          <w:szCs w:val="24"/>
        </w:rPr>
        <w:t>Please encourage your child to bring their learning into school to share.</w:t>
      </w:r>
    </w:p>
    <w:p w:rsidR="00F40376" w:rsidRPr="00FF253F" w:rsidRDefault="00F40376" w:rsidP="00F40376">
      <w:pPr>
        <w:tabs>
          <w:tab w:val="left" w:pos="8128"/>
        </w:tabs>
        <w:rPr>
          <w:rFonts w:cstheme="minorHAnsi"/>
          <w:sz w:val="24"/>
          <w:szCs w:val="24"/>
        </w:rPr>
      </w:pPr>
      <w:r w:rsidRPr="00FF253F">
        <w:rPr>
          <w:rFonts w:cstheme="minorHAnsi"/>
          <w:sz w:val="24"/>
          <w:szCs w:val="24"/>
        </w:rPr>
        <w:t>If you have any questions, queries or worries then please get in touch via the phone or email.</w:t>
      </w:r>
      <w:r w:rsidR="004F1A34" w:rsidRPr="00FF253F">
        <w:rPr>
          <w:rFonts w:cstheme="minorHAnsi"/>
          <w:sz w:val="24"/>
          <w:szCs w:val="24"/>
        </w:rPr>
        <w:t xml:space="preserve"> </w:t>
      </w:r>
    </w:p>
    <w:p w:rsidR="00F40376" w:rsidRPr="00FF253F" w:rsidRDefault="00F40376" w:rsidP="00F40376">
      <w:pPr>
        <w:tabs>
          <w:tab w:val="left" w:pos="8128"/>
        </w:tabs>
        <w:rPr>
          <w:rFonts w:cstheme="minorHAnsi"/>
          <w:sz w:val="24"/>
          <w:szCs w:val="24"/>
        </w:rPr>
      </w:pPr>
      <w:r w:rsidRPr="00FF253F">
        <w:rPr>
          <w:rFonts w:cstheme="minorHAnsi"/>
          <w:sz w:val="24"/>
          <w:szCs w:val="24"/>
        </w:rPr>
        <w:t>Thank you for your continued support.</w:t>
      </w:r>
    </w:p>
    <w:p w:rsidR="00F40376" w:rsidRDefault="00F40376" w:rsidP="00F40376">
      <w:pPr>
        <w:tabs>
          <w:tab w:val="left" w:pos="8128"/>
        </w:tabs>
        <w:rPr>
          <w:rFonts w:cstheme="minorHAnsi"/>
          <w:sz w:val="24"/>
          <w:szCs w:val="24"/>
        </w:rPr>
      </w:pPr>
      <w:r w:rsidRPr="00FF253F">
        <w:rPr>
          <w:rFonts w:cstheme="minorHAnsi"/>
          <w:sz w:val="24"/>
          <w:szCs w:val="24"/>
        </w:rPr>
        <w:lastRenderedPageBreak/>
        <w:t>Best wishes,</w:t>
      </w:r>
    </w:p>
    <w:p w:rsidR="00F40376" w:rsidRDefault="006F04D5" w:rsidP="00F40376">
      <w:pPr>
        <w:tabs>
          <w:tab w:val="left" w:pos="8128"/>
        </w:tabs>
        <w:rPr>
          <w:rFonts w:cstheme="minorHAnsi"/>
          <w:sz w:val="32"/>
          <w:szCs w:val="24"/>
        </w:rPr>
      </w:pPr>
      <w:r>
        <w:rPr>
          <w:rFonts w:cstheme="minorHAnsi"/>
          <w:sz w:val="24"/>
          <w:szCs w:val="24"/>
        </w:rPr>
        <w:t xml:space="preserve">Mrs Broadbent and </w:t>
      </w:r>
      <w:r w:rsidR="00D93ED8">
        <w:rPr>
          <w:rFonts w:cstheme="minorHAnsi"/>
          <w:sz w:val="24"/>
          <w:szCs w:val="24"/>
        </w:rPr>
        <w:t>The Y1</w:t>
      </w:r>
      <w:r w:rsidR="00F40376" w:rsidRPr="00FF253F">
        <w:rPr>
          <w:rFonts w:cstheme="minorHAnsi"/>
          <w:sz w:val="24"/>
          <w:szCs w:val="24"/>
        </w:rPr>
        <w:t xml:space="preserve"> Team</w:t>
      </w:r>
      <w:r w:rsidR="00F40376" w:rsidRPr="00FF253F">
        <w:rPr>
          <w:rFonts w:cstheme="minorHAnsi"/>
          <w:sz w:val="32"/>
          <w:szCs w:val="24"/>
        </w:rPr>
        <w:t>.</w:t>
      </w:r>
    </w:p>
    <w:p w:rsidR="00B90AE9" w:rsidRPr="00FF253F" w:rsidRDefault="00B90AE9" w:rsidP="00F40376">
      <w:pPr>
        <w:tabs>
          <w:tab w:val="left" w:pos="8128"/>
        </w:tabs>
        <w:rPr>
          <w:rFonts w:cstheme="minorHAnsi"/>
          <w:sz w:val="32"/>
          <w:szCs w:val="24"/>
        </w:rPr>
      </w:pPr>
    </w:p>
    <w:sectPr w:rsidR="00B90AE9"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6188"/>
    <w:rsid w:val="001B0189"/>
    <w:rsid w:val="004A1A78"/>
    <w:rsid w:val="004D7E6D"/>
    <w:rsid w:val="004F1A34"/>
    <w:rsid w:val="005823CF"/>
    <w:rsid w:val="006A652D"/>
    <w:rsid w:val="006F04D5"/>
    <w:rsid w:val="00825442"/>
    <w:rsid w:val="0089337E"/>
    <w:rsid w:val="008B124B"/>
    <w:rsid w:val="00906A8A"/>
    <w:rsid w:val="009274FE"/>
    <w:rsid w:val="00981DCB"/>
    <w:rsid w:val="00984504"/>
    <w:rsid w:val="009907EA"/>
    <w:rsid w:val="00996971"/>
    <w:rsid w:val="009E1367"/>
    <w:rsid w:val="00A02E4F"/>
    <w:rsid w:val="00A12EB2"/>
    <w:rsid w:val="00A40C05"/>
    <w:rsid w:val="00A50A44"/>
    <w:rsid w:val="00AB3947"/>
    <w:rsid w:val="00AD1DF0"/>
    <w:rsid w:val="00B74027"/>
    <w:rsid w:val="00B86D18"/>
    <w:rsid w:val="00B90AE9"/>
    <w:rsid w:val="00BC2842"/>
    <w:rsid w:val="00BF5BD5"/>
    <w:rsid w:val="00C742D6"/>
    <w:rsid w:val="00C81EB6"/>
    <w:rsid w:val="00CF02C7"/>
    <w:rsid w:val="00D6213D"/>
    <w:rsid w:val="00D93ED8"/>
    <w:rsid w:val="00DC1AF5"/>
    <w:rsid w:val="00DE17D8"/>
    <w:rsid w:val="00DE5493"/>
    <w:rsid w:val="00E04E76"/>
    <w:rsid w:val="00F110FF"/>
    <w:rsid w:val="00F2608B"/>
    <w:rsid w:val="00F40376"/>
    <w:rsid w:val="00F85284"/>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60FEB-9B66-4891-88E7-3895F586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2021-04-16T10:09:00Z</dcterms:created>
  <dcterms:modified xsi:type="dcterms:W3CDTF">2021-04-16T10:09:00Z</dcterms:modified>
</cp:coreProperties>
</file>