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242"/>
        <w:gridCol w:w="3402"/>
        <w:gridCol w:w="1210"/>
        <w:gridCol w:w="1953"/>
        <w:gridCol w:w="1951"/>
        <w:gridCol w:w="976"/>
        <w:gridCol w:w="4880"/>
      </w:tblGrid>
      <w:tr w:rsidR="0028116A" w14:paraId="12613876" w14:textId="77777777" w:rsidTr="00204FB8">
        <w:tc>
          <w:tcPr>
            <w:tcW w:w="9758" w:type="dxa"/>
            <w:gridSpan w:val="5"/>
          </w:tcPr>
          <w:p w14:paraId="08BD7920" w14:textId="77777777" w:rsidR="0028116A" w:rsidRPr="002E04C1" w:rsidRDefault="0028116A" w:rsidP="00B12A6B">
            <w:pPr>
              <w:jc w:val="center"/>
              <w:rPr>
                <w:sz w:val="20"/>
              </w:rPr>
            </w:pPr>
            <w:r w:rsidRPr="002E04C1">
              <w:rPr>
                <w:sz w:val="20"/>
              </w:rPr>
              <w:t>Vocabulary</w:t>
            </w:r>
          </w:p>
        </w:tc>
        <w:tc>
          <w:tcPr>
            <w:tcW w:w="5856" w:type="dxa"/>
            <w:gridSpan w:val="2"/>
          </w:tcPr>
          <w:p w14:paraId="67DC882E" w14:textId="77777777" w:rsidR="0028116A" w:rsidRPr="002E04C1" w:rsidRDefault="00701386" w:rsidP="0028116A">
            <w:pPr>
              <w:jc w:val="center"/>
              <w:rPr>
                <w:sz w:val="20"/>
              </w:rPr>
            </w:pPr>
            <w:r w:rsidRPr="002E04C1">
              <w:rPr>
                <w:sz w:val="20"/>
              </w:rPr>
              <w:t>Linked Geography</w:t>
            </w:r>
          </w:p>
        </w:tc>
      </w:tr>
      <w:tr w:rsidR="00DD0CF0" w:rsidRPr="009742B6" w14:paraId="0FDB080E" w14:textId="77777777" w:rsidTr="00204FB8">
        <w:tc>
          <w:tcPr>
            <w:tcW w:w="1242" w:type="dxa"/>
          </w:tcPr>
          <w:p w14:paraId="36BFC1FD" w14:textId="75E3776A" w:rsidR="00DD0CF0" w:rsidRPr="00A17593" w:rsidRDefault="009742B6">
            <w:pPr>
              <w:rPr>
                <w:rFonts w:cstheme="minorHAnsi"/>
                <w:sz w:val="20"/>
                <w:szCs w:val="20"/>
              </w:rPr>
            </w:pPr>
            <w:r w:rsidRPr="00A17593">
              <w:rPr>
                <w:rFonts w:cstheme="minorHAnsi"/>
                <w:sz w:val="20"/>
                <w:szCs w:val="20"/>
              </w:rPr>
              <w:t>VIP</w:t>
            </w:r>
          </w:p>
        </w:tc>
        <w:tc>
          <w:tcPr>
            <w:tcW w:w="3402" w:type="dxa"/>
          </w:tcPr>
          <w:p w14:paraId="7581C672" w14:textId="3A8B1473" w:rsidR="00DD0CF0" w:rsidRPr="00A17593" w:rsidRDefault="00714037">
            <w:pPr>
              <w:rPr>
                <w:rFonts w:cstheme="minorHAnsi"/>
                <w:sz w:val="20"/>
                <w:szCs w:val="20"/>
              </w:rPr>
            </w:pPr>
            <w:r w:rsidRPr="00A17593">
              <w:rPr>
                <w:rFonts w:cstheme="minorHAnsi"/>
                <w:sz w:val="20"/>
                <w:szCs w:val="20"/>
              </w:rPr>
              <w:t>VIP stands for Very Important Person</w:t>
            </w:r>
          </w:p>
        </w:tc>
        <w:tc>
          <w:tcPr>
            <w:tcW w:w="1210" w:type="dxa"/>
          </w:tcPr>
          <w:p w14:paraId="0EA704D2" w14:textId="0556909A" w:rsidR="00DD0CF0" w:rsidRPr="00A17593" w:rsidRDefault="003B1B84">
            <w:pPr>
              <w:rPr>
                <w:rFonts w:cstheme="minorHAnsi"/>
                <w:sz w:val="20"/>
                <w:szCs w:val="20"/>
                <w:highlight w:val="yellow"/>
              </w:rPr>
            </w:pPr>
            <w:r w:rsidRPr="00A17593">
              <w:rPr>
                <w:rFonts w:cstheme="minorHAnsi"/>
                <w:color w:val="4D5156"/>
                <w:sz w:val="20"/>
                <w:szCs w:val="20"/>
                <w:shd w:val="clear" w:color="auto" w:fill="FFFFFF"/>
              </w:rPr>
              <w:t>The </w:t>
            </w:r>
            <w:r w:rsidRPr="00A17593">
              <w:rPr>
                <w:rStyle w:val="Emphasis"/>
                <w:rFonts w:cstheme="minorHAnsi"/>
                <w:b/>
                <w:bCs/>
                <w:i w:val="0"/>
                <w:iCs w:val="0"/>
                <w:color w:val="5F6368"/>
                <w:sz w:val="20"/>
                <w:szCs w:val="20"/>
                <w:shd w:val="clear" w:color="auto" w:fill="FFFFFF"/>
              </w:rPr>
              <w:t>Olympic</w:t>
            </w:r>
            <w:r w:rsidRPr="00A17593">
              <w:rPr>
                <w:rFonts w:cstheme="minorHAnsi"/>
                <w:color w:val="4D5156"/>
                <w:sz w:val="20"/>
                <w:szCs w:val="20"/>
                <w:shd w:val="clear" w:color="auto" w:fill="FFFFFF"/>
              </w:rPr>
              <w:t> flag</w:t>
            </w:r>
          </w:p>
        </w:tc>
        <w:tc>
          <w:tcPr>
            <w:tcW w:w="3904" w:type="dxa"/>
            <w:gridSpan w:val="2"/>
          </w:tcPr>
          <w:p w14:paraId="38709414" w14:textId="7DCA0B09" w:rsidR="00DD0CF0" w:rsidRPr="00A17593" w:rsidRDefault="003B1B84">
            <w:pPr>
              <w:rPr>
                <w:rFonts w:cstheme="minorHAnsi"/>
                <w:sz w:val="20"/>
                <w:szCs w:val="20"/>
                <w:highlight w:val="yellow"/>
              </w:rPr>
            </w:pPr>
            <w:r w:rsidRPr="00A17593">
              <w:rPr>
                <w:rFonts w:cstheme="minorHAnsi"/>
                <w:color w:val="4D5156"/>
                <w:sz w:val="20"/>
                <w:szCs w:val="20"/>
                <w:shd w:val="clear" w:color="auto" w:fill="FFFFFF"/>
              </w:rPr>
              <w:t>The </w:t>
            </w:r>
            <w:r w:rsidRPr="00A17593">
              <w:rPr>
                <w:rStyle w:val="Emphasis"/>
                <w:rFonts w:cstheme="minorHAnsi"/>
                <w:b/>
                <w:bCs/>
                <w:i w:val="0"/>
                <w:iCs w:val="0"/>
                <w:color w:val="5F6368"/>
                <w:sz w:val="20"/>
                <w:szCs w:val="20"/>
                <w:shd w:val="clear" w:color="auto" w:fill="FFFFFF"/>
              </w:rPr>
              <w:t>Olympic</w:t>
            </w:r>
            <w:r w:rsidRPr="00A17593">
              <w:rPr>
                <w:rFonts w:cstheme="minorHAnsi"/>
                <w:color w:val="4D5156"/>
                <w:sz w:val="20"/>
                <w:szCs w:val="20"/>
                <w:shd w:val="clear" w:color="auto" w:fill="FFFFFF"/>
              </w:rPr>
              <w:t> flag has a white background, with five interlaced </w:t>
            </w:r>
            <w:r w:rsidRPr="00A17593">
              <w:rPr>
                <w:rStyle w:val="Emphasis"/>
                <w:rFonts w:cstheme="minorHAnsi"/>
                <w:b/>
                <w:bCs/>
                <w:i w:val="0"/>
                <w:iCs w:val="0"/>
                <w:color w:val="5F6368"/>
                <w:sz w:val="20"/>
                <w:szCs w:val="20"/>
                <w:shd w:val="clear" w:color="auto" w:fill="FFFFFF"/>
              </w:rPr>
              <w:t>rings</w:t>
            </w:r>
            <w:r w:rsidRPr="00A17593">
              <w:rPr>
                <w:rFonts w:cstheme="minorHAnsi"/>
                <w:color w:val="4D5156"/>
                <w:sz w:val="20"/>
                <w:szCs w:val="20"/>
                <w:shd w:val="clear" w:color="auto" w:fill="FFFFFF"/>
              </w:rPr>
              <w:t> in the centre: blue, yellow, black, green and red. This design is symbolic; it represents the five continents of the world, united by Olympism, while the six colours are those that appear on all the national flags of the world at the present time</w:t>
            </w:r>
          </w:p>
        </w:tc>
        <w:tc>
          <w:tcPr>
            <w:tcW w:w="5856" w:type="dxa"/>
            <w:gridSpan w:val="2"/>
            <w:vMerge w:val="restart"/>
          </w:tcPr>
          <w:p w14:paraId="42CE6229" w14:textId="77777777" w:rsidR="003B1B84" w:rsidRPr="00A17593" w:rsidRDefault="003B1B84" w:rsidP="003B1B84">
            <w:pPr>
              <w:shd w:val="clear" w:color="auto" w:fill="FFFFFF"/>
              <w:spacing w:before="100" w:beforeAutospacing="1" w:after="100" w:afterAutospacing="1"/>
              <w:rPr>
                <w:rFonts w:eastAsia="Times New Roman" w:cstheme="minorHAnsi"/>
                <w:color w:val="323232"/>
                <w:sz w:val="20"/>
                <w:szCs w:val="20"/>
                <w:lang w:eastAsia="en-GB"/>
              </w:rPr>
            </w:pPr>
            <w:r w:rsidRPr="003B1B84">
              <w:rPr>
                <w:rFonts w:eastAsia="Times New Roman" w:cstheme="minorHAnsi"/>
                <w:color w:val="323232"/>
                <w:sz w:val="20"/>
                <w:szCs w:val="20"/>
                <w:lang w:eastAsia="en-GB"/>
              </w:rPr>
              <w:t>Use a map to plot the locations of Olympics Games throughout history. </w:t>
            </w:r>
            <w:hyperlink r:id="rId7" w:history="1">
              <w:r w:rsidRPr="00A17593">
                <w:rPr>
                  <w:rFonts w:eastAsia="Times New Roman" w:cstheme="minorHAnsi"/>
                  <w:color w:val="2B97D4"/>
                  <w:sz w:val="20"/>
                  <w:szCs w:val="20"/>
                  <w:u w:val="single"/>
                  <w:lang w:eastAsia="en-GB"/>
                </w:rPr>
                <w:t>Use this example</w:t>
              </w:r>
            </w:hyperlink>
            <w:r w:rsidRPr="003B1B84">
              <w:rPr>
                <w:rFonts w:eastAsia="Times New Roman" w:cstheme="minorHAnsi"/>
                <w:color w:val="323232"/>
                <w:sz w:val="20"/>
                <w:szCs w:val="20"/>
                <w:lang w:eastAsia="en-GB"/>
              </w:rPr>
              <w:t> as inspiration.</w:t>
            </w:r>
          </w:p>
          <w:p w14:paraId="0A33A749" w14:textId="02988E53" w:rsidR="003B1B84" w:rsidRPr="003B1B84" w:rsidRDefault="003B1B84" w:rsidP="003B1B84">
            <w:pPr>
              <w:shd w:val="clear" w:color="auto" w:fill="FFFFFF"/>
              <w:spacing w:before="100" w:beforeAutospacing="1" w:after="100" w:afterAutospacing="1"/>
              <w:rPr>
                <w:rFonts w:eastAsia="Times New Roman" w:cstheme="minorHAnsi"/>
                <w:color w:val="323232"/>
                <w:sz w:val="20"/>
                <w:szCs w:val="20"/>
                <w:lang w:eastAsia="en-GB"/>
              </w:rPr>
            </w:pPr>
            <w:r w:rsidRPr="003B1B84">
              <w:rPr>
                <w:rFonts w:eastAsia="Times New Roman" w:cstheme="minorHAnsi"/>
                <w:color w:val="323232"/>
                <w:sz w:val="20"/>
                <w:szCs w:val="20"/>
                <w:lang w:eastAsia="en-GB"/>
              </w:rPr>
              <w:t>Find out the location of the next Olympics and plan a trip there. How will you get there? How long will the journey be?</w:t>
            </w:r>
          </w:p>
          <w:p w14:paraId="7AA5609A" w14:textId="77777777" w:rsidR="003B1B84" w:rsidRPr="003B1B84" w:rsidRDefault="003B1B84" w:rsidP="003B1B84">
            <w:pPr>
              <w:shd w:val="clear" w:color="auto" w:fill="FFFFFF"/>
              <w:spacing w:before="100" w:beforeAutospacing="1" w:after="100" w:afterAutospacing="1"/>
              <w:rPr>
                <w:rFonts w:eastAsia="Times New Roman" w:cstheme="minorHAnsi"/>
                <w:color w:val="323232"/>
                <w:sz w:val="20"/>
                <w:szCs w:val="20"/>
                <w:lang w:eastAsia="en-GB"/>
              </w:rPr>
            </w:pPr>
            <w:r w:rsidRPr="003B1B84">
              <w:rPr>
                <w:rFonts w:eastAsia="Times New Roman" w:cstheme="minorHAnsi"/>
                <w:color w:val="323232"/>
                <w:sz w:val="20"/>
                <w:szCs w:val="20"/>
                <w:lang w:eastAsia="en-GB"/>
              </w:rPr>
              <w:t>Create a travel guide based on the location of the next Olympic Games.</w:t>
            </w:r>
          </w:p>
          <w:p w14:paraId="3577DFEB" w14:textId="77777777" w:rsidR="003B1B84" w:rsidRPr="003B1B84" w:rsidRDefault="003B1B84" w:rsidP="003B1B84">
            <w:pPr>
              <w:shd w:val="clear" w:color="auto" w:fill="FFFFFF"/>
              <w:spacing w:before="100" w:beforeAutospacing="1" w:after="100" w:afterAutospacing="1"/>
              <w:rPr>
                <w:rFonts w:eastAsia="Times New Roman" w:cstheme="minorHAnsi"/>
                <w:color w:val="323232"/>
                <w:sz w:val="20"/>
                <w:szCs w:val="20"/>
                <w:lang w:eastAsia="en-GB"/>
              </w:rPr>
            </w:pPr>
            <w:r w:rsidRPr="003B1B84">
              <w:rPr>
                <w:rFonts w:eastAsia="Times New Roman" w:cstheme="minorHAnsi"/>
                <w:color w:val="323232"/>
                <w:sz w:val="20"/>
                <w:szCs w:val="20"/>
                <w:lang w:eastAsia="en-GB"/>
              </w:rPr>
              <w:t>Plot the route of the Olympic torch as it travels to the location of the Games.</w:t>
            </w:r>
          </w:p>
          <w:p w14:paraId="52D60A78" w14:textId="486FC5AF" w:rsidR="003B1B84" w:rsidRPr="003B1B84" w:rsidRDefault="003B1B84" w:rsidP="003B1B84">
            <w:pPr>
              <w:shd w:val="clear" w:color="auto" w:fill="FFFFFF"/>
              <w:spacing w:before="100" w:beforeAutospacing="1" w:after="100" w:afterAutospacing="1"/>
              <w:rPr>
                <w:rFonts w:eastAsia="Times New Roman" w:cstheme="minorHAnsi"/>
                <w:color w:val="323232"/>
                <w:sz w:val="20"/>
                <w:szCs w:val="20"/>
                <w:lang w:eastAsia="en-GB"/>
              </w:rPr>
            </w:pPr>
            <w:r w:rsidRPr="003B1B84">
              <w:rPr>
                <w:rFonts w:eastAsia="Times New Roman" w:cstheme="minorHAnsi"/>
                <w:color w:val="323232"/>
                <w:sz w:val="20"/>
                <w:szCs w:val="20"/>
                <w:lang w:eastAsia="en-GB"/>
              </w:rPr>
              <w:t xml:space="preserve">Choose a country that is taking part in the Olympics and write a report about it. If each </w:t>
            </w:r>
            <w:r w:rsidRPr="00A17593">
              <w:rPr>
                <w:rFonts w:eastAsia="Times New Roman" w:cstheme="minorHAnsi"/>
                <w:color w:val="323232"/>
                <w:sz w:val="20"/>
                <w:szCs w:val="20"/>
                <w:lang w:eastAsia="en-GB"/>
              </w:rPr>
              <w:t xml:space="preserve">child </w:t>
            </w:r>
            <w:r w:rsidRPr="003B1B84">
              <w:rPr>
                <w:rFonts w:eastAsia="Times New Roman" w:cstheme="minorHAnsi"/>
                <w:color w:val="323232"/>
                <w:sz w:val="20"/>
                <w:szCs w:val="20"/>
                <w:lang w:eastAsia="en-GB"/>
              </w:rPr>
              <w:t>chose a different country, these could be combined into a larger guide</w:t>
            </w:r>
          </w:p>
          <w:p w14:paraId="350B5C27" w14:textId="2CB009C8" w:rsidR="007137BE" w:rsidRPr="00A17593" w:rsidRDefault="007137BE">
            <w:pPr>
              <w:rPr>
                <w:rFonts w:cstheme="minorHAnsi"/>
                <w:sz w:val="20"/>
                <w:szCs w:val="20"/>
                <w:highlight w:val="yellow"/>
              </w:rPr>
            </w:pPr>
          </w:p>
        </w:tc>
      </w:tr>
      <w:tr w:rsidR="00DD0CF0" w:rsidRPr="009742B6" w14:paraId="10E4A930" w14:textId="77777777" w:rsidTr="00204FB8">
        <w:tc>
          <w:tcPr>
            <w:tcW w:w="1242" w:type="dxa"/>
          </w:tcPr>
          <w:p w14:paraId="60D0CA4A" w14:textId="5DD55E17" w:rsidR="00DD0CF0" w:rsidRPr="00A17593" w:rsidRDefault="00714037">
            <w:pPr>
              <w:rPr>
                <w:rFonts w:cstheme="minorHAnsi"/>
                <w:sz w:val="20"/>
                <w:szCs w:val="20"/>
              </w:rPr>
            </w:pPr>
            <w:r w:rsidRPr="00A17593">
              <w:rPr>
                <w:rFonts w:cstheme="minorHAnsi"/>
                <w:sz w:val="20"/>
                <w:szCs w:val="20"/>
              </w:rPr>
              <w:t>Olympian</w:t>
            </w:r>
          </w:p>
        </w:tc>
        <w:tc>
          <w:tcPr>
            <w:tcW w:w="3402" w:type="dxa"/>
          </w:tcPr>
          <w:p w14:paraId="44ED647B" w14:textId="5B0379DA" w:rsidR="00DD0CF0" w:rsidRPr="00A17593" w:rsidRDefault="00714037" w:rsidP="00E30EF1">
            <w:pPr>
              <w:rPr>
                <w:rFonts w:cstheme="minorHAnsi"/>
                <w:sz w:val="20"/>
                <w:szCs w:val="20"/>
              </w:rPr>
            </w:pPr>
            <w:r w:rsidRPr="00A17593">
              <w:rPr>
                <w:rFonts w:cstheme="minorHAnsi"/>
                <w:color w:val="4D5156"/>
                <w:sz w:val="20"/>
                <w:szCs w:val="20"/>
                <w:shd w:val="clear" w:color="auto" w:fill="FFFFFF"/>
              </w:rPr>
              <w:t>An </w:t>
            </w:r>
            <w:r w:rsidRPr="00A17593">
              <w:rPr>
                <w:rStyle w:val="Emphasis"/>
                <w:rFonts w:cstheme="minorHAnsi"/>
                <w:b/>
                <w:bCs/>
                <w:i w:val="0"/>
                <w:iCs w:val="0"/>
                <w:color w:val="5F6368"/>
                <w:sz w:val="20"/>
                <w:szCs w:val="20"/>
                <w:shd w:val="clear" w:color="auto" w:fill="FFFFFF"/>
              </w:rPr>
              <w:t>Olympian</w:t>
            </w:r>
            <w:r w:rsidRPr="00A17593">
              <w:rPr>
                <w:rFonts w:cstheme="minorHAnsi"/>
                <w:color w:val="4D5156"/>
                <w:sz w:val="20"/>
                <w:szCs w:val="20"/>
                <w:shd w:val="clear" w:color="auto" w:fill="FFFFFF"/>
              </w:rPr>
              <w:t> is a co</w:t>
            </w:r>
            <w:r w:rsidR="00E30EF1" w:rsidRPr="00A17593">
              <w:rPr>
                <w:rFonts w:cstheme="minorHAnsi"/>
                <w:color w:val="4D5156"/>
                <w:sz w:val="20"/>
                <w:szCs w:val="20"/>
                <w:shd w:val="clear" w:color="auto" w:fill="FFFFFF"/>
              </w:rPr>
              <w:t xml:space="preserve">mpetitor in the Olympic Games. </w:t>
            </w:r>
            <w:r w:rsidRPr="00A17593">
              <w:rPr>
                <w:rFonts w:cstheme="minorHAnsi"/>
                <w:color w:val="4D5156"/>
                <w:sz w:val="20"/>
                <w:szCs w:val="20"/>
                <w:shd w:val="clear" w:color="auto" w:fill="FFFFFF"/>
              </w:rPr>
              <w:t>The importance of being an </w:t>
            </w:r>
            <w:r w:rsidRPr="00A17593">
              <w:rPr>
                <w:rStyle w:val="Emphasis"/>
                <w:rFonts w:cstheme="minorHAnsi"/>
                <w:b/>
                <w:bCs/>
                <w:i w:val="0"/>
                <w:iCs w:val="0"/>
                <w:color w:val="5F6368"/>
                <w:sz w:val="20"/>
                <w:szCs w:val="20"/>
                <w:shd w:val="clear" w:color="auto" w:fill="FFFFFF"/>
              </w:rPr>
              <w:t>Olympian</w:t>
            </w:r>
            <w:r w:rsidRPr="00A17593">
              <w:rPr>
                <w:rFonts w:cstheme="minorHAnsi"/>
                <w:color w:val="4D5156"/>
                <w:sz w:val="20"/>
                <w:szCs w:val="20"/>
                <w:shd w:val="clear" w:color="auto" w:fill="FFFFFF"/>
              </w:rPr>
              <w:t xml:space="preserve"> will vary from athlete to athlete. </w:t>
            </w:r>
            <w:r w:rsidR="00E30EF1" w:rsidRPr="00A17593">
              <w:rPr>
                <w:rFonts w:cstheme="minorHAnsi"/>
                <w:color w:val="4D5156"/>
                <w:sz w:val="20"/>
                <w:szCs w:val="20"/>
                <w:shd w:val="clear" w:color="auto" w:fill="FFFFFF"/>
              </w:rPr>
              <w:t>Olympians are allowed to write OLY after their name</w:t>
            </w:r>
          </w:p>
        </w:tc>
        <w:tc>
          <w:tcPr>
            <w:tcW w:w="1210" w:type="dxa"/>
          </w:tcPr>
          <w:p w14:paraId="6234963A" w14:textId="029BCA6E" w:rsidR="00DD0CF0" w:rsidRPr="00A17593" w:rsidRDefault="003B1B84">
            <w:pPr>
              <w:rPr>
                <w:rFonts w:cstheme="minorHAnsi"/>
                <w:sz w:val="20"/>
                <w:szCs w:val="20"/>
              </w:rPr>
            </w:pPr>
            <w:r w:rsidRPr="00A17593">
              <w:rPr>
                <w:rFonts w:cstheme="minorHAnsi"/>
                <w:sz w:val="20"/>
                <w:szCs w:val="20"/>
              </w:rPr>
              <w:t>Olympics</w:t>
            </w:r>
          </w:p>
        </w:tc>
        <w:tc>
          <w:tcPr>
            <w:tcW w:w="3904" w:type="dxa"/>
            <w:gridSpan w:val="2"/>
          </w:tcPr>
          <w:p w14:paraId="16741D38" w14:textId="7C7EB7AD" w:rsidR="00DD0CF0" w:rsidRPr="00A17593" w:rsidRDefault="003B1B84">
            <w:pPr>
              <w:rPr>
                <w:rFonts w:cstheme="minorHAnsi"/>
                <w:sz w:val="20"/>
                <w:szCs w:val="20"/>
              </w:rPr>
            </w:pPr>
            <w:r w:rsidRPr="00A17593">
              <w:rPr>
                <w:rFonts w:cstheme="minorHAnsi"/>
                <w:color w:val="4D5156"/>
                <w:sz w:val="20"/>
                <w:szCs w:val="20"/>
                <w:shd w:val="clear" w:color="auto" w:fill="FFFFFF"/>
              </w:rPr>
              <w:t>The modern Olympic Games or Olympics are leading international sporting events featuring summer and winter sports competitions in which thousands of athletes from around the world participate in a variety of competitions</w:t>
            </w:r>
          </w:p>
        </w:tc>
        <w:tc>
          <w:tcPr>
            <w:tcW w:w="5856" w:type="dxa"/>
            <w:gridSpan w:val="2"/>
            <w:vMerge/>
          </w:tcPr>
          <w:p w14:paraId="7F91A144" w14:textId="77777777" w:rsidR="00DD0CF0" w:rsidRPr="00A17593" w:rsidRDefault="00DD0CF0">
            <w:pPr>
              <w:rPr>
                <w:rFonts w:cstheme="minorHAnsi"/>
                <w:sz w:val="20"/>
                <w:szCs w:val="20"/>
                <w:highlight w:val="yellow"/>
              </w:rPr>
            </w:pPr>
          </w:p>
        </w:tc>
      </w:tr>
      <w:tr w:rsidR="00DD0CF0" w:rsidRPr="009742B6" w14:paraId="0EE13A2D" w14:textId="77777777" w:rsidTr="00204FB8">
        <w:tc>
          <w:tcPr>
            <w:tcW w:w="1242" w:type="dxa"/>
          </w:tcPr>
          <w:p w14:paraId="2F3B571A" w14:textId="77777777" w:rsidR="00DD0CF0" w:rsidRPr="00A17593" w:rsidRDefault="00DD0CF0">
            <w:pPr>
              <w:rPr>
                <w:rFonts w:cstheme="minorHAnsi"/>
                <w:sz w:val="20"/>
                <w:szCs w:val="20"/>
              </w:rPr>
            </w:pPr>
            <w:r w:rsidRPr="00A17593">
              <w:rPr>
                <w:rFonts w:cstheme="minorHAnsi"/>
                <w:sz w:val="20"/>
                <w:szCs w:val="20"/>
              </w:rPr>
              <w:t>Significant</w:t>
            </w:r>
          </w:p>
        </w:tc>
        <w:tc>
          <w:tcPr>
            <w:tcW w:w="3402" w:type="dxa"/>
          </w:tcPr>
          <w:p w14:paraId="128950EC" w14:textId="77777777" w:rsidR="00DD0CF0" w:rsidRPr="00A17593" w:rsidRDefault="00DD0CF0">
            <w:pPr>
              <w:rPr>
                <w:rFonts w:cstheme="minorHAnsi"/>
                <w:sz w:val="20"/>
                <w:szCs w:val="20"/>
              </w:rPr>
            </w:pPr>
            <w:r w:rsidRPr="00A17593">
              <w:rPr>
                <w:rFonts w:cstheme="minorHAnsi"/>
                <w:sz w:val="20"/>
                <w:szCs w:val="20"/>
              </w:rPr>
              <w:t>Meaningful or important.</w:t>
            </w:r>
          </w:p>
        </w:tc>
        <w:tc>
          <w:tcPr>
            <w:tcW w:w="1210" w:type="dxa"/>
          </w:tcPr>
          <w:p w14:paraId="38F2245C" w14:textId="007641BC" w:rsidR="00DD0CF0" w:rsidRPr="00A17593" w:rsidRDefault="00E30EF1">
            <w:pPr>
              <w:rPr>
                <w:rFonts w:cstheme="minorHAnsi"/>
                <w:sz w:val="20"/>
                <w:szCs w:val="20"/>
                <w:highlight w:val="yellow"/>
              </w:rPr>
            </w:pPr>
            <w:r w:rsidRPr="00A17593">
              <w:rPr>
                <w:rFonts w:cstheme="minorHAnsi"/>
                <w:sz w:val="20"/>
                <w:szCs w:val="20"/>
              </w:rPr>
              <w:t>Olympic Torch</w:t>
            </w:r>
          </w:p>
        </w:tc>
        <w:tc>
          <w:tcPr>
            <w:tcW w:w="3904" w:type="dxa"/>
            <w:gridSpan w:val="2"/>
          </w:tcPr>
          <w:p w14:paraId="3C69A0DC" w14:textId="010EE8B4" w:rsidR="00DD0CF0" w:rsidRPr="00A17593" w:rsidRDefault="00E30EF1">
            <w:pPr>
              <w:rPr>
                <w:rFonts w:cstheme="minorHAnsi"/>
                <w:sz w:val="20"/>
                <w:szCs w:val="20"/>
                <w:highlight w:val="yellow"/>
              </w:rPr>
            </w:pPr>
            <w:r w:rsidRPr="00A17593">
              <w:rPr>
                <w:rFonts w:cstheme="minorHAnsi"/>
                <w:color w:val="4D5156"/>
                <w:sz w:val="20"/>
                <w:szCs w:val="20"/>
                <w:shd w:val="clear" w:color="auto" w:fill="FFFFFF"/>
              </w:rPr>
              <w:t>The </w:t>
            </w:r>
            <w:r w:rsidRPr="00A17593">
              <w:rPr>
                <w:rStyle w:val="Emphasis"/>
                <w:rFonts w:cstheme="minorHAnsi"/>
                <w:b/>
                <w:bCs/>
                <w:i w:val="0"/>
                <w:iCs w:val="0"/>
                <w:color w:val="5F6368"/>
                <w:sz w:val="20"/>
                <w:szCs w:val="20"/>
                <w:shd w:val="clear" w:color="auto" w:fill="FFFFFF"/>
              </w:rPr>
              <w:t>Olympic flame</w:t>
            </w:r>
            <w:r w:rsidRPr="00A17593">
              <w:rPr>
                <w:rFonts w:cstheme="minorHAnsi"/>
                <w:color w:val="4D5156"/>
                <w:sz w:val="20"/>
                <w:szCs w:val="20"/>
                <w:shd w:val="clear" w:color="auto" w:fill="FFFFFF"/>
              </w:rPr>
              <w:t> is a symbol used in the </w:t>
            </w:r>
            <w:r w:rsidRPr="00A17593">
              <w:rPr>
                <w:rStyle w:val="Emphasis"/>
                <w:rFonts w:cstheme="minorHAnsi"/>
                <w:b/>
                <w:bCs/>
                <w:i w:val="0"/>
                <w:iCs w:val="0"/>
                <w:color w:val="5F6368"/>
                <w:sz w:val="20"/>
                <w:szCs w:val="20"/>
                <w:shd w:val="clear" w:color="auto" w:fill="FFFFFF"/>
              </w:rPr>
              <w:t>Olympic</w:t>
            </w:r>
            <w:r w:rsidRPr="00A17593">
              <w:rPr>
                <w:rFonts w:cstheme="minorHAnsi"/>
                <w:color w:val="4D5156"/>
                <w:sz w:val="20"/>
                <w:szCs w:val="20"/>
                <w:shd w:val="clear" w:color="auto" w:fill="FFFFFF"/>
              </w:rPr>
              <w:t> movement. It is also a symbol of continuity between ancient and modern games. Several months before the </w:t>
            </w:r>
            <w:r w:rsidRPr="00A17593">
              <w:rPr>
                <w:rStyle w:val="Emphasis"/>
                <w:rFonts w:cstheme="minorHAnsi"/>
                <w:b/>
                <w:bCs/>
                <w:i w:val="0"/>
                <w:iCs w:val="0"/>
                <w:color w:val="5F6368"/>
                <w:sz w:val="20"/>
                <w:szCs w:val="20"/>
                <w:shd w:val="clear" w:color="auto" w:fill="FFFFFF"/>
              </w:rPr>
              <w:t>Olympic</w:t>
            </w:r>
            <w:r w:rsidRPr="00A17593">
              <w:rPr>
                <w:rFonts w:cstheme="minorHAnsi"/>
                <w:color w:val="4D5156"/>
                <w:sz w:val="20"/>
                <w:szCs w:val="20"/>
                <w:shd w:val="clear" w:color="auto" w:fill="FFFFFF"/>
              </w:rPr>
              <w:t> Games, the </w:t>
            </w:r>
            <w:r w:rsidRPr="00A17593">
              <w:rPr>
                <w:rStyle w:val="Emphasis"/>
                <w:rFonts w:cstheme="minorHAnsi"/>
                <w:b/>
                <w:bCs/>
                <w:i w:val="0"/>
                <w:iCs w:val="0"/>
                <w:color w:val="5F6368"/>
                <w:sz w:val="20"/>
                <w:szCs w:val="20"/>
                <w:shd w:val="clear" w:color="auto" w:fill="FFFFFF"/>
              </w:rPr>
              <w:t>Olympic flame</w:t>
            </w:r>
            <w:r w:rsidRPr="00A17593">
              <w:rPr>
                <w:rFonts w:cstheme="minorHAnsi"/>
                <w:color w:val="4D5156"/>
                <w:sz w:val="20"/>
                <w:szCs w:val="20"/>
                <w:shd w:val="clear" w:color="auto" w:fill="FFFFFF"/>
              </w:rPr>
              <w:t> is lit at Olympia, Greece</w:t>
            </w:r>
          </w:p>
        </w:tc>
        <w:tc>
          <w:tcPr>
            <w:tcW w:w="5856" w:type="dxa"/>
            <w:gridSpan w:val="2"/>
            <w:vMerge/>
          </w:tcPr>
          <w:p w14:paraId="3B4CDDAE" w14:textId="77777777" w:rsidR="00DD0CF0" w:rsidRPr="00A17593" w:rsidRDefault="00DD0CF0">
            <w:pPr>
              <w:rPr>
                <w:rFonts w:cstheme="minorHAnsi"/>
                <w:sz w:val="20"/>
                <w:szCs w:val="20"/>
                <w:highlight w:val="yellow"/>
              </w:rPr>
            </w:pPr>
          </w:p>
        </w:tc>
      </w:tr>
      <w:tr w:rsidR="00DD0CF0" w:rsidRPr="009742B6" w14:paraId="7DF7E7C0" w14:textId="77777777" w:rsidTr="00204FB8">
        <w:tc>
          <w:tcPr>
            <w:tcW w:w="1242" w:type="dxa"/>
          </w:tcPr>
          <w:p w14:paraId="71817B47" w14:textId="247C3142" w:rsidR="00DD0CF0" w:rsidRPr="00A17593" w:rsidRDefault="00714037">
            <w:pPr>
              <w:rPr>
                <w:rFonts w:cstheme="minorHAnsi"/>
                <w:sz w:val="20"/>
                <w:szCs w:val="20"/>
                <w:highlight w:val="yellow"/>
              </w:rPr>
            </w:pPr>
            <w:r w:rsidRPr="00A17593">
              <w:rPr>
                <w:rFonts w:cstheme="minorHAnsi"/>
                <w:sz w:val="20"/>
                <w:szCs w:val="20"/>
              </w:rPr>
              <w:t>VIP</w:t>
            </w:r>
          </w:p>
        </w:tc>
        <w:tc>
          <w:tcPr>
            <w:tcW w:w="3402" w:type="dxa"/>
          </w:tcPr>
          <w:p w14:paraId="0F635612" w14:textId="30FA160D" w:rsidR="00DD0CF0" w:rsidRPr="00A17593" w:rsidRDefault="00714037" w:rsidP="00714037">
            <w:pPr>
              <w:rPr>
                <w:rFonts w:cstheme="minorHAnsi"/>
                <w:sz w:val="20"/>
                <w:szCs w:val="20"/>
                <w:highlight w:val="yellow"/>
              </w:rPr>
            </w:pPr>
            <w:r w:rsidRPr="00A17593">
              <w:rPr>
                <w:rFonts w:cstheme="minorHAnsi"/>
                <w:color w:val="000000"/>
                <w:sz w:val="20"/>
                <w:szCs w:val="20"/>
                <w:shd w:val="clear" w:color="auto" w:fill="FFFFFF"/>
              </w:rPr>
              <w:t>Values in Practice (</w:t>
            </w:r>
            <w:proofErr w:type="spellStart"/>
            <w:r w:rsidRPr="00A17593">
              <w:rPr>
                <w:rFonts w:cstheme="minorHAnsi"/>
                <w:color w:val="000000"/>
                <w:sz w:val="20"/>
                <w:szCs w:val="20"/>
                <w:shd w:val="clear" w:color="auto" w:fill="FFFFFF"/>
              </w:rPr>
              <w:t>ViP</w:t>
            </w:r>
            <w:proofErr w:type="spellEnd"/>
            <w:r w:rsidRPr="00A17593">
              <w:rPr>
                <w:rFonts w:cstheme="minorHAnsi"/>
                <w:color w:val="000000"/>
                <w:sz w:val="20"/>
                <w:szCs w:val="20"/>
                <w:shd w:val="clear" w:color="auto" w:fill="FFFFFF"/>
              </w:rPr>
              <w:t>) programme emphasises the need to put learning into action and the truth that no decision is value-free.  Students explore issues to equip them with the skills and knowledge that they need to make good decisions now and in the future.</w:t>
            </w:r>
          </w:p>
        </w:tc>
        <w:tc>
          <w:tcPr>
            <w:tcW w:w="1210" w:type="dxa"/>
          </w:tcPr>
          <w:p w14:paraId="70E9AD01" w14:textId="2EE7E4AE" w:rsidR="00DD0CF0" w:rsidRPr="00A17593" w:rsidRDefault="00D00AC6">
            <w:pPr>
              <w:rPr>
                <w:rFonts w:cstheme="minorHAnsi"/>
                <w:sz w:val="20"/>
                <w:szCs w:val="20"/>
              </w:rPr>
            </w:pPr>
            <w:r w:rsidRPr="00A17593">
              <w:rPr>
                <w:rFonts w:cstheme="minorHAnsi"/>
                <w:sz w:val="20"/>
                <w:szCs w:val="20"/>
              </w:rPr>
              <w:t>Ancient Olympics</w:t>
            </w:r>
          </w:p>
        </w:tc>
        <w:tc>
          <w:tcPr>
            <w:tcW w:w="3904" w:type="dxa"/>
            <w:gridSpan w:val="2"/>
          </w:tcPr>
          <w:p w14:paraId="4F9EEF9B" w14:textId="0488F4AB" w:rsidR="00DD0CF0" w:rsidRPr="00A17593" w:rsidRDefault="00D00AC6">
            <w:pPr>
              <w:rPr>
                <w:rFonts w:cstheme="minorHAnsi"/>
                <w:sz w:val="20"/>
                <w:szCs w:val="20"/>
              </w:rPr>
            </w:pPr>
            <w:r w:rsidRPr="00A17593">
              <w:rPr>
                <w:rFonts w:cstheme="minorHAnsi"/>
                <w:color w:val="4D5156"/>
                <w:sz w:val="20"/>
                <w:szCs w:val="20"/>
                <w:shd w:val="clear" w:color="auto" w:fill="FFFFFF"/>
              </w:rPr>
              <w:t>The ancient Olympic Games were originally a festival, or celebration, of and for Zeus; events such as a footrace, a javelin contest, and wrestling matches were added later. The Olympic Games were a series of athletic competitions among representatives of city-states and one of the Panhellenic Games of ancient Greece</w:t>
            </w:r>
          </w:p>
        </w:tc>
        <w:tc>
          <w:tcPr>
            <w:tcW w:w="5856" w:type="dxa"/>
            <w:gridSpan w:val="2"/>
            <w:vMerge/>
          </w:tcPr>
          <w:p w14:paraId="1F5AEB0C" w14:textId="77777777" w:rsidR="00DD0CF0" w:rsidRPr="00A17593" w:rsidRDefault="00DD0CF0">
            <w:pPr>
              <w:rPr>
                <w:rFonts w:cstheme="minorHAnsi"/>
                <w:sz w:val="20"/>
                <w:szCs w:val="20"/>
                <w:highlight w:val="yellow"/>
              </w:rPr>
            </w:pPr>
          </w:p>
        </w:tc>
      </w:tr>
      <w:tr w:rsidR="00DD0CF0" w:rsidRPr="009742B6" w14:paraId="6889D4E4" w14:textId="77777777" w:rsidTr="00204FB8">
        <w:tc>
          <w:tcPr>
            <w:tcW w:w="1242" w:type="dxa"/>
          </w:tcPr>
          <w:p w14:paraId="2A829A07" w14:textId="73CCF949" w:rsidR="00DD0CF0" w:rsidRPr="00A17593" w:rsidRDefault="003B1B84">
            <w:pPr>
              <w:rPr>
                <w:rFonts w:cstheme="minorHAnsi"/>
                <w:sz w:val="20"/>
                <w:szCs w:val="20"/>
              </w:rPr>
            </w:pPr>
            <w:r w:rsidRPr="00A17593">
              <w:rPr>
                <w:rFonts w:cstheme="minorHAnsi"/>
                <w:sz w:val="20"/>
                <w:szCs w:val="20"/>
              </w:rPr>
              <w:t>Olympic Rings</w:t>
            </w:r>
          </w:p>
        </w:tc>
        <w:tc>
          <w:tcPr>
            <w:tcW w:w="3402" w:type="dxa"/>
          </w:tcPr>
          <w:p w14:paraId="6F5BB9F5" w14:textId="6EA0CE49" w:rsidR="00DD0CF0" w:rsidRPr="00A17593" w:rsidRDefault="003B1B84">
            <w:pPr>
              <w:rPr>
                <w:rFonts w:cstheme="minorHAnsi"/>
                <w:sz w:val="20"/>
                <w:szCs w:val="20"/>
              </w:rPr>
            </w:pPr>
            <w:proofErr w:type="gramStart"/>
            <w:r w:rsidRPr="00A17593">
              <w:rPr>
                <w:rFonts w:cstheme="minorHAnsi"/>
                <w:iCs/>
                <w:color w:val="767676"/>
                <w:sz w:val="20"/>
                <w:szCs w:val="20"/>
                <w:shd w:val="clear" w:color="auto" w:fill="EFEFEF"/>
              </w:rPr>
              <w:t>five</w:t>
            </w:r>
            <w:proofErr w:type="gramEnd"/>
            <w:r w:rsidRPr="00A17593">
              <w:rPr>
                <w:rFonts w:cstheme="minorHAnsi"/>
                <w:iCs/>
                <w:color w:val="767676"/>
                <w:sz w:val="20"/>
                <w:szCs w:val="20"/>
                <w:shd w:val="clear" w:color="auto" w:fill="EFEFEF"/>
              </w:rPr>
              <w:t xml:space="preserve"> interlaced rings in the centre: blue, yellow, black, green and red. This design is symbolic; it represents the five continents of the world, united by Olympism</w:t>
            </w:r>
          </w:p>
        </w:tc>
        <w:tc>
          <w:tcPr>
            <w:tcW w:w="1210" w:type="dxa"/>
          </w:tcPr>
          <w:p w14:paraId="2CF9EDC8" w14:textId="382CB5A0" w:rsidR="00DD0CF0" w:rsidRPr="00A17593" w:rsidRDefault="00D00AC6">
            <w:pPr>
              <w:rPr>
                <w:rFonts w:cstheme="minorHAnsi"/>
                <w:sz w:val="20"/>
                <w:szCs w:val="20"/>
              </w:rPr>
            </w:pPr>
            <w:r w:rsidRPr="00A17593">
              <w:rPr>
                <w:rFonts w:cstheme="minorHAnsi"/>
                <w:sz w:val="20"/>
                <w:szCs w:val="20"/>
              </w:rPr>
              <w:t>Summer Olympics</w:t>
            </w:r>
          </w:p>
        </w:tc>
        <w:tc>
          <w:tcPr>
            <w:tcW w:w="3904" w:type="dxa"/>
            <w:gridSpan w:val="2"/>
          </w:tcPr>
          <w:p w14:paraId="0B23DC37" w14:textId="2E7BBF66" w:rsidR="00DD0CF0" w:rsidRPr="00A17593" w:rsidRDefault="00D00AC6" w:rsidP="00D00AC6">
            <w:pPr>
              <w:rPr>
                <w:rFonts w:cstheme="minorHAnsi"/>
                <w:sz w:val="20"/>
                <w:szCs w:val="20"/>
              </w:rPr>
            </w:pPr>
            <w:r w:rsidRPr="00A17593">
              <w:rPr>
                <w:rFonts w:cstheme="minorHAnsi"/>
                <w:color w:val="4D5156"/>
                <w:sz w:val="20"/>
                <w:szCs w:val="20"/>
                <w:shd w:val="clear" w:color="auto" w:fill="FFFFFF"/>
              </w:rPr>
              <w:t>The </w:t>
            </w:r>
            <w:r w:rsidRPr="00A17593">
              <w:rPr>
                <w:rStyle w:val="Emphasis"/>
                <w:rFonts w:cstheme="minorHAnsi"/>
                <w:b/>
                <w:bCs/>
                <w:i w:val="0"/>
                <w:iCs w:val="0"/>
                <w:color w:val="5F6368"/>
                <w:sz w:val="20"/>
                <w:szCs w:val="20"/>
                <w:shd w:val="clear" w:color="auto" w:fill="FFFFFF"/>
              </w:rPr>
              <w:t>Summer Olympic Games</w:t>
            </w:r>
            <w:r w:rsidRPr="00A17593">
              <w:rPr>
                <w:rFonts w:cstheme="minorHAnsi"/>
                <w:color w:val="4D5156"/>
                <w:sz w:val="20"/>
                <w:szCs w:val="20"/>
                <w:shd w:val="clear" w:color="auto" w:fill="FFFFFF"/>
              </w:rPr>
              <w:t> (or the </w:t>
            </w:r>
            <w:r w:rsidRPr="00A17593">
              <w:rPr>
                <w:rStyle w:val="Emphasis"/>
                <w:rFonts w:cstheme="minorHAnsi"/>
                <w:b/>
                <w:bCs/>
                <w:i w:val="0"/>
                <w:iCs w:val="0"/>
                <w:color w:val="5F6368"/>
                <w:sz w:val="20"/>
                <w:szCs w:val="20"/>
                <w:shd w:val="clear" w:color="auto" w:fill="FFFFFF"/>
              </w:rPr>
              <w:t>Games</w:t>
            </w:r>
            <w:r w:rsidRPr="00A17593">
              <w:rPr>
                <w:rFonts w:cstheme="minorHAnsi"/>
                <w:color w:val="4D5156"/>
                <w:sz w:val="20"/>
                <w:szCs w:val="20"/>
                <w:shd w:val="clear" w:color="auto" w:fill="FFFFFF"/>
              </w:rPr>
              <w:t xml:space="preserve"> of the Olympiad,) first held in 1896, is a major international multi-sport event normally held once every four years. </w:t>
            </w:r>
          </w:p>
        </w:tc>
        <w:tc>
          <w:tcPr>
            <w:tcW w:w="5856" w:type="dxa"/>
            <w:gridSpan w:val="2"/>
            <w:vMerge/>
          </w:tcPr>
          <w:p w14:paraId="79C3D330" w14:textId="77777777" w:rsidR="00DD0CF0" w:rsidRPr="00A17593" w:rsidRDefault="00DD0CF0">
            <w:pPr>
              <w:rPr>
                <w:rFonts w:cstheme="minorHAnsi"/>
                <w:sz w:val="20"/>
                <w:szCs w:val="20"/>
                <w:highlight w:val="yellow"/>
              </w:rPr>
            </w:pPr>
          </w:p>
        </w:tc>
      </w:tr>
      <w:tr w:rsidR="00DD0CF0" w:rsidRPr="009742B6" w14:paraId="1AA9568F" w14:textId="77777777" w:rsidTr="00204FB8">
        <w:tc>
          <w:tcPr>
            <w:tcW w:w="5854" w:type="dxa"/>
            <w:gridSpan w:val="3"/>
          </w:tcPr>
          <w:p w14:paraId="0AB923CB" w14:textId="77777777" w:rsidR="00DD0CF0" w:rsidRPr="00A17593" w:rsidRDefault="00DD0CF0">
            <w:pPr>
              <w:rPr>
                <w:rFonts w:cstheme="minorHAnsi"/>
                <w:sz w:val="20"/>
                <w:szCs w:val="20"/>
                <w:highlight w:val="yellow"/>
              </w:rPr>
            </w:pPr>
            <w:r w:rsidRPr="00A17593">
              <w:rPr>
                <w:rFonts w:cstheme="minorHAnsi"/>
                <w:sz w:val="20"/>
                <w:szCs w:val="20"/>
              </w:rPr>
              <w:t>Influential Person</w:t>
            </w:r>
          </w:p>
        </w:tc>
        <w:tc>
          <w:tcPr>
            <w:tcW w:w="9760" w:type="dxa"/>
            <w:gridSpan w:val="4"/>
          </w:tcPr>
          <w:p w14:paraId="7B9EEAF9" w14:textId="77777777" w:rsidR="00DD0CF0" w:rsidRPr="00A17593" w:rsidRDefault="00DD0CF0">
            <w:pPr>
              <w:rPr>
                <w:rFonts w:cstheme="minorHAnsi"/>
                <w:sz w:val="20"/>
                <w:szCs w:val="20"/>
                <w:highlight w:val="yellow"/>
              </w:rPr>
            </w:pPr>
            <w:r w:rsidRPr="00A17593">
              <w:rPr>
                <w:rFonts w:cstheme="minorHAnsi"/>
                <w:sz w:val="20"/>
                <w:szCs w:val="20"/>
              </w:rPr>
              <w:t>Interesting facts</w:t>
            </w:r>
          </w:p>
        </w:tc>
      </w:tr>
      <w:tr w:rsidR="00DD0CF0" w:rsidRPr="009742B6" w14:paraId="12C238F0" w14:textId="77777777" w:rsidTr="00204FB8">
        <w:trPr>
          <w:trHeight w:val="200"/>
        </w:trPr>
        <w:tc>
          <w:tcPr>
            <w:tcW w:w="5854" w:type="dxa"/>
            <w:gridSpan w:val="3"/>
            <w:vMerge w:val="restart"/>
          </w:tcPr>
          <w:p w14:paraId="14A2D9C0" w14:textId="31EAC2F0" w:rsidR="00DD0CF0" w:rsidRPr="00A17593" w:rsidRDefault="00D00AC6" w:rsidP="00D74BC5">
            <w:pPr>
              <w:rPr>
                <w:rFonts w:cstheme="minorHAnsi"/>
                <w:sz w:val="20"/>
                <w:szCs w:val="20"/>
                <w:highlight w:val="yellow"/>
              </w:rPr>
            </w:pPr>
            <w:r w:rsidRPr="00A17593">
              <w:rPr>
                <w:rFonts w:cstheme="minorHAnsi"/>
                <w:color w:val="222222"/>
                <w:sz w:val="20"/>
                <w:szCs w:val="20"/>
                <w:shd w:val="clear" w:color="auto" w:fill="FFFFFF"/>
              </w:rPr>
              <w:t>In ancient Greek religion and mythology, the twelve Olympians are the major deities of the Greek pantheon, commonly considered to be Zeus, </w:t>
            </w:r>
            <w:r w:rsidRPr="00A17593">
              <w:rPr>
                <w:rFonts w:cstheme="minorHAnsi"/>
                <w:b/>
                <w:bCs/>
                <w:color w:val="222222"/>
                <w:sz w:val="20"/>
                <w:szCs w:val="20"/>
                <w:shd w:val="clear" w:color="auto" w:fill="FFFFFF"/>
              </w:rPr>
              <w:t>Hera</w:t>
            </w:r>
            <w:r w:rsidRPr="00A17593">
              <w:rPr>
                <w:rFonts w:cstheme="minorHAnsi"/>
                <w:color w:val="222222"/>
                <w:sz w:val="20"/>
                <w:szCs w:val="20"/>
                <w:shd w:val="clear" w:color="auto" w:fill="FFFFFF"/>
              </w:rPr>
              <w:t>, </w:t>
            </w:r>
            <w:r w:rsidRPr="00A17593">
              <w:rPr>
                <w:rFonts w:cstheme="minorHAnsi"/>
                <w:b/>
                <w:bCs/>
                <w:color w:val="222222"/>
                <w:sz w:val="20"/>
                <w:szCs w:val="20"/>
                <w:shd w:val="clear" w:color="auto" w:fill="FFFFFF"/>
              </w:rPr>
              <w:t>Poseidon</w:t>
            </w:r>
            <w:r w:rsidRPr="00A17593">
              <w:rPr>
                <w:rFonts w:cstheme="minorHAnsi"/>
                <w:color w:val="222222"/>
                <w:sz w:val="20"/>
                <w:szCs w:val="20"/>
                <w:shd w:val="clear" w:color="auto" w:fill="FFFFFF"/>
              </w:rPr>
              <w:t>, Demeter, Athena, Apollo, Artemis, Ares, Hephaestus, Aphrodite, Hermes, and either Hestia or Dionysus.</w:t>
            </w:r>
          </w:p>
        </w:tc>
        <w:tc>
          <w:tcPr>
            <w:tcW w:w="4880" w:type="dxa"/>
            <w:gridSpan w:val="3"/>
          </w:tcPr>
          <w:p w14:paraId="46885618" w14:textId="355E5B23" w:rsidR="00DD0CF0" w:rsidRPr="00A17593" w:rsidRDefault="00714037" w:rsidP="008029C1">
            <w:pPr>
              <w:rPr>
                <w:rFonts w:cstheme="minorHAnsi"/>
                <w:sz w:val="20"/>
                <w:szCs w:val="20"/>
                <w:highlight w:val="yellow"/>
              </w:rPr>
            </w:pPr>
            <w:r w:rsidRPr="00A17593">
              <w:rPr>
                <w:rFonts w:cstheme="minorHAnsi"/>
                <w:sz w:val="20"/>
                <w:szCs w:val="20"/>
              </w:rPr>
              <w:t>PSHCE: look at friendships, how friendships are formed and maintained, and the qualities of a good friend. The lessons will then move on to disputes and bullying and will address strategies for coping with each of these.</w:t>
            </w:r>
          </w:p>
        </w:tc>
        <w:tc>
          <w:tcPr>
            <w:tcW w:w="4880" w:type="dxa"/>
          </w:tcPr>
          <w:p w14:paraId="3510F6CD" w14:textId="5AEE6377" w:rsidR="00DD0CF0" w:rsidRPr="00A17593" w:rsidRDefault="00E30EF1">
            <w:pPr>
              <w:rPr>
                <w:rFonts w:cstheme="minorHAnsi"/>
                <w:color w:val="4D5156"/>
                <w:sz w:val="20"/>
                <w:szCs w:val="20"/>
                <w:shd w:val="clear" w:color="auto" w:fill="FFFFFF"/>
              </w:rPr>
            </w:pPr>
            <w:r w:rsidRPr="00A17593">
              <w:rPr>
                <w:rFonts w:cstheme="minorHAnsi"/>
                <w:color w:val="4D5156"/>
                <w:sz w:val="20"/>
                <w:szCs w:val="20"/>
                <w:shd w:val="clear" w:color="auto" w:fill="FFFFFF"/>
              </w:rPr>
              <w:t>The </w:t>
            </w:r>
            <w:r w:rsidRPr="00A17593">
              <w:rPr>
                <w:rStyle w:val="Emphasis"/>
                <w:rFonts w:cstheme="minorHAnsi"/>
                <w:b/>
                <w:bCs/>
                <w:i w:val="0"/>
                <w:iCs w:val="0"/>
                <w:color w:val="5F6368"/>
                <w:sz w:val="20"/>
                <w:szCs w:val="20"/>
                <w:shd w:val="clear" w:color="auto" w:fill="FFFFFF"/>
              </w:rPr>
              <w:t>Olympic flame</w:t>
            </w:r>
            <w:r w:rsidRPr="00A17593">
              <w:rPr>
                <w:rFonts w:cstheme="minorHAnsi"/>
                <w:color w:val="4D5156"/>
                <w:sz w:val="20"/>
                <w:szCs w:val="20"/>
                <w:shd w:val="clear" w:color="auto" w:fill="FFFFFF"/>
              </w:rPr>
              <w:t> is a symbol used in the </w:t>
            </w:r>
            <w:r w:rsidRPr="00A17593">
              <w:rPr>
                <w:rStyle w:val="Emphasis"/>
                <w:rFonts w:cstheme="minorHAnsi"/>
                <w:b/>
                <w:bCs/>
                <w:i w:val="0"/>
                <w:iCs w:val="0"/>
                <w:color w:val="5F6368"/>
                <w:sz w:val="20"/>
                <w:szCs w:val="20"/>
                <w:shd w:val="clear" w:color="auto" w:fill="FFFFFF"/>
              </w:rPr>
              <w:t>Olympic</w:t>
            </w:r>
            <w:r w:rsidRPr="00A17593">
              <w:rPr>
                <w:rFonts w:cstheme="minorHAnsi"/>
                <w:color w:val="4D5156"/>
                <w:sz w:val="20"/>
                <w:szCs w:val="20"/>
                <w:shd w:val="clear" w:color="auto" w:fill="FFFFFF"/>
              </w:rPr>
              <w:t> movement. It is also a symbol of continuity between ancient and modern games. Several months before the </w:t>
            </w:r>
            <w:r w:rsidRPr="00A17593">
              <w:rPr>
                <w:rStyle w:val="Emphasis"/>
                <w:rFonts w:cstheme="minorHAnsi"/>
                <w:b/>
                <w:bCs/>
                <w:i w:val="0"/>
                <w:iCs w:val="0"/>
                <w:color w:val="5F6368"/>
                <w:sz w:val="20"/>
                <w:szCs w:val="20"/>
                <w:shd w:val="clear" w:color="auto" w:fill="FFFFFF"/>
              </w:rPr>
              <w:t>Olympic</w:t>
            </w:r>
            <w:r w:rsidRPr="00A17593">
              <w:rPr>
                <w:rFonts w:cstheme="minorHAnsi"/>
                <w:color w:val="4D5156"/>
                <w:sz w:val="20"/>
                <w:szCs w:val="20"/>
                <w:shd w:val="clear" w:color="auto" w:fill="FFFFFF"/>
              </w:rPr>
              <w:t> Games, the </w:t>
            </w:r>
            <w:r w:rsidRPr="00A17593">
              <w:rPr>
                <w:rStyle w:val="Emphasis"/>
                <w:rFonts w:cstheme="minorHAnsi"/>
                <w:b/>
                <w:bCs/>
                <w:i w:val="0"/>
                <w:iCs w:val="0"/>
                <w:color w:val="5F6368"/>
                <w:sz w:val="20"/>
                <w:szCs w:val="20"/>
                <w:shd w:val="clear" w:color="auto" w:fill="FFFFFF"/>
              </w:rPr>
              <w:t>Olympic flame</w:t>
            </w:r>
            <w:r w:rsidRPr="00A17593">
              <w:rPr>
                <w:rFonts w:cstheme="minorHAnsi"/>
                <w:color w:val="4D5156"/>
                <w:sz w:val="20"/>
                <w:szCs w:val="20"/>
                <w:shd w:val="clear" w:color="auto" w:fill="FFFFFF"/>
              </w:rPr>
              <w:t xml:space="preserve"> is lit at </w:t>
            </w:r>
            <w:r w:rsidRPr="00A17593">
              <w:rPr>
                <w:rFonts w:cstheme="minorHAnsi"/>
                <w:color w:val="4D5156"/>
                <w:sz w:val="20"/>
                <w:szCs w:val="20"/>
                <w:shd w:val="clear" w:color="auto" w:fill="FFFFFF"/>
              </w:rPr>
              <w:lastRenderedPageBreak/>
              <w:t>Olympia, Greece</w:t>
            </w:r>
            <w:r w:rsidRPr="00A17593">
              <w:rPr>
                <w:rFonts w:cstheme="minorHAnsi"/>
                <w:noProof/>
                <w:sz w:val="20"/>
                <w:szCs w:val="20"/>
                <w:lang w:eastAsia="en-GB"/>
              </w:rPr>
              <w:t xml:space="preserve"> </w:t>
            </w:r>
            <w:r w:rsidRPr="00A17593">
              <w:rPr>
                <w:rFonts w:cstheme="minorHAnsi"/>
                <w:noProof/>
                <w:sz w:val="20"/>
                <w:szCs w:val="20"/>
                <w:lang w:eastAsia="en-GB"/>
              </w:rPr>
              <w:drawing>
                <wp:inline distT="0" distB="0" distL="0" distR="0" wp14:anchorId="736CDF8B" wp14:editId="1AAC9F87">
                  <wp:extent cx="1060698" cy="1074420"/>
                  <wp:effectExtent l="0" t="0" r="6350" b="0"/>
                  <wp:docPr id="1" name="Picture 1" descr="Olympic Torch Relay - Scottish route and dates | Th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ic Torch Relay - Scottish route and dates | The L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250" cy="1089161"/>
                          </a:xfrm>
                          <a:prstGeom prst="rect">
                            <a:avLst/>
                          </a:prstGeom>
                          <a:noFill/>
                          <a:ln>
                            <a:noFill/>
                          </a:ln>
                        </pic:spPr>
                      </pic:pic>
                    </a:graphicData>
                  </a:graphic>
                </wp:inline>
              </w:drawing>
            </w:r>
          </w:p>
          <w:p w14:paraId="66D8EBE4" w14:textId="77777777" w:rsidR="00E30EF1" w:rsidRPr="00A17593" w:rsidRDefault="00E30EF1">
            <w:pPr>
              <w:rPr>
                <w:rFonts w:cstheme="minorHAnsi"/>
                <w:color w:val="4D5156"/>
                <w:sz w:val="20"/>
                <w:szCs w:val="20"/>
                <w:shd w:val="clear" w:color="auto" w:fill="FFFFFF"/>
              </w:rPr>
            </w:pPr>
          </w:p>
          <w:p w14:paraId="775BAB29" w14:textId="0757241C" w:rsidR="00E30EF1" w:rsidRPr="00A17593" w:rsidRDefault="00E30EF1">
            <w:pPr>
              <w:rPr>
                <w:rFonts w:cstheme="minorHAnsi"/>
                <w:sz w:val="20"/>
                <w:szCs w:val="20"/>
                <w:highlight w:val="yellow"/>
              </w:rPr>
            </w:pPr>
          </w:p>
        </w:tc>
      </w:tr>
      <w:tr w:rsidR="00DD0CF0" w:rsidRPr="009742B6" w14:paraId="2CEF3C89" w14:textId="77777777" w:rsidTr="00A17593">
        <w:trPr>
          <w:trHeight w:val="3421"/>
        </w:trPr>
        <w:tc>
          <w:tcPr>
            <w:tcW w:w="5854" w:type="dxa"/>
            <w:gridSpan w:val="3"/>
            <w:vMerge/>
          </w:tcPr>
          <w:p w14:paraId="400EF82C" w14:textId="77777777" w:rsidR="00DD0CF0" w:rsidRPr="009742B6" w:rsidRDefault="00DD0CF0">
            <w:pPr>
              <w:rPr>
                <w:sz w:val="20"/>
                <w:highlight w:val="yellow"/>
              </w:rPr>
            </w:pPr>
          </w:p>
        </w:tc>
        <w:tc>
          <w:tcPr>
            <w:tcW w:w="4880" w:type="dxa"/>
            <w:gridSpan w:val="3"/>
          </w:tcPr>
          <w:p w14:paraId="7CDBE837" w14:textId="77777777" w:rsidR="00D00AC6" w:rsidRPr="00D00AC6" w:rsidRDefault="00D00AC6" w:rsidP="00D00AC6">
            <w:pPr>
              <w:shd w:val="clear" w:color="auto" w:fill="FFFFFF"/>
              <w:rPr>
                <w:rFonts w:eastAsia="Times New Roman" w:cstheme="minorHAnsi"/>
                <w:color w:val="222222"/>
                <w:sz w:val="20"/>
                <w:szCs w:val="20"/>
                <w:lang w:eastAsia="en-GB"/>
              </w:rPr>
            </w:pPr>
            <w:r w:rsidRPr="00D00AC6">
              <w:rPr>
                <w:rFonts w:eastAsia="Times New Roman" w:cstheme="minorHAnsi"/>
                <w:b/>
                <w:bCs/>
                <w:color w:val="222222"/>
                <w:sz w:val="20"/>
                <w:szCs w:val="20"/>
                <w:lang w:eastAsia="en-GB"/>
              </w:rPr>
              <w:t>Steve Redgrave is the only British athlete to win gold at five consecutive Games.</w:t>
            </w:r>
          </w:p>
          <w:p w14:paraId="1B68710E" w14:textId="77777777" w:rsidR="00D00AC6" w:rsidRPr="00D00AC6" w:rsidRDefault="00D00AC6" w:rsidP="00D00AC6">
            <w:pPr>
              <w:numPr>
                <w:ilvl w:val="0"/>
                <w:numId w:val="5"/>
              </w:numPr>
              <w:shd w:val="clear" w:color="auto" w:fill="FFFFFF"/>
              <w:spacing w:after="60"/>
              <w:ind w:left="0"/>
              <w:rPr>
                <w:rFonts w:eastAsia="Times New Roman" w:cstheme="minorHAnsi"/>
                <w:color w:val="222222"/>
                <w:sz w:val="20"/>
                <w:szCs w:val="20"/>
                <w:lang w:eastAsia="en-GB"/>
              </w:rPr>
            </w:pPr>
            <w:r w:rsidRPr="00D00AC6">
              <w:rPr>
                <w:rFonts w:eastAsia="Times New Roman" w:cstheme="minorHAnsi"/>
                <w:color w:val="222222"/>
                <w:sz w:val="20"/>
                <w:szCs w:val="20"/>
                <w:lang w:eastAsia="en-GB"/>
              </w:rPr>
              <w:t>Chris Hoy - six.</w:t>
            </w:r>
          </w:p>
          <w:p w14:paraId="10C5EF4B" w14:textId="77777777" w:rsidR="00D00AC6" w:rsidRPr="00D00AC6" w:rsidRDefault="00D00AC6" w:rsidP="00D00AC6">
            <w:pPr>
              <w:numPr>
                <w:ilvl w:val="0"/>
                <w:numId w:val="5"/>
              </w:numPr>
              <w:shd w:val="clear" w:color="auto" w:fill="FFFFFF"/>
              <w:spacing w:after="60"/>
              <w:ind w:left="0"/>
              <w:rPr>
                <w:rFonts w:eastAsia="Times New Roman" w:cstheme="minorHAnsi"/>
                <w:color w:val="222222"/>
                <w:sz w:val="20"/>
                <w:szCs w:val="20"/>
                <w:lang w:eastAsia="en-GB"/>
              </w:rPr>
            </w:pPr>
            <w:r w:rsidRPr="00D00AC6">
              <w:rPr>
                <w:rFonts w:eastAsia="Times New Roman" w:cstheme="minorHAnsi"/>
                <w:color w:val="222222"/>
                <w:sz w:val="20"/>
                <w:szCs w:val="20"/>
                <w:lang w:eastAsia="en-GB"/>
              </w:rPr>
              <w:t>Jason Kenny - six.</w:t>
            </w:r>
          </w:p>
          <w:p w14:paraId="1479D57C" w14:textId="77777777" w:rsidR="00D00AC6" w:rsidRPr="00D00AC6" w:rsidRDefault="00D00AC6" w:rsidP="00D00AC6">
            <w:pPr>
              <w:numPr>
                <w:ilvl w:val="0"/>
                <w:numId w:val="5"/>
              </w:numPr>
              <w:shd w:val="clear" w:color="auto" w:fill="FFFFFF"/>
              <w:spacing w:after="60"/>
              <w:ind w:left="0"/>
              <w:rPr>
                <w:rFonts w:eastAsia="Times New Roman" w:cstheme="minorHAnsi"/>
                <w:color w:val="222222"/>
                <w:sz w:val="20"/>
                <w:szCs w:val="20"/>
                <w:lang w:eastAsia="en-GB"/>
              </w:rPr>
            </w:pPr>
            <w:r w:rsidRPr="00D00AC6">
              <w:rPr>
                <w:rFonts w:eastAsia="Times New Roman" w:cstheme="minorHAnsi"/>
                <w:color w:val="222222"/>
                <w:sz w:val="20"/>
                <w:szCs w:val="20"/>
                <w:lang w:eastAsia="en-GB"/>
              </w:rPr>
              <w:t>Bradley Wiggins - five.</w:t>
            </w:r>
          </w:p>
          <w:p w14:paraId="20FFA33B" w14:textId="77777777" w:rsidR="00D00AC6" w:rsidRPr="00D00AC6" w:rsidRDefault="00D00AC6" w:rsidP="00D00AC6">
            <w:pPr>
              <w:numPr>
                <w:ilvl w:val="0"/>
                <w:numId w:val="5"/>
              </w:numPr>
              <w:shd w:val="clear" w:color="auto" w:fill="FFFFFF"/>
              <w:spacing w:after="60"/>
              <w:ind w:left="0"/>
              <w:rPr>
                <w:rFonts w:eastAsia="Times New Roman" w:cstheme="minorHAnsi"/>
                <w:color w:val="222222"/>
                <w:sz w:val="20"/>
                <w:szCs w:val="20"/>
                <w:lang w:eastAsia="en-GB"/>
              </w:rPr>
            </w:pPr>
            <w:r w:rsidRPr="00D00AC6">
              <w:rPr>
                <w:rFonts w:eastAsia="Times New Roman" w:cstheme="minorHAnsi"/>
                <w:color w:val="222222"/>
                <w:sz w:val="20"/>
                <w:szCs w:val="20"/>
                <w:lang w:eastAsia="en-GB"/>
              </w:rPr>
              <w:t>Steve Redgrave - five.</w:t>
            </w:r>
          </w:p>
          <w:p w14:paraId="0A25D638" w14:textId="77777777" w:rsidR="00D00AC6" w:rsidRPr="00D00AC6" w:rsidRDefault="00D00AC6" w:rsidP="00D00AC6">
            <w:pPr>
              <w:numPr>
                <w:ilvl w:val="0"/>
                <w:numId w:val="5"/>
              </w:numPr>
              <w:shd w:val="clear" w:color="auto" w:fill="FFFFFF"/>
              <w:spacing w:after="60"/>
              <w:ind w:left="0"/>
              <w:rPr>
                <w:rFonts w:eastAsia="Times New Roman" w:cstheme="minorHAnsi"/>
                <w:color w:val="222222"/>
                <w:sz w:val="20"/>
                <w:szCs w:val="20"/>
                <w:lang w:eastAsia="en-GB"/>
              </w:rPr>
            </w:pPr>
            <w:r w:rsidRPr="00D00AC6">
              <w:rPr>
                <w:rFonts w:eastAsia="Times New Roman" w:cstheme="minorHAnsi"/>
                <w:color w:val="222222"/>
                <w:sz w:val="20"/>
                <w:szCs w:val="20"/>
                <w:lang w:eastAsia="en-GB"/>
              </w:rPr>
              <w:t>Ben Ainslie - four.</w:t>
            </w:r>
          </w:p>
          <w:p w14:paraId="6897D644" w14:textId="77777777" w:rsidR="00D00AC6" w:rsidRPr="00D00AC6" w:rsidRDefault="00D00AC6" w:rsidP="00D00AC6">
            <w:pPr>
              <w:numPr>
                <w:ilvl w:val="0"/>
                <w:numId w:val="5"/>
              </w:numPr>
              <w:shd w:val="clear" w:color="auto" w:fill="FFFFFF"/>
              <w:spacing w:after="60"/>
              <w:ind w:left="0"/>
              <w:rPr>
                <w:rFonts w:eastAsia="Times New Roman" w:cstheme="minorHAnsi"/>
                <w:color w:val="222222"/>
                <w:sz w:val="20"/>
                <w:szCs w:val="20"/>
                <w:lang w:eastAsia="en-GB"/>
              </w:rPr>
            </w:pPr>
            <w:r w:rsidRPr="00D00AC6">
              <w:rPr>
                <w:rFonts w:eastAsia="Times New Roman" w:cstheme="minorHAnsi"/>
                <w:color w:val="222222"/>
                <w:sz w:val="20"/>
                <w:szCs w:val="20"/>
                <w:lang w:eastAsia="en-GB"/>
              </w:rPr>
              <w:t>Mo Farah - four.</w:t>
            </w:r>
          </w:p>
          <w:p w14:paraId="2403EA30" w14:textId="77777777" w:rsidR="00D00AC6" w:rsidRPr="00D00AC6" w:rsidRDefault="00D00AC6" w:rsidP="00D00AC6">
            <w:pPr>
              <w:numPr>
                <w:ilvl w:val="0"/>
                <w:numId w:val="5"/>
              </w:numPr>
              <w:shd w:val="clear" w:color="auto" w:fill="FFFFFF"/>
              <w:spacing w:after="60"/>
              <w:ind w:left="0"/>
              <w:rPr>
                <w:rFonts w:eastAsia="Times New Roman" w:cstheme="minorHAnsi"/>
                <w:color w:val="222222"/>
                <w:sz w:val="20"/>
                <w:szCs w:val="20"/>
                <w:lang w:eastAsia="en-GB"/>
              </w:rPr>
            </w:pPr>
            <w:r w:rsidRPr="00D00AC6">
              <w:rPr>
                <w:rFonts w:eastAsia="Times New Roman" w:cstheme="minorHAnsi"/>
                <w:color w:val="222222"/>
                <w:sz w:val="20"/>
                <w:szCs w:val="20"/>
                <w:lang w:eastAsia="en-GB"/>
              </w:rPr>
              <w:t>Laura Kenny - four.</w:t>
            </w:r>
          </w:p>
          <w:p w14:paraId="453BF41A" w14:textId="77777777" w:rsidR="00D00AC6" w:rsidRPr="00D00AC6" w:rsidRDefault="00D00AC6" w:rsidP="00D00AC6">
            <w:pPr>
              <w:numPr>
                <w:ilvl w:val="0"/>
                <w:numId w:val="5"/>
              </w:numPr>
              <w:shd w:val="clear" w:color="auto" w:fill="FFFFFF"/>
              <w:spacing w:after="60"/>
              <w:ind w:left="0"/>
              <w:rPr>
                <w:rFonts w:eastAsia="Times New Roman" w:cstheme="minorHAnsi"/>
                <w:color w:val="222222"/>
                <w:sz w:val="20"/>
                <w:szCs w:val="20"/>
                <w:lang w:eastAsia="en-GB"/>
              </w:rPr>
            </w:pPr>
            <w:r w:rsidRPr="00D00AC6">
              <w:rPr>
                <w:rFonts w:eastAsia="Times New Roman" w:cstheme="minorHAnsi"/>
                <w:color w:val="222222"/>
                <w:sz w:val="20"/>
                <w:szCs w:val="20"/>
                <w:lang w:eastAsia="en-GB"/>
              </w:rPr>
              <w:t>Matthew Pinsent - four.</w:t>
            </w:r>
          </w:p>
          <w:p w14:paraId="1953978A" w14:textId="0E7E492D" w:rsidR="00DD0CF0" w:rsidRPr="009742B6" w:rsidRDefault="00DD0CF0">
            <w:pPr>
              <w:rPr>
                <w:sz w:val="20"/>
                <w:highlight w:val="yellow"/>
              </w:rPr>
            </w:pPr>
          </w:p>
        </w:tc>
        <w:tc>
          <w:tcPr>
            <w:tcW w:w="4880" w:type="dxa"/>
          </w:tcPr>
          <w:p w14:paraId="28AD29CC" w14:textId="12DE8CED" w:rsidR="00DD0CF0" w:rsidRDefault="00D00AC6" w:rsidP="00701386">
            <w:pPr>
              <w:rPr>
                <w:rFonts w:ascii="Arial" w:hAnsi="Arial" w:cs="Arial"/>
                <w:color w:val="4D5156"/>
                <w:sz w:val="21"/>
                <w:szCs w:val="21"/>
                <w:shd w:val="clear" w:color="auto" w:fill="FFFFFF"/>
              </w:rPr>
            </w:pPr>
            <w:r>
              <w:rPr>
                <w:rFonts w:ascii="Arial" w:hAnsi="Arial" w:cs="Arial"/>
                <w:color w:val="4D5156"/>
                <w:sz w:val="21"/>
                <w:szCs w:val="21"/>
                <w:shd w:val="clear" w:color="auto" w:fill="FFFFFF"/>
              </w:rPr>
              <w:t>An </w:t>
            </w:r>
            <w:r>
              <w:rPr>
                <w:rStyle w:val="Emphasis"/>
                <w:rFonts w:ascii="Arial" w:hAnsi="Arial" w:cs="Arial"/>
                <w:b/>
                <w:bCs/>
                <w:i w:val="0"/>
                <w:iCs w:val="0"/>
                <w:color w:val="5F6368"/>
                <w:sz w:val="21"/>
                <w:szCs w:val="21"/>
                <w:shd w:val="clear" w:color="auto" w:fill="FFFFFF"/>
              </w:rPr>
              <w:t>Olympic medal</w:t>
            </w:r>
            <w:r>
              <w:rPr>
                <w:rFonts w:ascii="Arial" w:hAnsi="Arial" w:cs="Arial"/>
                <w:color w:val="4D5156"/>
                <w:sz w:val="21"/>
                <w:szCs w:val="21"/>
                <w:shd w:val="clear" w:color="auto" w:fill="FFFFFF"/>
              </w:rPr>
              <w:t> is awarded to successful competitors at one of the </w:t>
            </w:r>
            <w:r>
              <w:rPr>
                <w:rStyle w:val="Emphasis"/>
                <w:rFonts w:ascii="Arial" w:hAnsi="Arial" w:cs="Arial"/>
                <w:b/>
                <w:bCs/>
                <w:i w:val="0"/>
                <w:iCs w:val="0"/>
                <w:color w:val="5F6368"/>
                <w:sz w:val="21"/>
                <w:szCs w:val="21"/>
                <w:shd w:val="clear" w:color="auto" w:fill="FFFFFF"/>
              </w:rPr>
              <w:t>Olympic</w:t>
            </w:r>
            <w:r>
              <w:rPr>
                <w:rFonts w:ascii="Arial" w:hAnsi="Arial" w:cs="Arial"/>
                <w:color w:val="4D5156"/>
                <w:sz w:val="21"/>
                <w:szCs w:val="21"/>
                <w:shd w:val="clear" w:color="auto" w:fill="FFFFFF"/>
              </w:rPr>
              <w:t> Games. There are three classes of </w:t>
            </w:r>
            <w:r>
              <w:rPr>
                <w:rStyle w:val="Emphasis"/>
                <w:rFonts w:ascii="Arial" w:hAnsi="Arial" w:cs="Arial"/>
                <w:b/>
                <w:bCs/>
                <w:i w:val="0"/>
                <w:iCs w:val="0"/>
                <w:color w:val="5F6368"/>
                <w:sz w:val="21"/>
                <w:szCs w:val="21"/>
                <w:shd w:val="clear" w:color="auto" w:fill="FFFFFF"/>
              </w:rPr>
              <w:t>medal</w:t>
            </w:r>
            <w:r>
              <w:rPr>
                <w:rFonts w:ascii="Arial" w:hAnsi="Arial" w:cs="Arial"/>
                <w:color w:val="4D5156"/>
                <w:sz w:val="21"/>
                <w:szCs w:val="21"/>
                <w:shd w:val="clear" w:color="auto" w:fill="FFFFFF"/>
              </w:rPr>
              <w:t>: gold, awarded to the winner; silver, awarded to the runner-up; and bronze, awarded to the third place. The granting of awards is laid out in detail in the </w:t>
            </w:r>
            <w:r>
              <w:rPr>
                <w:rStyle w:val="Emphasis"/>
                <w:rFonts w:ascii="Arial" w:hAnsi="Arial" w:cs="Arial"/>
                <w:b/>
                <w:bCs/>
                <w:i w:val="0"/>
                <w:iCs w:val="0"/>
                <w:color w:val="5F6368"/>
                <w:sz w:val="21"/>
                <w:szCs w:val="21"/>
                <w:shd w:val="clear" w:color="auto" w:fill="FFFFFF"/>
              </w:rPr>
              <w:t>Olympic</w:t>
            </w:r>
            <w:r>
              <w:rPr>
                <w:rFonts w:ascii="Arial" w:hAnsi="Arial" w:cs="Arial"/>
                <w:color w:val="4D5156"/>
                <w:sz w:val="21"/>
                <w:szCs w:val="21"/>
                <w:shd w:val="clear" w:color="auto" w:fill="FFFFFF"/>
              </w:rPr>
              <w:t> protocols.</w:t>
            </w:r>
            <w:r>
              <w:rPr>
                <w:noProof/>
                <w:lang w:eastAsia="en-GB"/>
              </w:rPr>
              <w:t xml:space="preserve"> </w:t>
            </w:r>
          </w:p>
          <w:p w14:paraId="36E93DA9" w14:textId="702498A4" w:rsidR="00D00AC6" w:rsidRPr="009742B6" w:rsidRDefault="00A17593" w:rsidP="00701386">
            <w:pPr>
              <w:rPr>
                <w:sz w:val="20"/>
                <w:highlight w:val="yellow"/>
              </w:rPr>
            </w:pPr>
            <w:r>
              <w:rPr>
                <w:noProof/>
                <w:lang w:eastAsia="en-GB"/>
              </w:rPr>
              <w:drawing>
                <wp:inline distT="0" distB="0" distL="0" distR="0" wp14:anchorId="4700B0F5" wp14:editId="009177B5">
                  <wp:extent cx="705157" cy="1005840"/>
                  <wp:effectExtent l="0" t="0" r="0" b="3810"/>
                  <wp:docPr id="2" name="Picture 2" descr="How Much is a Gold Medal Worth? - Gold Medal Value Winter Olymp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Much is a Gold Medal Worth? - Gold Medal Value Winter Olympic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326" cy="1024624"/>
                          </a:xfrm>
                          <a:prstGeom prst="rect">
                            <a:avLst/>
                          </a:prstGeom>
                          <a:noFill/>
                          <a:ln>
                            <a:noFill/>
                          </a:ln>
                        </pic:spPr>
                      </pic:pic>
                    </a:graphicData>
                  </a:graphic>
                </wp:inline>
              </w:drawing>
            </w:r>
          </w:p>
        </w:tc>
      </w:tr>
      <w:tr w:rsidR="00701386" w:rsidRPr="009742B6" w14:paraId="3F7109DC" w14:textId="77777777" w:rsidTr="00204FB8">
        <w:trPr>
          <w:trHeight w:val="199"/>
        </w:trPr>
        <w:tc>
          <w:tcPr>
            <w:tcW w:w="5854" w:type="dxa"/>
            <w:gridSpan w:val="3"/>
          </w:tcPr>
          <w:p w14:paraId="211076F7" w14:textId="77777777" w:rsidR="00701386" w:rsidRDefault="00701386">
            <w:pPr>
              <w:rPr>
                <w:sz w:val="20"/>
              </w:rPr>
            </w:pPr>
            <w:r w:rsidRPr="00714037">
              <w:rPr>
                <w:sz w:val="20"/>
              </w:rPr>
              <w:t>Time line</w:t>
            </w:r>
          </w:p>
          <w:p w14:paraId="70F219D3" w14:textId="3C8130B2" w:rsidR="00A17593" w:rsidRPr="009742B6" w:rsidRDefault="00A17593">
            <w:pPr>
              <w:rPr>
                <w:sz w:val="20"/>
                <w:highlight w:val="yellow"/>
              </w:rPr>
            </w:pPr>
            <w:r>
              <w:rPr>
                <w:noProof/>
                <w:lang w:eastAsia="en-GB"/>
              </w:rPr>
              <w:drawing>
                <wp:inline distT="0" distB="0" distL="0" distR="0" wp14:anchorId="4335DED3" wp14:editId="04B22D68">
                  <wp:extent cx="2865120" cy="2209800"/>
                  <wp:effectExtent l="0" t="0" r="0" b="0"/>
                  <wp:docPr id="4" name="Picture 4" descr="Olympic Timeline | Summer olympics worksheets, Summer olymp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ympic Timeline | Summer olympics worksheets, Summer olympic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5120" cy="2209800"/>
                          </a:xfrm>
                          <a:prstGeom prst="rect">
                            <a:avLst/>
                          </a:prstGeom>
                          <a:noFill/>
                          <a:ln>
                            <a:noFill/>
                          </a:ln>
                        </pic:spPr>
                      </pic:pic>
                    </a:graphicData>
                  </a:graphic>
                </wp:inline>
              </w:drawing>
            </w:r>
          </w:p>
        </w:tc>
        <w:tc>
          <w:tcPr>
            <w:tcW w:w="4880" w:type="dxa"/>
            <w:gridSpan w:val="3"/>
          </w:tcPr>
          <w:p w14:paraId="12D5AD7D" w14:textId="09046E02" w:rsidR="00701386" w:rsidRPr="00A17593" w:rsidRDefault="00A17593">
            <w:pPr>
              <w:rPr>
                <w:rFonts w:cstheme="minorHAnsi"/>
                <w:noProof/>
                <w:sz w:val="20"/>
                <w:szCs w:val="20"/>
                <w:highlight w:val="yellow"/>
                <w:lang w:eastAsia="en-GB"/>
              </w:rPr>
            </w:pPr>
            <w:r w:rsidRPr="00A17593">
              <w:rPr>
                <w:rFonts w:cstheme="minorHAnsi"/>
                <w:color w:val="222222"/>
                <w:sz w:val="20"/>
                <w:szCs w:val="20"/>
                <w:shd w:val="clear" w:color="auto" w:fill="FFFFFF"/>
              </w:rPr>
              <w:t>The </w:t>
            </w:r>
            <w:r w:rsidRPr="00A17593">
              <w:rPr>
                <w:rFonts w:cstheme="minorHAnsi"/>
                <w:bCs/>
                <w:color w:val="222222"/>
                <w:sz w:val="20"/>
                <w:szCs w:val="20"/>
                <w:shd w:val="clear" w:color="auto" w:fill="FFFFFF"/>
              </w:rPr>
              <w:t>Olympic wreath</w:t>
            </w:r>
            <w:r w:rsidRPr="00A17593">
              <w:rPr>
                <w:rFonts w:cstheme="minorHAnsi"/>
                <w:color w:val="222222"/>
                <w:sz w:val="20"/>
                <w:szCs w:val="20"/>
                <w:shd w:val="clear" w:color="auto" w:fill="FFFFFF"/>
              </w:rPr>
              <w:t> has long been a sign of victory, a token of success that stems from the ancient Greek tradition and was later adopted by the Romans to signify martial victory. In the modern </w:t>
            </w:r>
            <w:r w:rsidRPr="00A17593">
              <w:rPr>
                <w:rFonts w:cstheme="minorHAnsi"/>
                <w:bCs/>
                <w:color w:val="222222"/>
                <w:sz w:val="20"/>
                <w:szCs w:val="20"/>
                <w:shd w:val="clear" w:color="auto" w:fill="FFFFFF"/>
              </w:rPr>
              <w:t>Olympics</w:t>
            </w:r>
            <w:r w:rsidRPr="00A17593">
              <w:rPr>
                <w:rFonts w:cstheme="minorHAnsi"/>
                <w:color w:val="222222"/>
                <w:sz w:val="20"/>
                <w:szCs w:val="20"/>
                <w:shd w:val="clear" w:color="auto" w:fill="FFFFFF"/>
              </w:rPr>
              <w:t> the </w:t>
            </w:r>
            <w:r w:rsidRPr="00A17593">
              <w:rPr>
                <w:rFonts w:cstheme="minorHAnsi"/>
                <w:bCs/>
                <w:color w:val="222222"/>
                <w:sz w:val="20"/>
                <w:szCs w:val="20"/>
                <w:shd w:val="clear" w:color="auto" w:fill="FFFFFF"/>
              </w:rPr>
              <w:t>wreath</w:t>
            </w:r>
            <w:r w:rsidRPr="00A17593">
              <w:rPr>
                <w:rFonts w:cstheme="minorHAnsi"/>
                <w:color w:val="222222"/>
                <w:sz w:val="20"/>
                <w:szCs w:val="20"/>
                <w:shd w:val="clear" w:color="auto" w:fill="FFFFFF"/>
              </w:rPr>
              <w:t> is used as a decorative symbol in the games and on the victory medals</w:t>
            </w:r>
            <w:r>
              <w:rPr>
                <w:rFonts w:cstheme="minorHAnsi"/>
                <w:color w:val="222222"/>
                <w:sz w:val="20"/>
                <w:szCs w:val="20"/>
                <w:shd w:val="clear" w:color="auto" w:fill="FFFFFF"/>
              </w:rPr>
              <w:t xml:space="preserve"> </w:t>
            </w:r>
            <w:r>
              <w:rPr>
                <w:noProof/>
                <w:lang w:eastAsia="en-GB"/>
              </w:rPr>
              <w:drawing>
                <wp:inline distT="0" distB="0" distL="0" distR="0" wp14:anchorId="09FD00D9" wp14:editId="56F32C8D">
                  <wp:extent cx="1411960" cy="754085"/>
                  <wp:effectExtent l="0" t="0" r="0" b="8255"/>
                  <wp:docPr id="3" name="Picture 3" descr="Icon request: fa-laurel-wreath (Greek Olympics) · Issue #136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request: fa-laurel-wreath (Greek Olympics) · Issue #13613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1519" cy="759190"/>
                          </a:xfrm>
                          <a:prstGeom prst="rect">
                            <a:avLst/>
                          </a:prstGeom>
                          <a:noFill/>
                          <a:ln>
                            <a:noFill/>
                          </a:ln>
                        </pic:spPr>
                      </pic:pic>
                    </a:graphicData>
                  </a:graphic>
                </wp:inline>
              </w:drawing>
            </w:r>
          </w:p>
        </w:tc>
        <w:tc>
          <w:tcPr>
            <w:tcW w:w="4880" w:type="dxa"/>
          </w:tcPr>
          <w:p w14:paraId="482A51DF" w14:textId="77777777" w:rsidR="00701386" w:rsidRPr="00A17593" w:rsidRDefault="00A17593" w:rsidP="00701386">
            <w:pPr>
              <w:rPr>
                <w:rFonts w:cstheme="minorHAnsi"/>
                <w:noProof/>
                <w:sz w:val="20"/>
                <w:szCs w:val="20"/>
                <w:lang w:eastAsia="en-GB"/>
              </w:rPr>
            </w:pPr>
            <w:r w:rsidRPr="00A17593">
              <w:rPr>
                <w:rFonts w:cstheme="minorHAnsi"/>
                <w:noProof/>
                <w:sz w:val="20"/>
                <w:szCs w:val="20"/>
                <w:lang w:eastAsia="en-GB"/>
              </w:rPr>
              <w:t>Olympic Sports:</w:t>
            </w:r>
          </w:p>
          <w:p w14:paraId="2A6D5560" w14:textId="0B1D216A" w:rsidR="00A17593" w:rsidRPr="009742B6" w:rsidRDefault="00A17593" w:rsidP="00701386">
            <w:pPr>
              <w:rPr>
                <w:noProof/>
                <w:sz w:val="20"/>
                <w:highlight w:val="yellow"/>
                <w:lang w:eastAsia="en-GB"/>
              </w:rPr>
            </w:pPr>
            <w:r w:rsidRPr="00A17593">
              <w:rPr>
                <w:rStyle w:val="Emphasis"/>
                <w:rFonts w:cstheme="minorHAnsi"/>
                <w:b/>
                <w:bCs/>
                <w:i w:val="0"/>
                <w:iCs w:val="0"/>
                <w:color w:val="5F6368"/>
                <w:sz w:val="20"/>
                <w:szCs w:val="20"/>
                <w:shd w:val="clear" w:color="auto" w:fill="FFFFFF"/>
              </w:rPr>
              <w:t>Olympic sports</w:t>
            </w:r>
            <w:r w:rsidRPr="00A17593">
              <w:rPr>
                <w:rFonts w:cstheme="minorHAnsi"/>
                <w:color w:val="4D5156"/>
                <w:sz w:val="20"/>
                <w:szCs w:val="20"/>
                <w:shd w:val="clear" w:color="auto" w:fill="FFFFFF"/>
              </w:rPr>
              <w:t> are contested in the Summer Olympic Games and Winter Olympic Games. The 2016 Summer Olympics included 28 sports,</w:t>
            </w:r>
          </w:p>
        </w:tc>
      </w:tr>
      <w:tr w:rsidR="00204FB8" w14:paraId="225F5B79" w14:textId="77777777" w:rsidTr="00204FB8">
        <w:trPr>
          <w:trHeight w:val="199"/>
        </w:trPr>
        <w:tc>
          <w:tcPr>
            <w:tcW w:w="7807" w:type="dxa"/>
            <w:gridSpan w:val="4"/>
          </w:tcPr>
          <w:p w14:paraId="69D9D682" w14:textId="5E16C674" w:rsidR="00204FB8" w:rsidRPr="00606313" w:rsidRDefault="00A17593">
            <w:pPr>
              <w:rPr>
                <w:noProof/>
                <w:sz w:val="20"/>
                <w:u w:val="single"/>
                <w:lang w:eastAsia="en-GB"/>
              </w:rPr>
            </w:pPr>
            <w:r w:rsidRPr="00606313">
              <w:rPr>
                <w:noProof/>
                <w:sz w:val="20"/>
                <w:u w:val="single"/>
                <w:lang w:eastAsia="en-GB"/>
              </w:rPr>
              <w:lastRenderedPageBreak/>
              <w:t>ART:</w:t>
            </w:r>
          </w:p>
          <w:p w14:paraId="650724AC" w14:textId="77777777" w:rsidR="00A17593" w:rsidRPr="00606313" w:rsidRDefault="00A17593">
            <w:pPr>
              <w:rPr>
                <w:noProof/>
                <w:sz w:val="20"/>
                <w:lang w:eastAsia="en-GB"/>
              </w:rPr>
            </w:pPr>
            <w:r w:rsidRPr="00606313">
              <w:rPr>
                <w:noProof/>
                <w:sz w:val="20"/>
                <w:lang w:eastAsia="en-GB"/>
              </w:rPr>
              <w:t>Olympic Rings</w:t>
            </w:r>
          </w:p>
          <w:p w14:paraId="78FD8B2F" w14:textId="77777777" w:rsidR="00A17593" w:rsidRPr="00606313" w:rsidRDefault="00A17593">
            <w:pPr>
              <w:rPr>
                <w:noProof/>
                <w:sz w:val="20"/>
                <w:lang w:eastAsia="en-GB"/>
              </w:rPr>
            </w:pPr>
            <w:r w:rsidRPr="00606313">
              <w:rPr>
                <w:noProof/>
                <w:sz w:val="20"/>
                <w:lang w:eastAsia="en-GB"/>
              </w:rPr>
              <w:t xml:space="preserve">Olympic </w:t>
            </w:r>
            <w:r w:rsidR="0004301F" w:rsidRPr="00606313">
              <w:rPr>
                <w:noProof/>
                <w:sz w:val="20"/>
                <w:lang w:eastAsia="en-GB"/>
              </w:rPr>
              <w:t>Torch</w:t>
            </w:r>
          </w:p>
          <w:p w14:paraId="3FDC627C" w14:textId="77777777" w:rsidR="00606313" w:rsidRPr="00606313" w:rsidRDefault="00606313">
            <w:pPr>
              <w:rPr>
                <w:noProof/>
                <w:sz w:val="20"/>
                <w:lang w:eastAsia="en-GB"/>
              </w:rPr>
            </w:pPr>
            <w:r w:rsidRPr="00606313">
              <w:rPr>
                <w:noProof/>
                <w:sz w:val="20"/>
                <w:lang w:eastAsia="en-GB"/>
              </w:rPr>
              <w:t>Olympic Wreath</w:t>
            </w:r>
          </w:p>
          <w:p w14:paraId="219BB630" w14:textId="04BB0106" w:rsidR="00606313" w:rsidRPr="009742B6" w:rsidRDefault="00606313">
            <w:pPr>
              <w:rPr>
                <w:noProof/>
                <w:sz w:val="20"/>
                <w:highlight w:val="yellow"/>
                <w:lang w:eastAsia="en-GB"/>
              </w:rPr>
            </w:pPr>
            <w:r w:rsidRPr="00606313">
              <w:rPr>
                <w:noProof/>
                <w:sz w:val="20"/>
                <w:lang w:eastAsia="en-GB"/>
              </w:rPr>
              <w:t>Handprint Olympic Medal</w:t>
            </w:r>
          </w:p>
        </w:tc>
        <w:tc>
          <w:tcPr>
            <w:tcW w:w="7807" w:type="dxa"/>
            <w:gridSpan w:val="3"/>
          </w:tcPr>
          <w:p w14:paraId="6DA915CB" w14:textId="667EA7B1" w:rsidR="00204FB8" w:rsidRPr="00606313" w:rsidRDefault="00204FB8">
            <w:pPr>
              <w:rPr>
                <w:noProof/>
                <w:sz w:val="20"/>
                <w:szCs w:val="20"/>
                <w:u w:val="single"/>
                <w:lang w:eastAsia="en-GB"/>
              </w:rPr>
            </w:pPr>
            <w:r w:rsidRPr="00606313">
              <w:rPr>
                <w:noProof/>
                <w:sz w:val="20"/>
                <w:szCs w:val="20"/>
                <w:u w:val="single"/>
                <w:lang w:eastAsia="en-GB"/>
              </w:rPr>
              <w:t>DT</w:t>
            </w:r>
          </w:p>
          <w:p w14:paraId="1522EBB8" w14:textId="77B9AF95" w:rsidR="00606313" w:rsidRPr="00606313" w:rsidRDefault="00606313">
            <w:pPr>
              <w:rPr>
                <w:noProof/>
                <w:sz w:val="20"/>
                <w:szCs w:val="20"/>
                <w:lang w:eastAsia="en-GB"/>
              </w:rPr>
            </w:pPr>
            <w:r w:rsidRPr="00606313">
              <w:rPr>
                <w:noProof/>
                <w:sz w:val="20"/>
                <w:szCs w:val="20"/>
                <w:lang w:eastAsia="en-GB"/>
              </w:rPr>
              <w:t>Design a diet suitable for an olympian (varies depending on Sport)</w:t>
            </w:r>
          </w:p>
          <w:p w14:paraId="68647E1B" w14:textId="77777777" w:rsidR="00606313" w:rsidRPr="00606313" w:rsidRDefault="00606313" w:rsidP="00701386">
            <w:pPr>
              <w:rPr>
                <w:noProof/>
                <w:sz w:val="20"/>
                <w:szCs w:val="20"/>
                <w:lang w:eastAsia="en-GB"/>
              </w:rPr>
            </w:pPr>
            <w:r w:rsidRPr="00606313">
              <w:rPr>
                <w:noProof/>
                <w:sz w:val="20"/>
                <w:szCs w:val="20"/>
                <w:lang w:eastAsia="en-GB"/>
              </w:rPr>
              <w:t xml:space="preserve">Design a sports kit for an olympic team </w:t>
            </w:r>
            <w:r w:rsidR="00204FB8" w:rsidRPr="00606313">
              <w:rPr>
                <w:noProof/>
                <w:sz w:val="20"/>
                <w:szCs w:val="20"/>
                <w:lang w:eastAsia="en-GB"/>
              </w:rPr>
              <w:t xml:space="preserve"> </w:t>
            </w:r>
            <w:r w:rsidRPr="00606313">
              <w:rPr>
                <w:noProof/>
                <w:sz w:val="20"/>
                <w:szCs w:val="20"/>
                <w:lang w:eastAsia="en-GB"/>
              </w:rPr>
              <w:t>(varies depending on Sport)</w:t>
            </w:r>
          </w:p>
          <w:p w14:paraId="6865BF0E" w14:textId="1F642C40" w:rsidR="00204FB8" w:rsidRPr="00363396" w:rsidRDefault="00606313" w:rsidP="00701386">
            <w:pPr>
              <w:rPr>
                <w:noProof/>
                <w:sz w:val="20"/>
                <w:lang w:eastAsia="en-GB"/>
              </w:rPr>
            </w:pPr>
            <w:r w:rsidRPr="00606313">
              <w:rPr>
                <w:noProof/>
                <w:sz w:val="20"/>
                <w:szCs w:val="20"/>
                <w:lang w:eastAsia="en-GB"/>
              </w:rPr>
              <w:t>I</w:t>
            </w:r>
            <w:proofErr w:type="spellStart"/>
            <w:r w:rsidRPr="00606313">
              <w:rPr>
                <w:sz w:val="20"/>
                <w:szCs w:val="20"/>
              </w:rPr>
              <w:t>nvestigate</w:t>
            </w:r>
            <w:proofErr w:type="spellEnd"/>
            <w:r w:rsidRPr="00606313">
              <w:rPr>
                <w:sz w:val="20"/>
                <w:szCs w:val="20"/>
              </w:rPr>
              <w:t xml:space="preserve"> the design of footwear for different sports which athletes need </w:t>
            </w:r>
            <w:proofErr w:type="spellStart"/>
            <w:r w:rsidRPr="00606313">
              <w:rPr>
                <w:sz w:val="20"/>
                <w:szCs w:val="20"/>
              </w:rPr>
              <w:t>grippy</w:t>
            </w:r>
            <w:proofErr w:type="spellEnd"/>
            <w:r w:rsidRPr="00606313">
              <w:rPr>
                <w:sz w:val="20"/>
                <w:szCs w:val="20"/>
              </w:rPr>
              <w:t xml:space="preserve"> shoes and which need </w:t>
            </w:r>
            <w:proofErr w:type="spellStart"/>
            <w:r w:rsidRPr="00606313">
              <w:rPr>
                <w:sz w:val="20"/>
                <w:szCs w:val="20"/>
              </w:rPr>
              <w:t>slippy</w:t>
            </w:r>
            <w:proofErr w:type="spellEnd"/>
            <w:r w:rsidRPr="00606313">
              <w:rPr>
                <w:sz w:val="20"/>
                <w:szCs w:val="20"/>
              </w:rPr>
              <w:t xml:space="preserve"> shoes? Using a Ne</w:t>
            </w:r>
            <w:bookmarkStart w:id="0" w:name="_GoBack"/>
            <w:bookmarkEnd w:id="0"/>
            <w:r w:rsidRPr="00606313">
              <w:rPr>
                <w:sz w:val="20"/>
                <w:szCs w:val="20"/>
              </w:rPr>
              <w:t>wton meter and a variety of sports shoes children can find out which shoes create the most friction when pulled across the floor. How could you make them lighter, grip better, or keep athletes feet cool in hot South America? Challenge them to design a special shoe that will enable athletes to jump higher or run faster</w:t>
            </w:r>
          </w:p>
        </w:tc>
      </w:tr>
    </w:tbl>
    <w:p w14:paraId="3F44ED33" w14:textId="77777777" w:rsidR="00465505" w:rsidRDefault="00465505"/>
    <w:sectPr w:rsidR="00465505" w:rsidSect="00A20CF0">
      <w:headerReference w:type="default"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CB1D3" w14:textId="77777777" w:rsidR="00CE22A5" w:rsidRDefault="00CE22A5" w:rsidP="00701386">
      <w:pPr>
        <w:spacing w:after="0" w:line="240" w:lineRule="auto"/>
      </w:pPr>
      <w:r>
        <w:separator/>
      </w:r>
    </w:p>
  </w:endnote>
  <w:endnote w:type="continuationSeparator" w:id="0">
    <w:p w14:paraId="045714CD" w14:textId="77777777" w:rsidR="00CE22A5" w:rsidRDefault="00CE22A5" w:rsidP="0070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ADC14" w14:textId="601B62C0" w:rsidR="009742B6" w:rsidRDefault="009742B6">
    <w:pPr>
      <w:pStyle w:val="Footer"/>
    </w:pPr>
    <w:r>
      <w:t>R C Jaques 2020</w:t>
    </w:r>
  </w:p>
  <w:p w14:paraId="17D7E5EF" w14:textId="77777777" w:rsidR="00B23049" w:rsidRDefault="00B23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314A6" w14:textId="77777777" w:rsidR="00CE22A5" w:rsidRDefault="00CE22A5" w:rsidP="00701386">
      <w:pPr>
        <w:spacing w:after="0" w:line="240" w:lineRule="auto"/>
      </w:pPr>
      <w:r>
        <w:separator/>
      </w:r>
    </w:p>
  </w:footnote>
  <w:footnote w:type="continuationSeparator" w:id="0">
    <w:p w14:paraId="3ADBFE54" w14:textId="77777777" w:rsidR="00CE22A5" w:rsidRDefault="00CE22A5" w:rsidP="00701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A77B" w14:textId="6A12F083" w:rsidR="00701386" w:rsidRPr="00701386" w:rsidRDefault="00701386">
    <w:pPr>
      <w:pStyle w:val="Header"/>
      <w:rPr>
        <w:sz w:val="24"/>
      </w:rPr>
    </w:pPr>
    <w:r>
      <w:rPr>
        <w:sz w:val="24"/>
      </w:rPr>
      <w:t>Y</w:t>
    </w:r>
    <w:r w:rsidR="00B23049">
      <w:rPr>
        <w:sz w:val="24"/>
      </w:rPr>
      <w:t>4</w:t>
    </w:r>
    <w:r>
      <w:rPr>
        <w:sz w:val="24"/>
      </w:rPr>
      <w:t xml:space="preserve"> </w:t>
    </w:r>
    <w:r w:rsidR="00D44138">
      <w:rPr>
        <w:sz w:val="24"/>
      </w:rPr>
      <w:t>VIP</w:t>
    </w:r>
    <w:r w:rsidR="003B1B84">
      <w:rPr>
        <w:sz w:val="24"/>
      </w:rPr>
      <w:t xml:space="preserve"> Summer 2021 Based around Olympics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3FC"/>
    <w:multiLevelType w:val="hybridMultilevel"/>
    <w:tmpl w:val="46BAD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243945"/>
    <w:multiLevelType w:val="multilevel"/>
    <w:tmpl w:val="B8D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33554"/>
    <w:multiLevelType w:val="multilevel"/>
    <w:tmpl w:val="0F8C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B054D"/>
    <w:multiLevelType w:val="hybridMultilevel"/>
    <w:tmpl w:val="FDDA5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3966D3"/>
    <w:multiLevelType w:val="multilevel"/>
    <w:tmpl w:val="F482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F0"/>
    <w:rsid w:val="000009EA"/>
    <w:rsid w:val="0004301F"/>
    <w:rsid w:val="00105756"/>
    <w:rsid w:val="00204FB8"/>
    <w:rsid w:val="0028116A"/>
    <w:rsid w:val="002E04C1"/>
    <w:rsid w:val="00363396"/>
    <w:rsid w:val="003B1B84"/>
    <w:rsid w:val="0046103A"/>
    <w:rsid w:val="00465505"/>
    <w:rsid w:val="004F6C73"/>
    <w:rsid w:val="005F549A"/>
    <w:rsid w:val="00606313"/>
    <w:rsid w:val="006E19AB"/>
    <w:rsid w:val="00701386"/>
    <w:rsid w:val="007137BE"/>
    <w:rsid w:val="00714037"/>
    <w:rsid w:val="007A4794"/>
    <w:rsid w:val="008029C1"/>
    <w:rsid w:val="009742B6"/>
    <w:rsid w:val="00A17593"/>
    <w:rsid w:val="00A20CF0"/>
    <w:rsid w:val="00A94E06"/>
    <w:rsid w:val="00AE2A34"/>
    <w:rsid w:val="00B12A6B"/>
    <w:rsid w:val="00B23049"/>
    <w:rsid w:val="00BA0B95"/>
    <w:rsid w:val="00BE7724"/>
    <w:rsid w:val="00C61295"/>
    <w:rsid w:val="00CE22A5"/>
    <w:rsid w:val="00D00AC6"/>
    <w:rsid w:val="00D44138"/>
    <w:rsid w:val="00D651A5"/>
    <w:rsid w:val="00D74BC5"/>
    <w:rsid w:val="00DD0CF0"/>
    <w:rsid w:val="00E04C13"/>
    <w:rsid w:val="00E30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0497"/>
  <w15:docId w15:val="{E974FE50-0380-49E3-8BF0-3CF6C435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F0"/>
    <w:rPr>
      <w:rFonts w:ascii="Tahoma" w:hAnsi="Tahoma" w:cs="Tahoma"/>
      <w:sz w:val="16"/>
      <w:szCs w:val="16"/>
    </w:rPr>
  </w:style>
  <w:style w:type="paragraph" w:styleId="ListParagraph">
    <w:name w:val="List Paragraph"/>
    <w:basedOn w:val="Normal"/>
    <w:uiPriority w:val="34"/>
    <w:qFormat/>
    <w:rsid w:val="00D651A5"/>
    <w:pPr>
      <w:ind w:left="720"/>
      <w:contextualSpacing/>
    </w:pPr>
  </w:style>
  <w:style w:type="table" w:styleId="TableGrid">
    <w:name w:val="Table Grid"/>
    <w:basedOn w:val="TableNormal"/>
    <w:uiPriority w:val="59"/>
    <w:rsid w:val="00B1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86"/>
  </w:style>
  <w:style w:type="paragraph" w:styleId="Footer">
    <w:name w:val="footer"/>
    <w:basedOn w:val="Normal"/>
    <w:link w:val="FooterChar"/>
    <w:uiPriority w:val="99"/>
    <w:unhideWhenUsed/>
    <w:rsid w:val="0070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86"/>
  </w:style>
  <w:style w:type="character" w:styleId="Emphasis">
    <w:name w:val="Emphasis"/>
    <w:basedOn w:val="DefaultParagraphFont"/>
    <w:uiPriority w:val="20"/>
    <w:qFormat/>
    <w:rsid w:val="007140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3445">
      <w:bodyDiv w:val="1"/>
      <w:marLeft w:val="0"/>
      <w:marRight w:val="0"/>
      <w:marTop w:val="0"/>
      <w:marBottom w:val="0"/>
      <w:divBdr>
        <w:top w:val="none" w:sz="0" w:space="0" w:color="auto"/>
        <w:left w:val="none" w:sz="0" w:space="0" w:color="auto"/>
        <w:bottom w:val="none" w:sz="0" w:space="0" w:color="auto"/>
        <w:right w:val="none" w:sz="0" w:space="0" w:color="auto"/>
      </w:divBdr>
    </w:div>
    <w:div w:id="791022318">
      <w:bodyDiv w:val="1"/>
      <w:marLeft w:val="0"/>
      <w:marRight w:val="0"/>
      <w:marTop w:val="0"/>
      <w:marBottom w:val="0"/>
      <w:divBdr>
        <w:top w:val="none" w:sz="0" w:space="0" w:color="auto"/>
        <w:left w:val="none" w:sz="0" w:space="0" w:color="auto"/>
        <w:bottom w:val="none" w:sz="0" w:space="0" w:color="auto"/>
        <w:right w:val="none" w:sz="0" w:space="0" w:color="auto"/>
      </w:divBdr>
      <w:divsChild>
        <w:div w:id="1414858621">
          <w:marLeft w:val="0"/>
          <w:marRight w:val="0"/>
          <w:marTop w:val="0"/>
          <w:marBottom w:val="225"/>
          <w:divBdr>
            <w:top w:val="none" w:sz="0" w:space="0" w:color="auto"/>
            <w:left w:val="none" w:sz="0" w:space="0" w:color="auto"/>
            <w:bottom w:val="none" w:sz="0" w:space="0" w:color="auto"/>
            <w:right w:val="none" w:sz="0" w:space="0" w:color="auto"/>
          </w:divBdr>
        </w:div>
      </w:divsChild>
    </w:div>
    <w:div w:id="961494951">
      <w:bodyDiv w:val="1"/>
      <w:marLeft w:val="0"/>
      <w:marRight w:val="0"/>
      <w:marTop w:val="0"/>
      <w:marBottom w:val="0"/>
      <w:divBdr>
        <w:top w:val="none" w:sz="0" w:space="0" w:color="auto"/>
        <w:left w:val="none" w:sz="0" w:space="0" w:color="auto"/>
        <w:bottom w:val="none" w:sz="0" w:space="0" w:color="auto"/>
        <w:right w:val="none" w:sz="0" w:space="0" w:color="auto"/>
      </w:divBdr>
    </w:div>
    <w:div w:id="1291549035">
      <w:bodyDiv w:val="1"/>
      <w:marLeft w:val="0"/>
      <w:marRight w:val="0"/>
      <w:marTop w:val="0"/>
      <w:marBottom w:val="0"/>
      <w:divBdr>
        <w:top w:val="none" w:sz="0" w:space="0" w:color="auto"/>
        <w:left w:val="none" w:sz="0" w:space="0" w:color="auto"/>
        <w:bottom w:val="none" w:sz="0" w:space="0" w:color="auto"/>
        <w:right w:val="none" w:sz="0" w:space="0" w:color="auto"/>
      </w:divBdr>
    </w:div>
    <w:div w:id="20584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eachingideas.co.uk/global-geography/continent-map-displa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Rachel Jaques</cp:lastModifiedBy>
  <cp:revision>6</cp:revision>
  <dcterms:created xsi:type="dcterms:W3CDTF">2020-04-27T09:31:00Z</dcterms:created>
  <dcterms:modified xsi:type="dcterms:W3CDTF">2020-05-28T13:07:00Z</dcterms:modified>
</cp:coreProperties>
</file>