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3543"/>
        <w:gridCol w:w="1560"/>
        <w:gridCol w:w="1603"/>
        <w:gridCol w:w="1951"/>
        <w:gridCol w:w="976"/>
        <w:gridCol w:w="4880"/>
      </w:tblGrid>
      <w:tr w:rsidR="0028116A" w:rsidTr="00204FB8">
        <w:tc>
          <w:tcPr>
            <w:tcW w:w="9758" w:type="dxa"/>
            <w:gridSpan w:val="5"/>
          </w:tcPr>
          <w:p w:rsidR="0028116A" w:rsidRPr="002E04C1" w:rsidRDefault="0028116A" w:rsidP="00B12A6B">
            <w:pPr>
              <w:jc w:val="center"/>
              <w:rPr>
                <w:sz w:val="20"/>
              </w:rPr>
            </w:pPr>
            <w:r w:rsidRPr="002E04C1">
              <w:rPr>
                <w:sz w:val="20"/>
              </w:rPr>
              <w:t>Vocabulary</w:t>
            </w:r>
          </w:p>
        </w:tc>
        <w:tc>
          <w:tcPr>
            <w:tcW w:w="5856" w:type="dxa"/>
            <w:gridSpan w:val="2"/>
          </w:tcPr>
          <w:p w:rsidR="0028116A" w:rsidRPr="002E04C1" w:rsidRDefault="00701386" w:rsidP="0028116A">
            <w:pPr>
              <w:jc w:val="center"/>
              <w:rPr>
                <w:sz w:val="20"/>
              </w:rPr>
            </w:pPr>
            <w:r w:rsidRPr="002E04C1">
              <w:rPr>
                <w:sz w:val="20"/>
              </w:rPr>
              <w:t>Linked Geography</w:t>
            </w:r>
          </w:p>
        </w:tc>
      </w:tr>
      <w:tr w:rsidR="00DD0CF0" w:rsidTr="00305A85">
        <w:tc>
          <w:tcPr>
            <w:tcW w:w="1101" w:type="dxa"/>
          </w:tcPr>
          <w:p w:rsidR="00DD0CF0" w:rsidRPr="002E04C1" w:rsidRDefault="003C1F00">
            <w:pPr>
              <w:rPr>
                <w:sz w:val="20"/>
              </w:rPr>
            </w:pPr>
            <w:r>
              <w:rPr>
                <w:sz w:val="20"/>
              </w:rPr>
              <w:t>Afterlife</w:t>
            </w:r>
          </w:p>
        </w:tc>
        <w:tc>
          <w:tcPr>
            <w:tcW w:w="3543" w:type="dxa"/>
          </w:tcPr>
          <w:p w:rsidR="00DD0CF0" w:rsidRPr="002E04C1" w:rsidRDefault="005A5EC0">
            <w:pPr>
              <w:rPr>
                <w:sz w:val="20"/>
              </w:rPr>
            </w:pPr>
            <w:r>
              <w:rPr>
                <w:sz w:val="20"/>
              </w:rPr>
              <w:t>The place where ancient Egyptians believed they would go when they died.</w:t>
            </w:r>
          </w:p>
        </w:tc>
        <w:tc>
          <w:tcPr>
            <w:tcW w:w="1560" w:type="dxa"/>
          </w:tcPr>
          <w:p w:rsidR="00DD0CF0" w:rsidRPr="00B3751A" w:rsidRDefault="00465B73">
            <w:pPr>
              <w:rPr>
                <w:sz w:val="20"/>
                <w:szCs w:val="20"/>
              </w:rPr>
            </w:pPr>
            <w:proofErr w:type="spellStart"/>
            <w:r w:rsidRPr="00B3751A">
              <w:rPr>
                <w:sz w:val="20"/>
                <w:szCs w:val="20"/>
              </w:rPr>
              <w:t>Akhet</w:t>
            </w:r>
            <w:proofErr w:type="spellEnd"/>
          </w:p>
        </w:tc>
        <w:tc>
          <w:tcPr>
            <w:tcW w:w="3554" w:type="dxa"/>
            <w:gridSpan w:val="2"/>
          </w:tcPr>
          <w:p w:rsidR="00DD0CF0" w:rsidRPr="00B3751A" w:rsidRDefault="00465B73">
            <w:pPr>
              <w:rPr>
                <w:sz w:val="20"/>
                <w:szCs w:val="20"/>
              </w:rPr>
            </w:pPr>
            <w:r w:rsidRPr="00B3751A">
              <w:rPr>
                <w:sz w:val="20"/>
                <w:szCs w:val="20"/>
              </w:rPr>
              <w:t>The season of the year when the Nile river flooded. A very important time of year in the desert!</w:t>
            </w:r>
          </w:p>
        </w:tc>
        <w:tc>
          <w:tcPr>
            <w:tcW w:w="5856" w:type="dxa"/>
            <w:gridSpan w:val="2"/>
            <w:vMerge w:val="restart"/>
          </w:tcPr>
          <w:p w:rsidR="007137BE" w:rsidRDefault="00EE2DDD" w:rsidP="003C1F00">
            <w:pPr>
              <w:rPr>
                <w:sz w:val="20"/>
              </w:rPr>
            </w:pPr>
            <w:r>
              <w:rPr>
                <w:noProof/>
                <w:sz w:val="20"/>
                <w:lang w:eastAsia="en-GB"/>
              </w:rPr>
              <w:drawing>
                <wp:anchor distT="0" distB="0" distL="114300" distR="114300" simplePos="0" relativeHeight="251684864" behindDoc="0" locked="0" layoutInCell="1" allowOverlap="1" wp14:anchorId="10A881BF" wp14:editId="2B8635DC">
                  <wp:simplePos x="0" y="0"/>
                  <wp:positionH relativeFrom="column">
                    <wp:posOffset>-15875</wp:posOffset>
                  </wp:positionH>
                  <wp:positionV relativeFrom="paragraph">
                    <wp:posOffset>26670</wp:posOffset>
                  </wp:positionV>
                  <wp:extent cx="1546860" cy="1038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A68C.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860" cy="1038225"/>
                          </a:xfrm>
                          <a:prstGeom prst="rect">
                            <a:avLst/>
                          </a:prstGeom>
                        </pic:spPr>
                      </pic:pic>
                    </a:graphicData>
                  </a:graphic>
                  <wp14:sizeRelH relativeFrom="page">
                    <wp14:pctWidth>0</wp14:pctWidth>
                  </wp14:sizeRelH>
                  <wp14:sizeRelV relativeFrom="page">
                    <wp14:pctHeight>0</wp14:pctHeight>
                  </wp14:sizeRelV>
                </wp:anchor>
              </w:drawing>
            </w:r>
            <w:r w:rsidR="003C1F00">
              <w:rPr>
                <w:sz w:val="20"/>
              </w:rPr>
              <w:t>To know where the Equator is and its importance.</w:t>
            </w:r>
          </w:p>
          <w:p w:rsidR="003C1F00" w:rsidRDefault="003C1F00" w:rsidP="003C1F00">
            <w:pPr>
              <w:rPr>
                <w:sz w:val="20"/>
              </w:rPr>
            </w:pPr>
          </w:p>
          <w:p w:rsidR="003C1F00" w:rsidRDefault="003C1F00" w:rsidP="003C1F00">
            <w:pPr>
              <w:rPr>
                <w:sz w:val="20"/>
              </w:rPr>
            </w:pPr>
            <w:r>
              <w:rPr>
                <w:sz w:val="20"/>
              </w:rPr>
              <w:t>To know the position and difference between the North and South Hemispheres.</w:t>
            </w:r>
          </w:p>
          <w:p w:rsidR="003C1F00" w:rsidRDefault="003C1F00" w:rsidP="003C1F00">
            <w:pPr>
              <w:rPr>
                <w:sz w:val="20"/>
              </w:rPr>
            </w:pPr>
          </w:p>
          <w:p w:rsidR="003C1F00" w:rsidRDefault="00EE2DDD" w:rsidP="003C1F00">
            <w:pPr>
              <w:rPr>
                <w:sz w:val="20"/>
              </w:rPr>
            </w:pPr>
            <w:r>
              <w:rPr>
                <w:noProof/>
                <w:sz w:val="20"/>
                <w:lang w:eastAsia="en-GB"/>
              </w:rPr>
              <w:drawing>
                <wp:anchor distT="0" distB="0" distL="114300" distR="114300" simplePos="0" relativeHeight="251685888" behindDoc="0" locked="0" layoutInCell="1" allowOverlap="1" wp14:anchorId="56CCF89C" wp14:editId="106A61A6">
                  <wp:simplePos x="0" y="0"/>
                  <wp:positionH relativeFrom="column">
                    <wp:posOffset>59055</wp:posOffset>
                  </wp:positionH>
                  <wp:positionV relativeFrom="paragraph">
                    <wp:posOffset>71120</wp:posOffset>
                  </wp:positionV>
                  <wp:extent cx="723900" cy="1097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73DB.tmp"/>
                          <pic:cNvPicPr/>
                        </pic:nvPicPr>
                        <pic:blipFill rotWithShape="1">
                          <a:blip r:embed="rId9" cstate="print">
                            <a:extLst>
                              <a:ext uri="{28A0092B-C50C-407E-A947-70E740481C1C}">
                                <a14:useLocalDpi xmlns:a14="http://schemas.microsoft.com/office/drawing/2010/main" val="0"/>
                              </a:ext>
                            </a:extLst>
                          </a:blip>
                          <a:srcRect l="3587"/>
                          <a:stretch/>
                        </pic:blipFill>
                        <pic:spPr bwMode="auto">
                          <a:xfrm>
                            <a:off x="0" y="0"/>
                            <a:ext cx="723900"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F00" w:rsidRDefault="003C1F00" w:rsidP="003C1F00">
            <w:pPr>
              <w:rPr>
                <w:sz w:val="20"/>
              </w:rPr>
            </w:pPr>
            <w:r>
              <w:rPr>
                <w:sz w:val="20"/>
              </w:rPr>
              <w:t>To know the position and significance of the Tropics of Cancer and Capricorn.</w:t>
            </w:r>
          </w:p>
          <w:p w:rsidR="003C1F00" w:rsidRDefault="003C1F00" w:rsidP="003C1F00">
            <w:pPr>
              <w:rPr>
                <w:sz w:val="20"/>
              </w:rPr>
            </w:pPr>
          </w:p>
          <w:p w:rsidR="003C1F00" w:rsidRDefault="003C1F00" w:rsidP="003C1F00">
            <w:pPr>
              <w:rPr>
                <w:sz w:val="20"/>
              </w:rPr>
            </w:pPr>
            <w:r>
              <w:rPr>
                <w:sz w:val="20"/>
              </w:rPr>
              <w:t>To know the position and main geographical landmarks of Egypt.</w:t>
            </w:r>
          </w:p>
          <w:p w:rsidR="003C1F00" w:rsidRPr="002E04C1" w:rsidRDefault="003C1F00" w:rsidP="003C1F00">
            <w:pPr>
              <w:rPr>
                <w:sz w:val="20"/>
              </w:rPr>
            </w:pPr>
          </w:p>
        </w:tc>
      </w:tr>
      <w:tr w:rsidR="00DD0CF0" w:rsidTr="00305A85">
        <w:tc>
          <w:tcPr>
            <w:tcW w:w="1101" w:type="dxa"/>
          </w:tcPr>
          <w:p w:rsidR="00DD0CF0" w:rsidRPr="002E04C1" w:rsidRDefault="00DD0CF0">
            <w:pPr>
              <w:rPr>
                <w:sz w:val="20"/>
              </w:rPr>
            </w:pPr>
            <w:r w:rsidRPr="002E04C1">
              <w:rPr>
                <w:sz w:val="20"/>
              </w:rPr>
              <w:t>Decade</w:t>
            </w:r>
          </w:p>
        </w:tc>
        <w:tc>
          <w:tcPr>
            <w:tcW w:w="3543" w:type="dxa"/>
          </w:tcPr>
          <w:p w:rsidR="00DD0CF0" w:rsidRPr="002E04C1" w:rsidRDefault="00DD0CF0">
            <w:pPr>
              <w:rPr>
                <w:sz w:val="20"/>
              </w:rPr>
            </w:pPr>
            <w:r w:rsidRPr="002E04C1">
              <w:rPr>
                <w:sz w:val="20"/>
              </w:rPr>
              <w:t>A period of ten years.</w:t>
            </w:r>
          </w:p>
        </w:tc>
        <w:tc>
          <w:tcPr>
            <w:tcW w:w="1560" w:type="dxa"/>
          </w:tcPr>
          <w:p w:rsidR="00DD0CF0" w:rsidRPr="00B3751A" w:rsidRDefault="00465B73">
            <w:pPr>
              <w:rPr>
                <w:sz w:val="20"/>
                <w:szCs w:val="20"/>
              </w:rPr>
            </w:pPr>
            <w:r w:rsidRPr="00B3751A">
              <w:rPr>
                <w:sz w:val="20"/>
                <w:szCs w:val="20"/>
              </w:rPr>
              <w:t>Dynasty</w:t>
            </w:r>
          </w:p>
        </w:tc>
        <w:tc>
          <w:tcPr>
            <w:tcW w:w="3554" w:type="dxa"/>
            <w:gridSpan w:val="2"/>
          </w:tcPr>
          <w:p w:rsidR="00DD0CF0" w:rsidRPr="00B3751A" w:rsidRDefault="00465B73" w:rsidP="00465B73">
            <w:pPr>
              <w:rPr>
                <w:sz w:val="20"/>
                <w:szCs w:val="20"/>
              </w:rPr>
            </w:pPr>
            <w:r w:rsidRPr="00B3751A">
              <w:rPr>
                <w:sz w:val="20"/>
                <w:szCs w:val="20"/>
              </w:rPr>
              <w:t>A period of rule when a series of Pharaohs all came from the same family.</w:t>
            </w:r>
          </w:p>
        </w:tc>
        <w:tc>
          <w:tcPr>
            <w:tcW w:w="5856" w:type="dxa"/>
            <w:gridSpan w:val="2"/>
            <w:vMerge/>
          </w:tcPr>
          <w:p w:rsidR="00DD0CF0" w:rsidRPr="002E04C1" w:rsidRDefault="00DD0CF0">
            <w:pPr>
              <w:rPr>
                <w:sz w:val="20"/>
              </w:rPr>
            </w:pPr>
          </w:p>
        </w:tc>
      </w:tr>
      <w:tr w:rsidR="00DD0CF0" w:rsidTr="00305A85">
        <w:tc>
          <w:tcPr>
            <w:tcW w:w="1101" w:type="dxa"/>
          </w:tcPr>
          <w:p w:rsidR="00DD0CF0" w:rsidRPr="002E04C1" w:rsidRDefault="00DD0CF0">
            <w:pPr>
              <w:rPr>
                <w:sz w:val="20"/>
              </w:rPr>
            </w:pPr>
            <w:r w:rsidRPr="002E04C1">
              <w:rPr>
                <w:sz w:val="20"/>
              </w:rPr>
              <w:t>Significant</w:t>
            </w:r>
          </w:p>
        </w:tc>
        <w:tc>
          <w:tcPr>
            <w:tcW w:w="3543" w:type="dxa"/>
          </w:tcPr>
          <w:p w:rsidR="00DD0CF0" w:rsidRPr="002E04C1" w:rsidRDefault="00DD0CF0">
            <w:pPr>
              <w:rPr>
                <w:sz w:val="20"/>
              </w:rPr>
            </w:pPr>
            <w:r w:rsidRPr="002E04C1">
              <w:rPr>
                <w:sz w:val="20"/>
              </w:rPr>
              <w:t>Meaningful or important.</w:t>
            </w:r>
          </w:p>
        </w:tc>
        <w:tc>
          <w:tcPr>
            <w:tcW w:w="1560" w:type="dxa"/>
          </w:tcPr>
          <w:p w:rsidR="00DD0CF0" w:rsidRPr="00B3751A" w:rsidRDefault="00B3751A">
            <w:pPr>
              <w:rPr>
                <w:sz w:val="20"/>
                <w:szCs w:val="20"/>
              </w:rPr>
            </w:pPr>
            <w:r w:rsidRPr="00B3751A">
              <w:rPr>
                <w:sz w:val="20"/>
                <w:szCs w:val="20"/>
              </w:rPr>
              <w:t>Pharaoh</w:t>
            </w:r>
          </w:p>
        </w:tc>
        <w:tc>
          <w:tcPr>
            <w:tcW w:w="3554" w:type="dxa"/>
            <w:gridSpan w:val="2"/>
          </w:tcPr>
          <w:p w:rsidR="00DD0CF0" w:rsidRPr="00B3751A" w:rsidRDefault="00B3751A">
            <w:pPr>
              <w:rPr>
                <w:sz w:val="20"/>
                <w:szCs w:val="20"/>
              </w:rPr>
            </w:pPr>
            <w:r w:rsidRPr="00B3751A">
              <w:rPr>
                <w:sz w:val="20"/>
                <w:szCs w:val="20"/>
              </w:rPr>
              <w:t>The supreme ruler of all of Ancient Egypt.</w:t>
            </w:r>
          </w:p>
        </w:tc>
        <w:tc>
          <w:tcPr>
            <w:tcW w:w="5856" w:type="dxa"/>
            <w:gridSpan w:val="2"/>
            <w:vMerge/>
          </w:tcPr>
          <w:p w:rsidR="00DD0CF0" w:rsidRPr="002E04C1" w:rsidRDefault="00DD0CF0">
            <w:pPr>
              <w:rPr>
                <w:sz w:val="20"/>
              </w:rPr>
            </w:pPr>
          </w:p>
        </w:tc>
      </w:tr>
      <w:tr w:rsidR="00DD0CF0" w:rsidTr="00305A85">
        <w:tc>
          <w:tcPr>
            <w:tcW w:w="1101" w:type="dxa"/>
          </w:tcPr>
          <w:p w:rsidR="00DD0CF0" w:rsidRPr="002E04C1" w:rsidRDefault="00DD0CF0">
            <w:pPr>
              <w:rPr>
                <w:sz w:val="20"/>
              </w:rPr>
            </w:pPr>
            <w:r w:rsidRPr="002E04C1">
              <w:rPr>
                <w:sz w:val="20"/>
              </w:rPr>
              <w:t>Shape</w:t>
            </w:r>
          </w:p>
        </w:tc>
        <w:tc>
          <w:tcPr>
            <w:tcW w:w="3543" w:type="dxa"/>
          </w:tcPr>
          <w:p w:rsidR="00DD0CF0" w:rsidRPr="002E04C1" w:rsidRDefault="00DD0CF0">
            <w:pPr>
              <w:rPr>
                <w:sz w:val="20"/>
              </w:rPr>
            </w:pPr>
            <w:r w:rsidRPr="002E04C1">
              <w:rPr>
                <w:sz w:val="20"/>
              </w:rPr>
              <w:t>To influence or have an effect on something.</w:t>
            </w:r>
          </w:p>
        </w:tc>
        <w:tc>
          <w:tcPr>
            <w:tcW w:w="1560" w:type="dxa"/>
          </w:tcPr>
          <w:p w:rsidR="00DD0CF0" w:rsidRPr="00B3751A" w:rsidRDefault="00B3751A">
            <w:pPr>
              <w:rPr>
                <w:sz w:val="20"/>
                <w:szCs w:val="20"/>
              </w:rPr>
            </w:pPr>
            <w:r w:rsidRPr="00B3751A">
              <w:rPr>
                <w:sz w:val="20"/>
                <w:szCs w:val="20"/>
              </w:rPr>
              <w:t>Sarcophagus</w:t>
            </w:r>
          </w:p>
        </w:tc>
        <w:tc>
          <w:tcPr>
            <w:tcW w:w="3554" w:type="dxa"/>
            <w:gridSpan w:val="2"/>
          </w:tcPr>
          <w:p w:rsidR="00DD0CF0" w:rsidRPr="00B3751A" w:rsidRDefault="00B3751A">
            <w:pPr>
              <w:rPr>
                <w:sz w:val="20"/>
                <w:szCs w:val="20"/>
              </w:rPr>
            </w:pPr>
            <w:r w:rsidRPr="00B3751A">
              <w:rPr>
                <w:sz w:val="20"/>
                <w:szCs w:val="20"/>
              </w:rPr>
              <w:t>A large stone box that held a mummy’s coffin. Often richly decorated for Pharaohs.</w:t>
            </w:r>
          </w:p>
        </w:tc>
        <w:tc>
          <w:tcPr>
            <w:tcW w:w="5856" w:type="dxa"/>
            <w:gridSpan w:val="2"/>
            <w:vMerge/>
          </w:tcPr>
          <w:p w:rsidR="00DD0CF0" w:rsidRPr="002E04C1" w:rsidRDefault="00DD0CF0">
            <w:pPr>
              <w:rPr>
                <w:sz w:val="20"/>
              </w:rPr>
            </w:pPr>
          </w:p>
        </w:tc>
      </w:tr>
      <w:tr w:rsidR="00DD0CF0" w:rsidTr="00305A85">
        <w:tc>
          <w:tcPr>
            <w:tcW w:w="1101" w:type="dxa"/>
          </w:tcPr>
          <w:p w:rsidR="00DD0CF0" w:rsidRPr="002E04C1" w:rsidRDefault="00DD0CF0">
            <w:pPr>
              <w:rPr>
                <w:sz w:val="20"/>
              </w:rPr>
            </w:pPr>
            <w:r w:rsidRPr="002E04C1">
              <w:rPr>
                <w:sz w:val="20"/>
              </w:rPr>
              <w:t>Version</w:t>
            </w:r>
          </w:p>
        </w:tc>
        <w:tc>
          <w:tcPr>
            <w:tcW w:w="3543" w:type="dxa"/>
          </w:tcPr>
          <w:p w:rsidR="00DD0CF0" w:rsidRPr="002E04C1" w:rsidRDefault="00DD0CF0" w:rsidP="00D24113">
            <w:pPr>
              <w:rPr>
                <w:sz w:val="20"/>
              </w:rPr>
            </w:pPr>
            <w:r w:rsidRPr="002E04C1">
              <w:rPr>
                <w:sz w:val="20"/>
              </w:rPr>
              <w:t>Something different in a certain ways from another form of the same thing, for example an account of an event from a particular person’s point of view.</w:t>
            </w:r>
            <w:r w:rsidR="00D24113">
              <w:t xml:space="preserve"> </w:t>
            </w:r>
          </w:p>
        </w:tc>
        <w:tc>
          <w:tcPr>
            <w:tcW w:w="1560" w:type="dxa"/>
          </w:tcPr>
          <w:p w:rsidR="00DD0CF0" w:rsidRPr="00B3751A" w:rsidRDefault="00B3751A">
            <w:pPr>
              <w:rPr>
                <w:sz w:val="20"/>
                <w:szCs w:val="20"/>
              </w:rPr>
            </w:pPr>
            <w:r w:rsidRPr="00B3751A">
              <w:rPr>
                <w:sz w:val="20"/>
                <w:szCs w:val="20"/>
              </w:rPr>
              <w:t>Mummification</w:t>
            </w:r>
          </w:p>
        </w:tc>
        <w:tc>
          <w:tcPr>
            <w:tcW w:w="3554" w:type="dxa"/>
            <w:gridSpan w:val="2"/>
          </w:tcPr>
          <w:p w:rsidR="00DD0CF0" w:rsidRPr="00B3751A" w:rsidRDefault="00B3751A">
            <w:pPr>
              <w:rPr>
                <w:sz w:val="20"/>
                <w:szCs w:val="20"/>
              </w:rPr>
            </w:pPr>
            <w:r w:rsidRPr="00B3751A">
              <w:rPr>
                <w:sz w:val="20"/>
                <w:szCs w:val="20"/>
              </w:rPr>
              <w:t>The process of preserving a body after death in preparation for the afterlife</w:t>
            </w:r>
            <w:r w:rsidRPr="00B3751A">
              <w:rPr>
                <w:sz w:val="20"/>
                <w:szCs w:val="20"/>
              </w:rPr>
              <w:t>.</w:t>
            </w:r>
          </w:p>
        </w:tc>
        <w:tc>
          <w:tcPr>
            <w:tcW w:w="5856" w:type="dxa"/>
            <w:gridSpan w:val="2"/>
            <w:vMerge/>
          </w:tcPr>
          <w:p w:rsidR="00DD0CF0" w:rsidRPr="002E04C1" w:rsidRDefault="00DD0CF0">
            <w:pPr>
              <w:rPr>
                <w:sz w:val="20"/>
              </w:rPr>
            </w:pPr>
          </w:p>
        </w:tc>
      </w:tr>
      <w:tr w:rsidR="00DD0CF0" w:rsidTr="00EE2DDD">
        <w:tc>
          <w:tcPr>
            <w:tcW w:w="6204" w:type="dxa"/>
            <w:gridSpan w:val="3"/>
          </w:tcPr>
          <w:p w:rsidR="00DD0CF0" w:rsidRPr="00305A85" w:rsidRDefault="00DD0CF0">
            <w:pPr>
              <w:rPr>
                <w:sz w:val="20"/>
              </w:rPr>
            </w:pPr>
            <w:r w:rsidRPr="00305A85">
              <w:rPr>
                <w:sz w:val="20"/>
              </w:rPr>
              <w:t>Influential Person</w:t>
            </w:r>
            <w:r w:rsidR="00465B73" w:rsidRPr="00305A85">
              <w:rPr>
                <w:sz w:val="20"/>
              </w:rPr>
              <w:t>s</w:t>
            </w:r>
          </w:p>
        </w:tc>
        <w:tc>
          <w:tcPr>
            <w:tcW w:w="9410" w:type="dxa"/>
            <w:gridSpan w:val="4"/>
          </w:tcPr>
          <w:p w:rsidR="00DD0CF0" w:rsidRPr="002E04C1" w:rsidRDefault="00DD0CF0">
            <w:pPr>
              <w:rPr>
                <w:sz w:val="20"/>
              </w:rPr>
            </w:pPr>
            <w:r w:rsidRPr="002E04C1">
              <w:rPr>
                <w:sz w:val="20"/>
              </w:rPr>
              <w:t>Interesting facts</w:t>
            </w:r>
          </w:p>
        </w:tc>
      </w:tr>
      <w:tr w:rsidR="00DD0CF0" w:rsidTr="00EE2DDD">
        <w:trPr>
          <w:trHeight w:val="200"/>
        </w:trPr>
        <w:tc>
          <w:tcPr>
            <w:tcW w:w="6204" w:type="dxa"/>
            <w:gridSpan w:val="3"/>
            <w:vMerge w:val="restart"/>
          </w:tcPr>
          <w:p w:rsidR="00465B73" w:rsidRPr="00D24113" w:rsidRDefault="00D24113" w:rsidP="00D24113">
            <w:pPr>
              <w:rPr>
                <w:sz w:val="20"/>
                <w:szCs w:val="20"/>
              </w:rPr>
            </w:pPr>
            <w:r w:rsidRPr="00D24113">
              <w:rPr>
                <w:sz w:val="20"/>
              </w:rPr>
              <w:drawing>
                <wp:anchor distT="0" distB="0" distL="114300" distR="114300" simplePos="0" relativeHeight="251687936" behindDoc="0" locked="0" layoutInCell="1" allowOverlap="1" wp14:anchorId="48433E5B" wp14:editId="56BBFF60">
                  <wp:simplePos x="0" y="0"/>
                  <wp:positionH relativeFrom="column">
                    <wp:posOffset>-49530</wp:posOffset>
                  </wp:positionH>
                  <wp:positionV relativeFrom="paragraph">
                    <wp:posOffset>71755</wp:posOffset>
                  </wp:positionV>
                  <wp:extent cx="390525" cy="53403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B9BF.tmp"/>
                          <pic:cNvPicPr/>
                        </pic:nvPicPr>
                        <pic:blipFill>
                          <a:blip r:embed="rId10">
                            <a:extLst>
                              <a:ext uri="{28A0092B-C50C-407E-A947-70E740481C1C}">
                                <a14:useLocalDpi xmlns:a14="http://schemas.microsoft.com/office/drawing/2010/main" val="0"/>
                              </a:ext>
                            </a:extLst>
                          </a:blip>
                          <a:stretch>
                            <a:fillRect/>
                          </a:stretch>
                        </pic:blipFill>
                        <pic:spPr>
                          <a:xfrm>
                            <a:off x="0" y="0"/>
                            <a:ext cx="390525" cy="534035"/>
                          </a:xfrm>
                          <a:prstGeom prst="rect">
                            <a:avLst/>
                          </a:prstGeom>
                        </pic:spPr>
                      </pic:pic>
                    </a:graphicData>
                  </a:graphic>
                  <wp14:sizeRelH relativeFrom="page">
                    <wp14:pctWidth>0</wp14:pctWidth>
                  </wp14:sizeRelH>
                  <wp14:sizeRelV relativeFrom="page">
                    <wp14:pctHeight>0</wp14:pctHeight>
                  </wp14:sizeRelV>
                </wp:anchor>
              </w:drawing>
            </w:r>
            <w:r w:rsidR="00465B73" w:rsidRPr="00D24113">
              <w:rPr>
                <w:sz w:val="20"/>
                <w:szCs w:val="20"/>
              </w:rPr>
              <w:t>Tutankhamun- The youngest Pharaoh, famed for his burial tomb in the Valley of the Kings (mask, left).</w:t>
            </w:r>
          </w:p>
          <w:p w:rsidR="00465B73" w:rsidRPr="00D24113" w:rsidRDefault="00465B73" w:rsidP="00D24113">
            <w:pPr>
              <w:rPr>
                <w:sz w:val="20"/>
                <w:szCs w:val="20"/>
              </w:rPr>
            </w:pPr>
          </w:p>
          <w:p w:rsidR="00465B73" w:rsidRPr="00D24113" w:rsidRDefault="00D24113" w:rsidP="00D24113">
            <w:r w:rsidRPr="00D24113">
              <w:rPr>
                <w:sz w:val="20"/>
              </w:rPr>
              <w:drawing>
                <wp:anchor distT="0" distB="0" distL="114300" distR="114300" simplePos="0" relativeHeight="251688960" behindDoc="0" locked="0" layoutInCell="1" allowOverlap="1" wp14:anchorId="6C430415" wp14:editId="62008034">
                  <wp:simplePos x="0" y="0"/>
                  <wp:positionH relativeFrom="column">
                    <wp:posOffset>-513715</wp:posOffset>
                  </wp:positionH>
                  <wp:positionV relativeFrom="paragraph">
                    <wp:posOffset>167640</wp:posOffset>
                  </wp:positionV>
                  <wp:extent cx="393065" cy="504825"/>
                  <wp:effectExtent l="0" t="0" r="698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A8.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065" cy="504825"/>
                          </a:xfrm>
                          <a:prstGeom prst="rect">
                            <a:avLst/>
                          </a:prstGeom>
                        </pic:spPr>
                      </pic:pic>
                    </a:graphicData>
                  </a:graphic>
                  <wp14:sizeRelH relativeFrom="page">
                    <wp14:pctWidth>0</wp14:pctWidth>
                  </wp14:sizeRelH>
                  <wp14:sizeRelV relativeFrom="page">
                    <wp14:pctHeight>0</wp14:pctHeight>
                  </wp14:sizeRelV>
                </wp:anchor>
              </w:drawing>
            </w:r>
            <w:r w:rsidRPr="00D24113">
              <w:rPr>
                <w:sz w:val="20"/>
                <w:szCs w:val="20"/>
              </w:rPr>
              <w:t>Cleopatra VII- Often considered the last Pharaoh of Egypt. Kept power by making alliances with famous Romans such as Mark Antony &amp; Julius Caesar</w:t>
            </w:r>
            <w:r w:rsidRPr="00D24113">
              <w:t>.</w:t>
            </w:r>
            <w:bookmarkStart w:id="0" w:name="_GoBack"/>
            <w:bookmarkEnd w:id="0"/>
          </w:p>
        </w:tc>
        <w:tc>
          <w:tcPr>
            <w:tcW w:w="4530" w:type="dxa"/>
            <w:gridSpan w:val="3"/>
          </w:tcPr>
          <w:p w:rsidR="00DD0CF0" w:rsidRPr="002E04C1" w:rsidRDefault="00465B73" w:rsidP="00465B73">
            <w:pPr>
              <w:rPr>
                <w:sz w:val="20"/>
              </w:rPr>
            </w:pPr>
            <w:r>
              <w:rPr>
                <w:noProof/>
                <w:sz w:val="20"/>
                <w:lang w:eastAsia="en-GB"/>
              </w:rPr>
              <w:drawing>
                <wp:anchor distT="0" distB="0" distL="114300" distR="114300" simplePos="0" relativeHeight="251686912" behindDoc="0" locked="0" layoutInCell="1" allowOverlap="1" wp14:anchorId="4E186747" wp14:editId="193EE7CF">
                  <wp:simplePos x="0" y="0"/>
                  <wp:positionH relativeFrom="column">
                    <wp:posOffset>2540</wp:posOffset>
                  </wp:positionH>
                  <wp:positionV relativeFrom="paragraph">
                    <wp:posOffset>57150</wp:posOffset>
                  </wp:positionV>
                  <wp:extent cx="908685" cy="53403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5CF5.tmp"/>
                          <pic:cNvPicPr/>
                        </pic:nvPicPr>
                        <pic:blipFill>
                          <a:blip r:embed="rId12">
                            <a:extLst>
                              <a:ext uri="{28A0092B-C50C-407E-A947-70E740481C1C}">
                                <a14:useLocalDpi xmlns:a14="http://schemas.microsoft.com/office/drawing/2010/main" val="0"/>
                              </a:ext>
                            </a:extLst>
                          </a:blip>
                          <a:stretch>
                            <a:fillRect/>
                          </a:stretch>
                        </pic:blipFill>
                        <pic:spPr>
                          <a:xfrm>
                            <a:off x="0" y="0"/>
                            <a:ext cx="908685" cy="534035"/>
                          </a:xfrm>
                          <a:prstGeom prst="rect">
                            <a:avLst/>
                          </a:prstGeom>
                        </pic:spPr>
                      </pic:pic>
                    </a:graphicData>
                  </a:graphic>
                  <wp14:sizeRelH relativeFrom="page">
                    <wp14:pctWidth>0</wp14:pctWidth>
                  </wp14:sizeRelH>
                  <wp14:sizeRelV relativeFrom="page">
                    <wp14:pctHeight>0</wp14:pctHeight>
                  </wp14:sizeRelV>
                </wp:anchor>
              </w:drawing>
            </w:r>
            <w:r>
              <w:rPr>
                <w:sz w:val="20"/>
              </w:rPr>
              <w:t>Canopic jars were special jars that held the organs of a mummy including the lungs, intestines, liver and stomach.</w:t>
            </w:r>
          </w:p>
        </w:tc>
        <w:tc>
          <w:tcPr>
            <w:tcW w:w="4880" w:type="dxa"/>
          </w:tcPr>
          <w:p w:rsidR="00EE2DDD" w:rsidRDefault="00EE2DDD">
            <w:pPr>
              <w:rPr>
                <w:sz w:val="20"/>
              </w:rPr>
            </w:pPr>
          </w:p>
          <w:p w:rsidR="00DD0CF0" w:rsidRPr="002E04C1" w:rsidRDefault="00EE2DDD">
            <w:pPr>
              <w:rPr>
                <w:sz w:val="20"/>
              </w:rPr>
            </w:pPr>
            <w:r>
              <w:rPr>
                <w:sz w:val="20"/>
              </w:rPr>
              <w:t xml:space="preserve">Pyramids were </w:t>
            </w:r>
            <w:r>
              <w:rPr>
                <w:noProof/>
                <w:sz w:val="20"/>
                <w:lang w:eastAsia="en-GB"/>
              </w:rPr>
              <w:drawing>
                <wp:anchor distT="0" distB="0" distL="114300" distR="114300" simplePos="0" relativeHeight="251691008" behindDoc="0" locked="0" layoutInCell="1" allowOverlap="1" wp14:anchorId="1D4FC1F3" wp14:editId="17D04146">
                  <wp:simplePos x="0" y="0"/>
                  <wp:positionH relativeFrom="column">
                    <wp:posOffset>-635</wp:posOffset>
                  </wp:positionH>
                  <wp:positionV relativeFrom="paragraph">
                    <wp:posOffset>-4445</wp:posOffset>
                  </wp:positionV>
                  <wp:extent cx="1130300" cy="4356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9769.tmp"/>
                          <pic:cNvPicPr/>
                        </pic:nvPicPr>
                        <pic:blipFill rotWithShape="1">
                          <a:blip r:embed="rId13">
                            <a:extLst>
                              <a:ext uri="{28A0092B-C50C-407E-A947-70E740481C1C}">
                                <a14:useLocalDpi xmlns:a14="http://schemas.microsoft.com/office/drawing/2010/main" val="0"/>
                              </a:ext>
                            </a:extLst>
                          </a:blip>
                          <a:srcRect t="25316" r="3985"/>
                          <a:stretch/>
                        </pic:blipFill>
                        <pic:spPr bwMode="auto">
                          <a:xfrm>
                            <a:off x="0" y="0"/>
                            <a:ext cx="113030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 xml:space="preserve">tombs built for the Pharaohs. They were built by hand by workers who </w:t>
            </w:r>
          </w:p>
        </w:tc>
      </w:tr>
      <w:tr w:rsidR="00DD0CF0" w:rsidTr="00EE2DDD">
        <w:trPr>
          <w:trHeight w:val="1025"/>
        </w:trPr>
        <w:tc>
          <w:tcPr>
            <w:tcW w:w="6204" w:type="dxa"/>
            <w:gridSpan w:val="3"/>
            <w:vMerge/>
          </w:tcPr>
          <w:p w:rsidR="00DD0CF0" w:rsidRPr="002E04C1" w:rsidRDefault="00DD0CF0">
            <w:pPr>
              <w:rPr>
                <w:sz w:val="20"/>
              </w:rPr>
            </w:pPr>
          </w:p>
        </w:tc>
        <w:tc>
          <w:tcPr>
            <w:tcW w:w="4530" w:type="dxa"/>
            <w:gridSpan w:val="3"/>
          </w:tcPr>
          <w:p w:rsidR="00DD0CF0" w:rsidRPr="00EE2DDD" w:rsidRDefault="00EE2DDD">
            <w:pPr>
              <w:rPr>
                <w:sz w:val="18"/>
              </w:rPr>
            </w:pPr>
            <w:r w:rsidRPr="00EE2DDD">
              <w:rPr>
                <w:noProof/>
                <w:sz w:val="18"/>
                <w:lang w:eastAsia="en-GB"/>
              </w:rPr>
              <w:drawing>
                <wp:anchor distT="0" distB="0" distL="114300" distR="114300" simplePos="0" relativeHeight="251689984" behindDoc="0" locked="0" layoutInCell="1" allowOverlap="1" wp14:anchorId="121DA224" wp14:editId="15E1FCF9">
                  <wp:simplePos x="0" y="0"/>
                  <wp:positionH relativeFrom="column">
                    <wp:posOffset>-64135</wp:posOffset>
                  </wp:positionH>
                  <wp:positionV relativeFrom="paragraph">
                    <wp:posOffset>53975</wp:posOffset>
                  </wp:positionV>
                  <wp:extent cx="899795" cy="581660"/>
                  <wp:effectExtent l="0" t="0" r="0"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5BA5.tmp"/>
                          <pic:cNvPicPr/>
                        </pic:nvPicPr>
                        <pic:blipFill>
                          <a:blip r:embed="rId14">
                            <a:extLst>
                              <a:ext uri="{28A0092B-C50C-407E-A947-70E740481C1C}">
                                <a14:useLocalDpi xmlns:a14="http://schemas.microsoft.com/office/drawing/2010/main" val="0"/>
                              </a:ext>
                            </a:extLst>
                          </a:blip>
                          <a:stretch>
                            <a:fillRect/>
                          </a:stretch>
                        </pic:blipFill>
                        <pic:spPr>
                          <a:xfrm>
                            <a:off x="0" y="0"/>
                            <a:ext cx="899795" cy="581660"/>
                          </a:xfrm>
                          <a:prstGeom prst="rect">
                            <a:avLst/>
                          </a:prstGeom>
                        </pic:spPr>
                      </pic:pic>
                    </a:graphicData>
                  </a:graphic>
                  <wp14:sizeRelH relativeFrom="page">
                    <wp14:pctWidth>0</wp14:pctWidth>
                  </wp14:sizeRelH>
                  <wp14:sizeRelV relativeFrom="page">
                    <wp14:pctHeight>0</wp14:pctHeight>
                  </wp14:sizeRelV>
                </wp:anchor>
              </w:drawing>
            </w:r>
            <w:r w:rsidR="00465B73" w:rsidRPr="00EE2DDD">
              <w:rPr>
                <w:sz w:val="20"/>
              </w:rPr>
              <w:t>Hieroglyphics were a</w:t>
            </w:r>
            <w:r w:rsidR="00465B73" w:rsidRPr="00EE2DDD">
              <w:rPr>
                <w:sz w:val="20"/>
              </w:rPr>
              <w:t xml:space="preserve"> type of</w:t>
            </w:r>
            <w:r w:rsidR="00465B73" w:rsidRPr="00EE2DDD">
              <w:rPr>
                <w:sz w:val="20"/>
              </w:rPr>
              <w:t xml:space="preserve"> Egyptian</w:t>
            </w:r>
            <w:r w:rsidR="00465B73" w:rsidRPr="00EE2DDD">
              <w:rPr>
                <w:sz w:val="20"/>
              </w:rPr>
              <w:t xml:space="preserve"> writing that used a combination of pictures and symbols</w:t>
            </w:r>
            <w:r w:rsidR="00465B73" w:rsidRPr="00EE2DDD">
              <w:rPr>
                <w:sz w:val="20"/>
              </w:rPr>
              <w:t>.</w:t>
            </w:r>
          </w:p>
        </w:tc>
        <w:tc>
          <w:tcPr>
            <w:tcW w:w="4880" w:type="dxa"/>
          </w:tcPr>
          <w:p w:rsidR="00DD0CF0" w:rsidRPr="00305A85" w:rsidRDefault="00D24113" w:rsidP="00D24113">
            <w:pPr>
              <w:rPr>
                <w:sz w:val="20"/>
              </w:rPr>
            </w:pPr>
            <w:r>
              <w:rPr>
                <w:noProof/>
                <w:sz w:val="20"/>
                <w:lang w:eastAsia="en-GB"/>
              </w:rPr>
              <w:drawing>
                <wp:anchor distT="0" distB="0" distL="114300" distR="114300" simplePos="0" relativeHeight="251697152" behindDoc="0" locked="0" layoutInCell="1" allowOverlap="1" wp14:anchorId="149220B5" wp14:editId="44FD7028">
                  <wp:simplePos x="0" y="0"/>
                  <wp:positionH relativeFrom="column">
                    <wp:posOffset>-635</wp:posOffset>
                  </wp:positionH>
                  <wp:positionV relativeFrom="paragraph">
                    <wp:posOffset>3175</wp:posOffset>
                  </wp:positionV>
                  <wp:extent cx="454025" cy="731520"/>
                  <wp:effectExtent l="0" t="0" r="317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B803.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4025" cy="731520"/>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Area near the River Nile that flooded was known as the Black Land. Areas further away were known as the Red Land. They relied on the Nile’s flood </w:t>
            </w:r>
            <w:r w:rsidRPr="00D24113">
              <w:rPr>
                <w:sz w:val="20"/>
              </w:rPr>
              <w:t>to grow crops and farm.</w:t>
            </w:r>
          </w:p>
        </w:tc>
      </w:tr>
      <w:tr w:rsidR="00701386" w:rsidTr="00EE2DDD">
        <w:trPr>
          <w:trHeight w:val="199"/>
        </w:trPr>
        <w:tc>
          <w:tcPr>
            <w:tcW w:w="6204" w:type="dxa"/>
            <w:gridSpan w:val="3"/>
          </w:tcPr>
          <w:p w:rsidR="00701386" w:rsidRDefault="00701386">
            <w:pPr>
              <w:rPr>
                <w:sz w:val="20"/>
              </w:rPr>
            </w:pPr>
            <w:r w:rsidRPr="002E04C1">
              <w:rPr>
                <w:sz w:val="20"/>
              </w:rPr>
              <w:t>Time line</w:t>
            </w:r>
          </w:p>
          <w:p w:rsidR="00465B73" w:rsidRPr="002E04C1" w:rsidRDefault="00465B73">
            <w:pPr>
              <w:rPr>
                <w:sz w:val="20"/>
              </w:rPr>
            </w:pPr>
            <w:r>
              <w:rPr>
                <w:noProof/>
                <w:sz w:val="20"/>
                <w:lang w:eastAsia="en-GB"/>
              </w:rPr>
              <w:drawing>
                <wp:inline distT="0" distB="0" distL="0" distR="0" wp14:anchorId="19B29149" wp14:editId="727C532A">
                  <wp:extent cx="2303585" cy="1012874"/>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C82B.tmp"/>
                          <pic:cNvPicPr/>
                        </pic:nvPicPr>
                        <pic:blipFill>
                          <a:blip r:embed="rId16">
                            <a:extLst>
                              <a:ext uri="{28A0092B-C50C-407E-A947-70E740481C1C}">
                                <a14:useLocalDpi xmlns:a14="http://schemas.microsoft.com/office/drawing/2010/main" val="0"/>
                              </a:ext>
                            </a:extLst>
                          </a:blip>
                          <a:stretch>
                            <a:fillRect/>
                          </a:stretch>
                        </pic:blipFill>
                        <pic:spPr>
                          <a:xfrm>
                            <a:off x="0" y="0"/>
                            <a:ext cx="2304768" cy="1013394"/>
                          </a:xfrm>
                          <a:prstGeom prst="rect">
                            <a:avLst/>
                          </a:prstGeom>
                        </pic:spPr>
                      </pic:pic>
                    </a:graphicData>
                  </a:graphic>
                </wp:inline>
              </w:drawing>
            </w:r>
          </w:p>
        </w:tc>
        <w:tc>
          <w:tcPr>
            <w:tcW w:w="4530" w:type="dxa"/>
            <w:gridSpan w:val="3"/>
          </w:tcPr>
          <w:p w:rsidR="00701386" w:rsidRPr="002E04C1" w:rsidRDefault="00EE2DDD">
            <w:pPr>
              <w:rPr>
                <w:noProof/>
                <w:sz w:val="20"/>
                <w:lang w:eastAsia="en-GB"/>
              </w:rPr>
            </w:pPr>
            <w:r>
              <w:rPr>
                <w:noProof/>
                <w:sz w:val="20"/>
                <w:lang w:eastAsia="en-GB"/>
              </w:rPr>
              <w:drawing>
                <wp:inline distT="0" distB="0" distL="0" distR="0" wp14:anchorId="268F748F" wp14:editId="687766FE">
                  <wp:extent cx="1800664" cy="1170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C236.tmp"/>
                          <pic:cNvPicPr/>
                        </pic:nvPicPr>
                        <pic:blipFill>
                          <a:blip r:embed="rId17">
                            <a:extLst>
                              <a:ext uri="{28A0092B-C50C-407E-A947-70E740481C1C}">
                                <a14:useLocalDpi xmlns:a14="http://schemas.microsoft.com/office/drawing/2010/main" val="0"/>
                              </a:ext>
                            </a:extLst>
                          </a:blip>
                          <a:stretch>
                            <a:fillRect/>
                          </a:stretch>
                        </pic:blipFill>
                        <pic:spPr>
                          <a:xfrm>
                            <a:off x="0" y="0"/>
                            <a:ext cx="1798245" cy="1168628"/>
                          </a:xfrm>
                          <a:prstGeom prst="rect">
                            <a:avLst/>
                          </a:prstGeom>
                        </pic:spPr>
                      </pic:pic>
                    </a:graphicData>
                  </a:graphic>
                </wp:inline>
              </w:drawing>
            </w:r>
          </w:p>
        </w:tc>
        <w:tc>
          <w:tcPr>
            <w:tcW w:w="4880" w:type="dxa"/>
          </w:tcPr>
          <w:p w:rsidR="00701386" w:rsidRPr="00305A85" w:rsidRDefault="00305A85" w:rsidP="00701386">
            <w:pPr>
              <w:rPr>
                <w:noProof/>
                <w:sz w:val="20"/>
                <w:lang w:eastAsia="en-GB"/>
              </w:rPr>
            </w:pPr>
            <w:r>
              <w:rPr>
                <w:noProof/>
                <w:sz w:val="20"/>
                <w:lang w:eastAsia="en-GB"/>
              </w:rPr>
              <w:drawing>
                <wp:anchor distT="0" distB="0" distL="114300" distR="114300" simplePos="0" relativeHeight="251696128" behindDoc="1" locked="0" layoutInCell="1" allowOverlap="1" wp14:anchorId="7117CB6D" wp14:editId="38E3FF72">
                  <wp:simplePos x="0" y="0"/>
                  <wp:positionH relativeFrom="column">
                    <wp:posOffset>-1270</wp:posOffset>
                  </wp:positionH>
                  <wp:positionV relativeFrom="paragraph">
                    <wp:posOffset>-8255</wp:posOffset>
                  </wp:positionV>
                  <wp:extent cx="688975" cy="337185"/>
                  <wp:effectExtent l="0" t="0" r="0" b="571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440E.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8975" cy="337185"/>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The Nile is the longest river in the world. </w:t>
            </w:r>
            <w:r w:rsidRPr="00305A85">
              <w:rPr>
                <w:sz w:val="20"/>
              </w:rPr>
              <w:t>The Nile River has been an important source of food, transportation, and water for the continent of Africa for thousands of years. Without the rich soil and clean waters that the river brought to the dry desert, Ancient Egypt would not have survived, and this extremely important civilization would have never happened.</w:t>
            </w:r>
          </w:p>
        </w:tc>
      </w:tr>
      <w:tr w:rsidR="00204FB8" w:rsidTr="00204FB8">
        <w:trPr>
          <w:trHeight w:val="199"/>
        </w:trPr>
        <w:tc>
          <w:tcPr>
            <w:tcW w:w="7807" w:type="dxa"/>
            <w:gridSpan w:val="4"/>
          </w:tcPr>
          <w:p w:rsidR="00204FB8" w:rsidRDefault="00204FB8">
            <w:pPr>
              <w:rPr>
                <w:noProof/>
                <w:sz w:val="20"/>
                <w:u w:val="single"/>
                <w:lang w:eastAsia="en-GB"/>
              </w:rPr>
            </w:pPr>
            <w:r>
              <w:rPr>
                <w:noProof/>
                <w:sz w:val="20"/>
                <w:u w:val="single"/>
                <w:lang w:eastAsia="en-GB"/>
              </w:rPr>
              <w:t>Art</w:t>
            </w:r>
          </w:p>
          <w:p w:rsidR="00204FB8" w:rsidRDefault="00204FB8">
            <w:pPr>
              <w:rPr>
                <w:noProof/>
                <w:sz w:val="20"/>
                <w:lang w:eastAsia="en-GB"/>
              </w:rPr>
            </w:pPr>
            <w:r>
              <w:rPr>
                <w:noProof/>
                <w:sz w:val="20"/>
                <w:lang w:eastAsia="en-GB"/>
              </w:rPr>
              <w:t>I kn</w:t>
            </w:r>
            <w:r w:rsidR="00EE2DDD">
              <w:rPr>
                <w:noProof/>
                <w:sz w:val="20"/>
                <w:lang w:eastAsia="en-GB"/>
              </w:rPr>
              <w:t>ow that archeologists have artifacts in the pyramids</w:t>
            </w:r>
            <w:r>
              <w:rPr>
                <w:noProof/>
                <w:sz w:val="20"/>
                <w:lang w:eastAsia="en-GB"/>
              </w:rPr>
              <w:t xml:space="preserve">. </w:t>
            </w:r>
          </w:p>
          <w:p w:rsidR="00EE2DDD" w:rsidRDefault="00204FB8" w:rsidP="00EE2DDD">
            <w:pPr>
              <w:rPr>
                <w:noProof/>
                <w:sz w:val="20"/>
                <w:lang w:eastAsia="en-GB"/>
              </w:rPr>
            </w:pPr>
            <w:r>
              <w:rPr>
                <w:noProof/>
                <w:sz w:val="20"/>
                <w:lang w:eastAsia="en-GB"/>
              </w:rPr>
              <w:t xml:space="preserve">I </w:t>
            </w:r>
            <w:r w:rsidR="00EE2DDD">
              <w:rPr>
                <w:noProof/>
                <w:sz w:val="20"/>
                <w:lang w:eastAsia="en-GB"/>
              </w:rPr>
              <w:t>can explore sktching and shading.</w:t>
            </w:r>
          </w:p>
          <w:p w:rsidR="00EE2DDD" w:rsidRDefault="00D24113" w:rsidP="00EE2DDD">
            <w:pPr>
              <w:rPr>
                <w:noProof/>
                <w:sz w:val="20"/>
                <w:lang w:eastAsia="en-GB"/>
              </w:rPr>
            </w:pPr>
            <w:r>
              <w:rPr>
                <w:noProof/>
                <w:sz w:val="20"/>
                <w:lang w:eastAsia="en-GB"/>
              </w:rPr>
              <w:drawing>
                <wp:anchor distT="0" distB="0" distL="114300" distR="114300" simplePos="0" relativeHeight="251694080" behindDoc="0" locked="0" layoutInCell="1" allowOverlap="1" wp14:anchorId="784C36D1" wp14:editId="1EDFEC75">
                  <wp:simplePos x="0" y="0"/>
                  <wp:positionH relativeFrom="column">
                    <wp:posOffset>-63500</wp:posOffset>
                  </wp:positionH>
                  <wp:positionV relativeFrom="paragraph">
                    <wp:posOffset>-466090</wp:posOffset>
                  </wp:positionV>
                  <wp:extent cx="558165" cy="52006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D294.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8165" cy="520065"/>
                          </a:xfrm>
                          <a:prstGeom prst="rect">
                            <a:avLst/>
                          </a:prstGeom>
                        </pic:spPr>
                      </pic:pic>
                    </a:graphicData>
                  </a:graphic>
                  <wp14:sizeRelH relativeFrom="page">
                    <wp14:pctWidth>0</wp14:pctWidth>
                  </wp14:sizeRelH>
                  <wp14:sizeRelV relativeFrom="page">
                    <wp14:pctHeight>0</wp14:pctHeight>
                  </wp14:sizeRelV>
                </wp:anchor>
              </w:drawing>
            </w:r>
            <w:r w:rsidR="00EE2DDD">
              <w:rPr>
                <w:noProof/>
                <w:sz w:val="20"/>
                <w:lang w:eastAsia="en-GB"/>
              </w:rPr>
              <w:t xml:space="preserve">I can draw faces. </w:t>
            </w:r>
          </w:p>
          <w:p w:rsidR="00EE2DDD" w:rsidRDefault="00D24113">
            <w:pPr>
              <w:rPr>
                <w:noProof/>
                <w:sz w:val="20"/>
                <w:lang w:eastAsia="en-GB"/>
              </w:rPr>
            </w:pPr>
            <w:r>
              <w:rPr>
                <w:noProof/>
                <w:sz w:val="20"/>
                <w:lang w:eastAsia="en-GB"/>
              </w:rPr>
              <w:drawing>
                <wp:anchor distT="0" distB="0" distL="114300" distR="114300" simplePos="0" relativeHeight="251695104" behindDoc="0" locked="0" layoutInCell="1" allowOverlap="1" wp14:anchorId="78E8F5E1" wp14:editId="1C2DA516">
                  <wp:simplePos x="0" y="0"/>
                  <wp:positionH relativeFrom="column">
                    <wp:posOffset>-60960</wp:posOffset>
                  </wp:positionH>
                  <wp:positionV relativeFrom="paragraph">
                    <wp:posOffset>-101600</wp:posOffset>
                  </wp:positionV>
                  <wp:extent cx="756285" cy="478155"/>
                  <wp:effectExtent l="0" t="0" r="571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6FEE.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6285" cy="478155"/>
                          </a:xfrm>
                          <a:prstGeom prst="rect">
                            <a:avLst/>
                          </a:prstGeom>
                        </pic:spPr>
                      </pic:pic>
                    </a:graphicData>
                  </a:graphic>
                  <wp14:sizeRelH relativeFrom="page">
                    <wp14:pctWidth>0</wp14:pctWidth>
                  </wp14:sizeRelH>
                  <wp14:sizeRelV relativeFrom="page">
                    <wp14:pctHeight>0</wp14:pctHeight>
                  </wp14:sizeRelV>
                </wp:anchor>
              </w:drawing>
            </w:r>
            <w:r w:rsidR="00EE2DDD">
              <w:rPr>
                <w:noProof/>
                <w:sz w:val="20"/>
                <w:lang w:eastAsia="en-GB"/>
              </w:rPr>
              <w:t>I can make decisions about colour and pattern.</w:t>
            </w:r>
          </w:p>
        </w:tc>
        <w:tc>
          <w:tcPr>
            <w:tcW w:w="7807" w:type="dxa"/>
            <w:gridSpan w:val="3"/>
          </w:tcPr>
          <w:p w:rsidR="00204FB8" w:rsidRDefault="00EE2DDD">
            <w:pPr>
              <w:rPr>
                <w:noProof/>
                <w:sz w:val="20"/>
                <w:u w:val="single"/>
                <w:lang w:eastAsia="en-GB"/>
              </w:rPr>
            </w:pPr>
            <w:r>
              <w:rPr>
                <w:noProof/>
                <w:sz w:val="20"/>
                <w:lang w:eastAsia="en-GB"/>
              </w:rPr>
              <w:drawing>
                <wp:anchor distT="0" distB="0" distL="114300" distR="114300" simplePos="0" relativeHeight="251693056" behindDoc="0" locked="0" layoutInCell="1" allowOverlap="1" wp14:anchorId="78AFC938" wp14:editId="0AC75E4F">
                  <wp:simplePos x="0" y="0"/>
                  <wp:positionH relativeFrom="column">
                    <wp:posOffset>-22225</wp:posOffset>
                  </wp:positionH>
                  <wp:positionV relativeFrom="paragraph">
                    <wp:posOffset>620395</wp:posOffset>
                  </wp:positionV>
                  <wp:extent cx="745490" cy="4394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82D2.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5490" cy="439420"/>
                          </a:xfrm>
                          <a:prstGeom prst="rect">
                            <a:avLst/>
                          </a:prstGeom>
                        </pic:spPr>
                      </pic:pic>
                    </a:graphicData>
                  </a:graphic>
                  <wp14:sizeRelH relativeFrom="page">
                    <wp14:pctWidth>0</wp14:pctWidth>
                  </wp14:sizeRelH>
                  <wp14:sizeRelV relativeFrom="page">
                    <wp14:pctHeight>0</wp14:pctHeight>
                  </wp14:sizeRelV>
                </wp:anchor>
              </w:drawing>
            </w:r>
            <w:r w:rsidR="00204FB8">
              <w:rPr>
                <w:noProof/>
                <w:sz w:val="20"/>
                <w:u w:val="single"/>
                <w:lang w:eastAsia="en-GB"/>
              </w:rPr>
              <w:t>DT</w:t>
            </w:r>
          </w:p>
          <w:p w:rsidR="00EE2DDD" w:rsidRDefault="00EE2DDD" w:rsidP="00EE2DDD">
            <w:pPr>
              <w:rPr>
                <w:noProof/>
                <w:sz w:val="20"/>
                <w:lang w:eastAsia="en-GB"/>
              </w:rPr>
            </w:pPr>
            <w:r>
              <w:rPr>
                <w:noProof/>
                <w:sz w:val="20"/>
                <w:lang w:eastAsia="en-GB"/>
              </w:rPr>
              <w:drawing>
                <wp:anchor distT="0" distB="0" distL="114300" distR="114300" simplePos="0" relativeHeight="251692032" behindDoc="0" locked="0" layoutInCell="1" allowOverlap="1" wp14:anchorId="5F3D5560" wp14:editId="4F011C84">
                  <wp:simplePos x="0" y="0"/>
                  <wp:positionH relativeFrom="column">
                    <wp:posOffset>-27305</wp:posOffset>
                  </wp:positionH>
                  <wp:positionV relativeFrom="paragraph">
                    <wp:posOffset>9525</wp:posOffset>
                  </wp:positionV>
                  <wp:extent cx="520065" cy="4318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CA39C.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0065" cy="431800"/>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en-GB"/>
              </w:rPr>
              <w:t>I know that pulleys and pivots can be used to lift and move blocks.</w:t>
            </w:r>
          </w:p>
          <w:p w:rsidR="00EE2DDD" w:rsidRDefault="00EE2DDD" w:rsidP="00EE2DDD">
            <w:pPr>
              <w:rPr>
                <w:noProof/>
                <w:sz w:val="20"/>
                <w:lang w:eastAsia="en-GB"/>
              </w:rPr>
            </w:pPr>
            <w:r>
              <w:rPr>
                <w:noProof/>
                <w:sz w:val="20"/>
                <w:lang w:eastAsia="en-GB"/>
              </w:rPr>
              <w:t>I can make different moving mechanisms.</w:t>
            </w:r>
          </w:p>
          <w:p w:rsidR="00204FB8" w:rsidRPr="00363396" w:rsidRDefault="00EE2DDD" w:rsidP="00EE2DDD">
            <w:pPr>
              <w:rPr>
                <w:noProof/>
                <w:sz w:val="20"/>
                <w:lang w:eastAsia="en-GB"/>
              </w:rPr>
            </w:pPr>
            <w:r>
              <w:rPr>
                <w:noProof/>
                <w:sz w:val="20"/>
                <w:lang w:eastAsia="en-GB"/>
              </w:rPr>
              <w:t>I can make and strengthen structures.</w:t>
            </w:r>
            <w:r w:rsidR="00204FB8">
              <w:rPr>
                <w:noProof/>
                <w:sz w:val="20"/>
                <w:lang w:eastAsia="en-GB"/>
              </w:rPr>
              <w:t xml:space="preserve"> </w:t>
            </w:r>
          </w:p>
        </w:tc>
      </w:tr>
    </w:tbl>
    <w:p w:rsidR="00465505" w:rsidRDefault="00465505"/>
    <w:sectPr w:rsidR="00465505" w:rsidSect="00A20CF0">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86" w:rsidRDefault="00701386" w:rsidP="00701386">
      <w:pPr>
        <w:spacing w:after="0" w:line="240" w:lineRule="auto"/>
      </w:pPr>
      <w:r>
        <w:separator/>
      </w:r>
    </w:p>
  </w:endnote>
  <w:endnote w:type="continuationSeparator" w:id="0">
    <w:p w:rsidR="00701386" w:rsidRDefault="00701386" w:rsidP="007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86" w:rsidRDefault="00701386" w:rsidP="00701386">
      <w:pPr>
        <w:spacing w:after="0" w:line="240" w:lineRule="auto"/>
      </w:pPr>
      <w:r>
        <w:separator/>
      </w:r>
    </w:p>
  </w:footnote>
  <w:footnote w:type="continuationSeparator" w:id="0">
    <w:p w:rsidR="00701386" w:rsidRDefault="00701386" w:rsidP="00701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86" w:rsidRPr="00701386" w:rsidRDefault="00701386">
    <w:pPr>
      <w:pStyle w:val="Header"/>
      <w:rPr>
        <w:sz w:val="24"/>
      </w:rPr>
    </w:pPr>
    <w:r>
      <w:rPr>
        <w:sz w:val="24"/>
      </w:rPr>
      <w:t xml:space="preserve">Y3 </w:t>
    </w:r>
    <w:r w:rsidR="003C1F00">
      <w:rPr>
        <w:sz w:val="24"/>
      </w:rPr>
      <w:t>Ancient Egypt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3FC"/>
    <w:multiLevelType w:val="hybridMultilevel"/>
    <w:tmpl w:val="46BA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243945"/>
    <w:multiLevelType w:val="multilevel"/>
    <w:tmpl w:val="B8D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B054D"/>
    <w:multiLevelType w:val="hybridMultilevel"/>
    <w:tmpl w:val="FDDA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F0"/>
    <w:rsid w:val="00204FB8"/>
    <w:rsid w:val="0028116A"/>
    <w:rsid w:val="002E04C1"/>
    <w:rsid w:val="00305A85"/>
    <w:rsid w:val="00363396"/>
    <w:rsid w:val="003C1F00"/>
    <w:rsid w:val="0046103A"/>
    <w:rsid w:val="00465505"/>
    <w:rsid w:val="00465B73"/>
    <w:rsid w:val="004F6C73"/>
    <w:rsid w:val="005A5EC0"/>
    <w:rsid w:val="005F549A"/>
    <w:rsid w:val="00701386"/>
    <w:rsid w:val="007137BE"/>
    <w:rsid w:val="007A4794"/>
    <w:rsid w:val="008029C1"/>
    <w:rsid w:val="00A20CF0"/>
    <w:rsid w:val="00B12A6B"/>
    <w:rsid w:val="00B3751A"/>
    <w:rsid w:val="00BE7724"/>
    <w:rsid w:val="00D24113"/>
    <w:rsid w:val="00D651A5"/>
    <w:rsid w:val="00D74BC5"/>
    <w:rsid w:val="00DD0CF0"/>
    <w:rsid w:val="00EE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 w:type="paragraph" w:styleId="NoSpacing">
    <w:name w:val="No Spacing"/>
    <w:uiPriority w:val="1"/>
    <w:qFormat/>
    <w:rsid w:val="00D241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 w:type="paragraph" w:styleId="NoSpacing">
    <w:name w:val="No Spacing"/>
    <w:uiPriority w:val="1"/>
    <w:qFormat/>
    <w:rsid w:val="00D24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3445">
      <w:bodyDiv w:val="1"/>
      <w:marLeft w:val="0"/>
      <w:marRight w:val="0"/>
      <w:marTop w:val="0"/>
      <w:marBottom w:val="0"/>
      <w:divBdr>
        <w:top w:val="none" w:sz="0" w:space="0" w:color="auto"/>
        <w:left w:val="none" w:sz="0" w:space="0" w:color="auto"/>
        <w:bottom w:val="none" w:sz="0" w:space="0" w:color="auto"/>
        <w:right w:val="none" w:sz="0" w:space="0" w:color="auto"/>
      </w:divBdr>
    </w:div>
    <w:div w:id="961494951">
      <w:bodyDiv w:val="1"/>
      <w:marLeft w:val="0"/>
      <w:marRight w:val="0"/>
      <w:marTop w:val="0"/>
      <w:marBottom w:val="0"/>
      <w:divBdr>
        <w:top w:val="none" w:sz="0" w:space="0" w:color="auto"/>
        <w:left w:val="none" w:sz="0" w:space="0" w:color="auto"/>
        <w:bottom w:val="none" w:sz="0" w:space="0" w:color="auto"/>
        <w:right w:val="none" w:sz="0" w:space="0" w:color="auto"/>
      </w:divBdr>
    </w:div>
    <w:div w:id="1291549035">
      <w:bodyDiv w:val="1"/>
      <w:marLeft w:val="0"/>
      <w:marRight w:val="0"/>
      <w:marTop w:val="0"/>
      <w:marBottom w:val="0"/>
      <w:divBdr>
        <w:top w:val="none" w:sz="0" w:space="0" w:color="auto"/>
        <w:left w:val="none" w:sz="0" w:space="0" w:color="auto"/>
        <w:bottom w:val="none" w:sz="0" w:space="0" w:color="auto"/>
        <w:right w:val="none" w:sz="0" w:space="0" w:color="auto"/>
      </w:divBdr>
    </w:div>
    <w:div w:id="16115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tmp"/><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tmp"/><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B.Wise</cp:lastModifiedBy>
  <cp:revision>5</cp:revision>
  <dcterms:created xsi:type="dcterms:W3CDTF">2020-04-26T21:32:00Z</dcterms:created>
  <dcterms:modified xsi:type="dcterms:W3CDTF">2020-04-26T22:02:00Z</dcterms:modified>
</cp:coreProperties>
</file>