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614" w:type="dxa"/>
        <w:tblLayout w:type="fixed"/>
        <w:tblLook w:val="04A0" w:firstRow="1" w:lastRow="0" w:firstColumn="1" w:lastColumn="0" w:noHBand="0" w:noVBand="1"/>
      </w:tblPr>
      <w:tblGrid>
        <w:gridCol w:w="2263"/>
        <w:gridCol w:w="1843"/>
        <w:gridCol w:w="2693"/>
        <w:gridCol w:w="2959"/>
        <w:gridCol w:w="1010"/>
        <w:gridCol w:w="4846"/>
      </w:tblGrid>
      <w:tr w:rsidR="0028116A" w:rsidRPr="0046715D" w:rsidTr="00506B55">
        <w:tc>
          <w:tcPr>
            <w:tcW w:w="9758" w:type="dxa"/>
            <w:gridSpan w:val="4"/>
          </w:tcPr>
          <w:p w:rsidR="0028116A" w:rsidRPr="0046715D" w:rsidRDefault="0028116A" w:rsidP="00B12A6B">
            <w:pPr>
              <w:jc w:val="center"/>
              <w:rPr>
                <w:sz w:val="28"/>
                <w:szCs w:val="28"/>
              </w:rPr>
            </w:pPr>
            <w:bookmarkStart w:id="0" w:name="_GoBack" w:colFirst="0" w:colLast="0"/>
            <w:r w:rsidRPr="0046715D">
              <w:rPr>
                <w:sz w:val="28"/>
                <w:szCs w:val="28"/>
              </w:rPr>
              <w:t>Vocabulary</w:t>
            </w:r>
          </w:p>
        </w:tc>
        <w:tc>
          <w:tcPr>
            <w:tcW w:w="5856" w:type="dxa"/>
            <w:gridSpan w:val="2"/>
          </w:tcPr>
          <w:p w:rsidR="0028116A" w:rsidRPr="0046715D" w:rsidRDefault="00701386" w:rsidP="0028116A">
            <w:pPr>
              <w:jc w:val="center"/>
              <w:rPr>
                <w:sz w:val="28"/>
                <w:szCs w:val="28"/>
              </w:rPr>
            </w:pPr>
            <w:r w:rsidRPr="0046715D">
              <w:rPr>
                <w:sz w:val="28"/>
                <w:szCs w:val="28"/>
              </w:rPr>
              <w:t>Linked Geography</w:t>
            </w:r>
          </w:p>
        </w:tc>
      </w:tr>
      <w:tr w:rsidR="002010A0" w:rsidRPr="0046715D" w:rsidTr="006435B9">
        <w:tc>
          <w:tcPr>
            <w:tcW w:w="2263" w:type="dxa"/>
          </w:tcPr>
          <w:p w:rsidR="002010A0" w:rsidRPr="0046715D" w:rsidRDefault="006435B9" w:rsidP="002010A0">
            <w:pPr>
              <w:rPr>
                <w:sz w:val="28"/>
                <w:szCs w:val="28"/>
              </w:rPr>
            </w:pPr>
            <w:r>
              <w:rPr>
                <w:sz w:val="28"/>
                <w:szCs w:val="28"/>
              </w:rPr>
              <w:t>habitats</w:t>
            </w:r>
          </w:p>
        </w:tc>
        <w:tc>
          <w:tcPr>
            <w:tcW w:w="1843" w:type="dxa"/>
          </w:tcPr>
          <w:p w:rsidR="002010A0" w:rsidRPr="0046715D" w:rsidRDefault="008C73B2" w:rsidP="002010A0">
            <w:pPr>
              <w:rPr>
                <w:sz w:val="28"/>
                <w:szCs w:val="28"/>
              </w:rPr>
            </w:pPr>
            <w:r>
              <w:rPr>
                <w:sz w:val="28"/>
                <w:szCs w:val="28"/>
              </w:rPr>
              <w:t>Place where animals and plants live together</w:t>
            </w:r>
          </w:p>
        </w:tc>
        <w:tc>
          <w:tcPr>
            <w:tcW w:w="2693" w:type="dxa"/>
          </w:tcPr>
          <w:p w:rsidR="002010A0" w:rsidRPr="002010A0" w:rsidRDefault="00853A45" w:rsidP="002010A0">
            <w:pPr>
              <w:rPr>
                <w:sz w:val="28"/>
                <w:szCs w:val="28"/>
              </w:rPr>
            </w:pPr>
            <w:r>
              <w:rPr>
                <w:sz w:val="28"/>
                <w:szCs w:val="28"/>
              </w:rPr>
              <w:t xml:space="preserve">Pollution </w:t>
            </w:r>
          </w:p>
        </w:tc>
        <w:tc>
          <w:tcPr>
            <w:tcW w:w="2959" w:type="dxa"/>
          </w:tcPr>
          <w:p w:rsidR="002010A0" w:rsidRPr="002010A0" w:rsidRDefault="008C73B2" w:rsidP="002010A0">
            <w:pPr>
              <w:rPr>
                <w:sz w:val="28"/>
                <w:szCs w:val="28"/>
              </w:rPr>
            </w:pPr>
            <w:r>
              <w:rPr>
                <w:sz w:val="28"/>
                <w:szCs w:val="28"/>
              </w:rPr>
              <w:t>Damage to the environment (usually man-made)</w:t>
            </w:r>
          </w:p>
        </w:tc>
        <w:tc>
          <w:tcPr>
            <w:tcW w:w="5856" w:type="dxa"/>
            <w:gridSpan w:val="2"/>
            <w:vMerge w:val="restart"/>
          </w:tcPr>
          <w:p w:rsidR="007A1DD1" w:rsidRDefault="002E42A0" w:rsidP="007A1DD1">
            <w:pPr>
              <w:tabs>
                <w:tab w:val="center" w:pos="2820"/>
              </w:tabs>
              <w:rPr>
                <w:sz w:val="28"/>
                <w:szCs w:val="28"/>
              </w:rPr>
            </w:pPr>
            <w:r w:rsidRPr="002E42A0">
              <w:rPr>
                <w:sz w:val="28"/>
                <w:szCs w:val="28"/>
              </w:rPr>
              <w:t>An ecosystem is where a community of living organisms, such as plants and animals, live together with non-living aspects of their environment. Each living organisms relies on each other in order to live and are interdependent.</w:t>
            </w:r>
          </w:p>
          <w:p w:rsidR="00EE485C" w:rsidRPr="0046715D" w:rsidRDefault="00EE485C" w:rsidP="007A1DD1">
            <w:pPr>
              <w:tabs>
                <w:tab w:val="center" w:pos="2820"/>
              </w:tabs>
              <w:rPr>
                <w:sz w:val="28"/>
                <w:szCs w:val="28"/>
              </w:rPr>
            </w:pPr>
            <w:r w:rsidRPr="00EE485C">
              <w:rPr>
                <w:noProof/>
                <w:sz w:val="28"/>
                <w:szCs w:val="28"/>
                <w:lang w:eastAsia="en-GB"/>
              </w:rPr>
              <w:drawing>
                <wp:inline distT="0" distB="0" distL="0" distR="0">
                  <wp:extent cx="1914525" cy="1152525"/>
                  <wp:effectExtent l="0" t="0" r="9525" b="9525"/>
                  <wp:docPr id="3" name="Picture 3" descr="C:\Users\d.broadbent\Desktop\downloa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roadbent\Desktop\download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152525"/>
                          </a:xfrm>
                          <a:prstGeom prst="rect">
                            <a:avLst/>
                          </a:prstGeom>
                          <a:noFill/>
                          <a:ln>
                            <a:noFill/>
                          </a:ln>
                        </pic:spPr>
                      </pic:pic>
                    </a:graphicData>
                  </a:graphic>
                </wp:inline>
              </w:drawing>
            </w:r>
          </w:p>
        </w:tc>
      </w:tr>
      <w:tr w:rsidR="002010A0" w:rsidRPr="0046715D" w:rsidTr="006435B9">
        <w:tc>
          <w:tcPr>
            <w:tcW w:w="2263" w:type="dxa"/>
          </w:tcPr>
          <w:p w:rsidR="002010A0" w:rsidRPr="0046715D" w:rsidRDefault="006435B9" w:rsidP="002010A0">
            <w:pPr>
              <w:rPr>
                <w:sz w:val="28"/>
                <w:szCs w:val="28"/>
              </w:rPr>
            </w:pPr>
            <w:r>
              <w:rPr>
                <w:sz w:val="28"/>
                <w:szCs w:val="28"/>
              </w:rPr>
              <w:t>Food chains</w:t>
            </w:r>
          </w:p>
        </w:tc>
        <w:tc>
          <w:tcPr>
            <w:tcW w:w="1843" w:type="dxa"/>
          </w:tcPr>
          <w:p w:rsidR="002010A0" w:rsidRPr="0046715D" w:rsidRDefault="008C73B2" w:rsidP="002010A0">
            <w:pPr>
              <w:rPr>
                <w:sz w:val="28"/>
                <w:szCs w:val="28"/>
              </w:rPr>
            </w:pPr>
            <w:r>
              <w:rPr>
                <w:sz w:val="28"/>
                <w:szCs w:val="28"/>
              </w:rPr>
              <w:t>Plants and animals rely on each other for food</w:t>
            </w:r>
          </w:p>
        </w:tc>
        <w:tc>
          <w:tcPr>
            <w:tcW w:w="2693" w:type="dxa"/>
          </w:tcPr>
          <w:p w:rsidR="002010A0" w:rsidRPr="002010A0" w:rsidRDefault="006435B9" w:rsidP="002010A0">
            <w:pPr>
              <w:rPr>
                <w:sz w:val="28"/>
                <w:szCs w:val="28"/>
              </w:rPr>
            </w:pPr>
            <w:r>
              <w:rPr>
                <w:sz w:val="28"/>
                <w:szCs w:val="28"/>
              </w:rPr>
              <w:t>Life cycles</w:t>
            </w:r>
          </w:p>
        </w:tc>
        <w:tc>
          <w:tcPr>
            <w:tcW w:w="2959" w:type="dxa"/>
          </w:tcPr>
          <w:p w:rsidR="002010A0" w:rsidRPr="002010A0" w:rsidRDefault="00863422" w:rsidP="002010A0">
            <w:pPr>
              <w:rPr>
                <w:sz w:val="28"/>
                <w:szCs w:val="28"/>
              </w:rPr>
            </w:pPr>
            <w:r>
              <w:rPr>
                <w:sz w:val="28"/>
                <w:szCs w:val="28"/>
              </w:rPr>
              <w:t>How animals grow and change</w:t>
            </w:r>
          </w:p>
        </w:tc>
        <w:tc>
          <w:tcPr>
            <w:tcW w:w="5856" w:type="dxa"/>
            <w:gridSpan w:val="2"/>
            <w:vMerge/>
          </w:tcPr>
          <w:p w:rsidR="002010A0" w:rsidRPr="0046715D" w:rsidRDefault="002010A0" w:rsidP="002010A0">
            <w:pPr>
              <w:rPr>
                <w:sz w:val="28"/>
                <w:szCs w:val="28"/>
              </w:rPr>
            </w:pPr>
          </w:p>
        </w:tc>
      </w:tr>
      <w:tr w:rsidR="00DD0CF0" w:rsidRPr="0046715D" w:rsidTr="006435B9">
        <w:tc>
          <w:tcPr>
            <w:tcW w:w="2263" w:type="dxa"/>
          </w:tcPr>
          <w:p w:rsidR="00DD0CF0" w:rsidRPr="0046715D" w:rsidRDefault="006435B9">
            <w:pPr>
              <w:rPr>
                <w:sz w:val="28"/>
                <w:szCs w:val="28"/>
              </w:rPr>
            </w:pPr>
            <w:r>
              <w:rPr>
                <w:sz w:val="28"/>
                <w:szCs w:val="28"/>
              </w:rPr>
              <w:t>prey</w:t>
            </w:r>
          </w:p>
        </w:tc>
        <w:tc>
          <w:tcPr>
            <w:tcW w:w="1843" w:type="dxa"/>
          </w:tcPr>
          <w:p w:rsidR="00DD0CF0" w:rsidRPr="0046715D" w:rsidRDefault="008C73B2">
            <w:pPr>
              <w:rPr>
                <w:sz w:val="28"/>
                <w:szCs w:val="28"/>
              </w:rPr>
            </w:pPr>
            <w:r>
              <w:rPr>
                <w:sz w:val="28"/>
                <w:szCs w:val="28"/>
              </w:rPr>
              <w:t>Eaten by a predator</w:t>
            </w:r>
          </w:p>
        </w:tc>
        <w:tc>
          <w:tcPr>
            <w:tcW w:w="2693" w:type="dxa"/>
          </w:tcPr>
          <w:p w:rsidR="00DD0CF0" w:rsidRPr="0046715D" w:rsidRDefault="006435B9">
            <w:pPr>
              <w:rPr>
                <w:sz w:val="28"/>
                <w:szCs w:val="28"/>
              </w:rPr>
            </w:pPr>
            <w:r>
              <w:rPr>
                <w:sz w:val="28"/>
                <w:szCs w:val="28"/>
              </w:rPr>
              <w:t>organisms</w:t>
            </w:r>
          </w:p>
        </w:tc>
        <w:tc>
          <w:tcPr>
            <w:tcW w:w="2959" w:type="dxa"/>
          </w:tcPr>
          <w:p w:rsidR="00DD0CF0" w:rsidRPr="0046715D" w:rsidRDefault="00863422">
            <w:pPr>
              <w:rPr>
                <w:sz w:val="28"/>
                <w:szCs w:val="28"/>
              </w:rPr>
            </w:pPr>
            <w:r>
              <w:rPr>
                <w:sz w:val="28"/>
                <w:szCs w:val="28"/>
              </w:rPr>
              <w:t>Living things</w:t>
            </w:r>
          </w:p>
        </w:tc>
        <w:tc>
          <w:tcPr>
            <w:tcW w:w="5856" w:type="dxa"/>
            <w:gridSpan w:val="2"/>
            <w:vMerge/>
          </w:tcPr>
          <w:p w:rsidR="00DD0CF0" w:rsidRPr="0046715D" w:rsidRDefault="00DD0CF0">
            <w:pPr>
              <w:rPr>
                <w:sz w:val="28"/>
                <w:szCs w:val="28"/>
              </w:rPr>
            </w:pPr>
          </w:p>
        </w:tc>
      </w:tr>
      <w:tr w:rsidR="00DD0CF0" w:rsidRPr="0046715D" w:rsidTr="006435B9">
        <w:tc>
          <w:tcPr>
            <w:tcW w:w="2263" w:type="dxa"/>
          </w:tcPr>
          <w:p w:rsidR="00DD0CF0" w:rsidRPr="0046715D" w:rsidRDefault="006435B9">
            <w:pPr>
              <w:rPr>
                <w:sz w:val="28"/>
                <w:szCs w:val="28"/>
              </w:rPr>
            </w:pPr>
            <w:r>
              <w:rPr>
                <w:sz w:val="28"/>
                <w:szCs w:val="28"/>
              </w:rPr>
              <w:t>predator</w:t>
            </w:r>
          </w:p>
        </w:tc>
        <w:tc>
          <w:tcPr>
            <w:tcW w:w="1843" w:type="dxa"/>
          </w:tcPr>
          <w:p w:rsidR="00DD0CF0" w:rsidRPr="0046715D" w:rsidRDefault="008C73B2">
            <w:pPr>
              <w:rPr>
                <w:sz w:val="28"/>
                <w:szCs w:val="28"/>
              </w:rPr>
            </w:pPr>
            <w:r>
              <w:rPr>
                <w:sz w:val="28"/>
                <w:szCs w:val="28"/>
              </w:rPr>
              <w:t>Live on prey</w:t>
            </w:r>
          </w:p>
        </w:tc>
        <w:tc>
          <w:tcPr>
            <w:tcW w:w="2693" w:type="dxa"/>
          </w:tcPr>
          <w:p w:rsidR="00DD0CF0" w:rsidRPr="0046715D" w:rsidRDefault="002E42A0">
            <w:pPr>
              <w:rPr>
                <w:sz w:val="28"/>
                <w:szCs w:val="28"/>
              </w:rPr>
            </w:pPr>
            <w:r>
              <w:rPr>
                <w:sz w:val="28"/>
                <w:szCs w:val="28"/>
              </w:rPr>
              <w:t>interdependent</w:t>
            </w:r>
          </w:p>
        </w:tc>
        <w:tc>
          <w:tcPr>
            <w:tcW w:w="2959" w:type="dxa"/>
          </w:tcPr>
          <w:p w:rsidR="00DD0CF0" w:rsidRPr="0046715D" w:rsidRDefault="00863422">
            <w:pPr>
              <w:rPr>
                <w:sz w:val="28"/>
                <w:szCs w:val="28"/>
              </w:rPr>
            </w:pPr>
            <w:r>
              <w:rPr>
                <w:sz w:val="28"/>
                <w:szCs w:val="28"/>
              </w:rPr>
              <w:t>Depend on each other</w:t>
            </w:r>
          </w:p>
        </w:tc>
        <w:tc>
          <w:tcPr>
            <w:tcW w:w="5856" w:type="dxa"/>
            <w:gridSpan w:val="2"/>
            <w:vMerge/>
          </w:tcPr>
          <w:p w:rsidR="00DD0CF0" w:rsidRPr="0046715D" w:rsidRDefault="00DD0CF0">
            <w:pPr>
              <w:rPr>
                <w:sz w:val="28"/>
                <w:szCs w:val="28"/>
              </w:rPr>
            </w:pPr>
          </w:p>
        </w:tc>
      </w:tr>
      <w:tr w:rsidR="00DD0CF0" w:rsidRPr="0046715D" w:rsidTr="006435B9">
        <w:tc>
          <w:tcPr>
            <w:tcW w:w="2263" w:type="dxa"/>
          </w:tcPr>
          <w:p w:rsidR="00DD0CF0" w:rsidRPr="0046715D" w:rsidRDefault="006435B9">
            <w:pPr>
              <w:rPr>
                <w:sz w:val="28"/>
                <w:szCs w:val="28"/>
              </w:rPr>
            </w:pPr>
            <w:r>
              <w:rPr>
                <w:sz w:val="28"/>
                <w:szCs w:val="28"/>
              </w:rPr>
              <w:t>Mini beasts</w:t>
            </w:r>
          </w:p>
        </w:tc>
        <w:tc>
          <w:tcPr>
            <w:tcW w:w="1843" w:type="dxa"/>
          </w:tcPr>
          <w:p w:rsidR="00DD0CF0" w:rsidRPr="0046715D" w:rsidRDefault="008C73B2">
            <w:pPr>
              <w:rPr>
                <w:sz w:val="28"/>
                <w:szCs w:val="28"/>
              </w:rPr>
            </w:pPr>
            <w:r>
              <w:rPr>
                <w:sz w:val="28"/>
                <w:szCs w:val="28"/>
              </w:rPr>
              <w:t>Small insects</w:t>
            </w:r>
          </w:p>
        </w:tc>
        <w:tc>
          <w:tcPr>
            <w:tcW w:w="2693" w:type="dxa"/>
          </w:tcPr>
          <w:p w:rsidR="00DD0CF0" w:rsidRPr="0046715D" w:rsidRDefault="00853A45">
            <w:pPr>
              <w:rPr>
                <w:sz w:val="28"/>
                <w:szCs w:val="28"/>
              </w:rPr>
            </w:pPr>
            <w:r>
              <w:rPr>
                <w:sz w:val="28"/>
                <w:szCs w:val="28"/>
              </w:rPr>
              <w:t>Botanist</w:t>
            </w:r>
          </w:p>
        </w:tc>
        <w:tc>
          <w:tcPr>
            <w:tcW w:w="2959" w:type="dxa"/>
          </w:tcPr>
          <w:p w:rsidR="00DD0CF0" w:rsidRPr="0046715D" w:rsidRDefault="00863422">
            <w:pPr>
              <w:rPr>
                <w:sz w:val="28"/>
                <w:szCs w:val="28"/>
              </w:rPr>
            </w:pPr>
            <w:r>
              <w:rPr>
                <w:sz w:val="28"/>
                <w:szCs w:val="28"/>
              </w:rPr>
              <w:t>Studies of small animal and plant life</w:t>
            </w:r>
          </w:p>
        </w:tc>
        <w:tc>
          <w:tcPr>
            <w:tcW w:w="5856" w:type="dxa"/>
            <w:gridSpan w:val="2"/>
            <w:vMerge/>
          </w:tcPr>
          <w:p w:rsidR="00DD0CF0" w:rsidRPr="0046715D" w:rsidRDefault="00DD0CF0">
            <w:pPr>
              <w:rPr>
                <w:sz w:val="28"/>
                <w:szCs w:val="28"/>
              </w:rPr>
            </w:pPr>
          </w:p>
        </w:tc>
      </w:tr>
      <w:tr w:rsidR="00DD0CF0" w:rsidRPr="0046715D" w:rsidTr="002010A0">
        <w:tc>
          <w:tcPr>
            <w:tcW w:w="6799" w:type="dxa"/>
            <w:gridSpan w:val="3"/>
          </w:tcPr>
          <w:p w:rsidR="00DD0CF0" w:rsidRPr="0046715D" w:rsidRDefault="00DD0CF0">
            <w:pPr>
              <w:rPr>
                <w:sz w:val="28"/>
                <w:szCs w:val="28"/>
              </w:rPr>
            </w:pPr>
            <w:r w:rsidRPr="0046715D">
              <w:rPr>
                <w:sz w:val="28"/>
                <w:szCs w:val="28"/>
              </w:rPr>
              <w:t>Influential Person</w:t>
            </w:r>
          </w:p>
        </w:tc>
        <w:tc>
          <w:tcPr>
            <w:tcW w:w="8815" w:type="dxa"/>
            <w:gridSpan w:val="3"/>
          </w:tcPr>
          <w:p w:rsidR="00DD0CF0" w:rsidRPr="0046715D" w:rsidRDefault="002E42A0">
            <w:pPr>
              <w:rPr>
                <w:sz w:val="28"/>
                <w:szCs w:val="28"/>
              </w:rPr>
            </w:pPr>
            <w:r>
              <w:rPr>
                <w:sz w:val="28"/>
                <w:szCs w:val="28"/>
              </w:rPr>
              <w:t>Interesting Facts</w:t>
            </w:r>
          </w:p>
        </w:tc>
      </w:tr>
      <w:tr w:rsidR="001936FA" w:rsidRPr="0046715D" w:rsidTr="002010A0">
        <w:trPr>
          <w:trHeight w:val="1330"/>
        </w:trPr>
        <w:tc>
          <w:tcPr>
            <w:tcW w:w="6799" w:type="dxa"/>
            <w:gridSpan w:val="3"/>
            <w:vMerge w:val="restart"/>
          </w:tcPr>
          <w:p w:rsidR="001936FA" w:rsidRDefault="002E42A0" w:rsidP="002E42A0">
            <w:pPr>
              <w:tabs>
                <w:tab w:val="left" w:pos="1350"/>
              </w:tabs>
              <w:rPr>
                <w:sz w:val="28"/>
                <w:szCs w:val="28"/>
              </w:rPr>
            </w:pPr>
            <w:r>
              <w:rPr>
                <w:sz w:val="28"/>
                <w:szCs w:val="28"/>
              </w:rPr>
              <w:t>David Bellamy</w:t>
            </w:r>
          </w:p>
          <w:p w:rsidR="002E42A0" w:rsidRDefault="002E42A0" w:rsidP="002E42A0">
            <w:pPr>
              <w:tabs>
                <w:tab w:val="left" w:pos="1350"/>
              </w:tabs>
              <w:rPr>
                <w:sz w:val="28"/>
                <w:szCs w:val="28"/>
              </w:rPr>
            </w:pPr>
            <w:r w:rsidRPr="002E42A0">
              <w:rPr>
                <w:noProof/>
                <w:sz w:val="28"/>
                <w:szCs w:val="28"/>
                <w:lang w:eastAsia="en-GB"/>
              </w:rPr>
              <w:drawing>
                <wp:inline distT="0" distB="0" distL="0" distR="0">
                  <wp:extent cx="1905000" cy="1181100"/>
                  <wp:effectExtent l="0" t="0" r="0" b="0"/>
                  <wp:docPr id="1" name="Picture 1" descr="C:\Users\d.broadbent\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oadbent\Desktop\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181100"/>
                          </a:xfrm>
                          <a:prstGeom prst="rect">
                            <a:avLst/>
                          </a:prstGeom>
                          <a:noFill/>
                          <a:ln>
                            <a:noFill/>
                          </a:ln>
                        </pic:spPr>
                      </pic:pic>
                    </a:graphicData>
                  </a:graphic>
                </wp:inline>
              </w:drawing>
            </w:r>
          </w:p>
          <w:p w:rsidR="002E42A0" w:rsidRDefault="002E42A0" w:rsidP="002E42A0">
            <w:pPr>
              <w:rPr>
                <w:sz w:val="28"/>
                <w:szCs w:val="28"/>
              </w:rPr>
            </w:pPr>
          </w:p>
          <w:p w:rsidR="002E42A0" w:rsidRPr="002E42A0" w:rsidRDefault="00853A45" w:rsidP="002E42A0">
            <w:pPr>
              <w:rPr>
                <w:sz w:val="28"/>
                <w:szCs w:val="28"/>
              </w:rPr>
            </w:pPr>
            <w:r>
              <w:rPr>
                <w:sz w:val="28"/>
                <w:szCs w:val="28"/>
              </w:rPr>
              <w:t xml:space="preserve">Sir </w:t>
            </w:r>
            <w:r w:rsidR="002E42A0">
              <w:rPr>
                <w:sz w:val="28"/>
                <w:szCs w:val="28"/>
              </w:rPr>
              <w:t xml:space="preserve">David Bellamy was famous in the 1980s for his love of the natural world. He studied eco-systems and habitats in the UK. </w:t>
            </w:r>
            <w:r>
              <w:rPr>
                <w:sz w:val="28"/>
                <w:szCs w:val="28"/>
              </w:rPr>
              <w:t>Not only was he a famous botanist he also</w:t>
            </w:r>
            <w:r w:rsidR="002E42A0">
              <w:rPr>
                <w:sz w:val="28"/>
                <w:szCs w:val="28"/>
              </w:rPr>
              <w:t xml:space="preserve"> became a TV presenter, author and environmental campaigner. </w:t>
            </w:r>
          </w:p>
        </w:tc>
        <w:tc>
          <w:tcPr>
            <w:tcW w:w="3969" w:type="dxa"/>
            <w:gridSpan w:val="2"/>
          </w:tcPr>
          <w:p w:rsidR="001936FA" w:rsidRPr="0046715D" w:rsidRDefault="00EE485C" w:rsidP="001936FA">
            <w:pPr>
              <w:rPr>
                <w:sz w:val="28"/>
                <w:szCs w:val="28"/>
              </w:rPr>
            </w:pPr>
            <w:r w:rsidRPr="00EE485C">
              <w:rPr>
                <w:sz w:val="28"/>
                <w:szCs w:val="28"/>
              </w:rPr>
              <w:t>A ladybird might eat more than 5,000 insects in its lifetime!</w:t>
            </w:r>
          </w:p>
        </w:tc>
        <w:tc>
          <w:tcPr>
            <w:tcW w:w="4846" w:type="dxa"/>
          </w:tcPr>
          <w:p w:rsidR="001936FA" w:rsidRPr="0046715D" w:rsidRDefault="00EE485C" w:rsidP="001936FA">
            <w:pPr>
              <w:rPr>
                <w:sz w:val="28"/>
                <w:szCs w:val="28"/>
              </w:rPr>
            </w:pPr>
            <w:r w:rsidRPr="00EE485C">
              <w:rPr>
                <w:sz w:val="28"/>
                <w:szCs w:val="28"/>
              </w:rPr>
              <w:t>A bee’s wings beat 190 times a second, that’s 11,400 times a minute.</w:t>
            </w:r>
          </w:p>
        </w:tc>
      </w:tr>
      <w:tr w:rsidR="008A38B2" w:rsidRPr="0046715D" w:rsidTr="002010A0">
        <w:trPr>
          <w:trHeight w:val="1260"/>
        </w:trPr>
        <w:tc>
          <w:tcPr>
            <w:tcW w:w="6799" w:type="dxa"/>
            <w:gridSpan w:val="3"/>
            <w:vMerge/>
          </w:tcPr>
          <w:p w:rsidR="008A38B2" w:rsidRPr="0046715D" w:rsidRDefault="008A38B2" w:rsidP="00D74BC5">
            <w:pPr>
              <w:rPr>
                <w:sz w:val="28"/>
                <w:szCs w:val="28"/>
              </w:rPr>
            </w:pPr>
          </w:p>
        </w:tc>
        <w:tc>
          <w:tcPr>
            <w:tcW w:w="3969" w:type="dxa"/>
            <w:gridSpan w:val="2"/>
          </w:tcPr>
          <w:p w:rsidR="008A38B2" w:rsidRPr="0046715D" w:rsidRDefault="00EE485C" w:rsidP="001936FA">
            <w:pPr>
              <w:rPr>
                <w:sz w:val="28"/>
                <w:szCs w:val="28"/>
              </w:rPr>
            </w:pPr>
            <w:r w:rsidRPr="00EE485C">
              <w:rPr>
                <w:sz w:val="28"/>
                <w:szCs w:val="28"/>
              </w:rPr>
              <w:t>Fruit flies were the first living creatures to be sent into space.</w:t>
            </w:r>
          </w:p>
        </w:tc>
        <w:tc>
          <w:tcPr>
            <w:tcW w:w="4846" w:type="dxa"/>
          </w:tcPr>
          <w:p w:rsidR="008A38B2" w:rsidRPr="0046715D" w:rsidRDefault="00EE485C" w:rsidP="001936FA">
            <w:pPr>
              <w:rPr>
                <w:sz w:val="28"/>
                <w:szCs w:val="28"/>
              </w:rPr>
            </w:pPr>
            <w:r w:rsidRPr="00EE485C">
              <w:rPr>
                <w:sz w:val="28"/>
                <w:szCs w:val="28"/>
              </w:rPr>
              <w:t>The stag beetle is the largest species of insect to be found in the UK.</w:t>
            </w:r>
          </w:p>
        </w:tc>
      </w:tr>
      <w:tr w:rsidR="008A38B2" w:rsidRPr="0046715D" w:rsidTr="002010A0">
        <w:trPr>
          <w:trHeight w:val="1260"/>
        </w:trPr>
        <w:tc>
          <w:tcPr>
            <w:tcW w:w="6799" w:type="dxa"/>
            <w:gridSpan w:val="3"/>
            <w:vMerge/>
          </w:tcPr>
          <w:p w:rsidR="008A38B2" w:rsidRPr="0046715D" w:rsidRDefault="008A38B2" w:rsidP="00D74BC5">
            <w:pPr>
              <w:rPr>
                <w:sz w:val="28"/>
                <w:szCs w:val="28"/>
              </w:rPr>
            </w:pPr>
          </w:p>
        </w:tc>
        <w:tc>
          <w:tcPr>
            <w:tcW w:w="3969" w:type="dxa"/>
            <w:gridSpan w:val="2"/>
          </w:tcPr>
          <w:p w:rsidR="008A38B2" w:rsidRPr="001936FA" w:rsidRDefault="00EE485C" w:rsidP="001936FA">
            <w:pPr>
              <w:rPr>
                <w:sz w:val="28"/>
                <w:szCs w:val="28"/>
              </w:rPr>
            </w:pPr>
            <w:r w:rsidRPr="00EE485C">
              <w:rPr>
                <w:sz w:val="28"/>
                <w:szCs w:val="28"/>
              </w:rPr>
              <w:t>Dragonflies have been on earth for 300 million years!</w:t>
            </w:r>
          </w:p>
        </w:tc>
        <w:tc>
          <w:tcPr>
            <w:tcW w:w="4846" w:type="dxa"/>
          </w:tcPr>
          <w:p w:rsidR="008A38B2" w:rsidRPr="001936FA" w:rsidRDefault="00EE485C" w:rsidP="001936FA">
            <w:pPr>
              <w:rPr>
                <w:sz w:val="28"/>
                <w:szCs w:val="28"/>
              </w:rPr>
            </w:pPr>
            <w:r w:rsidRPr="00EE485C">
              <w:rPr>
                <w:sz w:val="28"/>
                <w:szCs w:val="28"/>
              </w:rPr>
              <w:t>Caterpillars have 12 eyes!</w:t>
            </w:r>
          </w:p>
        </w:tc>
      </w:tr>
      <w:tr w:rsidR="009A2266" w:rsidRPr="0046715D" w:rsidTr="009A2266">
        <w:trPr>
          <w:trHeight w:val="1095"/>
        </w:trPr>
        <w:tc>
          <w:tcPr>
            <w:tcW w:w="6799" w:type="dxa"/>
            <w:gridSpan w:val="3"/>
            <w:vMerge w:val="restart"/>
          </w:tcPr>
          <w:p w:rsidR="00853A45" w:rsidRDefault="00853A45" w:rsidP="009A2266">
            <w:pPr>
              <w:tabs>
                <w:tab w:val="left" w:pos="2460"/>
              </w:tabs>
              <w:rPr>
                <w:sz w:val="28"/>
                <w:szCs w:val="28"/>
              </w:rPr>
            </w:pPr>
            <w:r w:rsidRPr="00853A45">
              <w:rPr>
                <w:noProof/>
                <w:sz w:val="28"/>
                <w:szCs w:val="28"/>
                <w:lang w:eastAsia="en-GB"/>
              </w:rPr>
              <w:lastRenderedPageBreak/>
              <w:drawing>
                <wp:inline distT="0" distB="0" distL="0" distR="0">
                  <wp:extent cx="895350" cy="1198094"/>
                  <wp:effectExtent l="0" t="0" r="0" b="2540"/>
                  <wp:docPr id="2" name="Picture 2" descr="C:\Users\d.broadbent\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broadbent\Desktop\download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182" cy="1223293"/>
                          </a:xfrm>
                          <a:prstGeom prst="rect">
                            <a:avLst/>
                          </a:prstGeom>
                          <a:noFill/>
                          <a:ln>
                            <a:noFill/>
                          </a:ln>
                        </pic:spPr>
                      </pic:pic>
                    </a:graphicData>
                  </a:graphic>
                </wp:inline>
              </w:drawing>
            </w:r>
          </w:p>
          <w:p w:rsidR="009A2266" w:rsidRPr="00853A45" w:rsidRDefault="00853A45" w:rsidP="00853A45">
            <w:pPr>
              <w:tabs>
                <w:tab w:val="left" w:pos="1245"/>
              </w:tabs>
              <w:rPr>
                <w:sz w:val="28"/>
                <w:szCs w:val="28"/>
              </w:rPr>
            </w:pPr>
            <w:r>
              <w:rPr>
                <w:sz w:val="28"/>
                <w:szCs w:val="28"/>
              </w:rPr>
              <w:t>Sir David Attenborough is a famous for his work in the natural world. He is famous for his documentaries on the animal world and his global campaign to raise awareness of the damage of pollution to the planet.</w:t>
            </w:r>
          </w:p>
        </w:tc>
        <w:tc>
          <w:tcPr>
            <w:tcW w:w="3969" w:type="dxa"/>
            <w:gridSpan w:val="2"/>
          </w:tcPr>
          <w:p w:rsidR="009A2266" w:rsidRPr="0046715D" w:rsidRDefault="00EE485C" w:rsidP="0046715D">
            <w:pPr>
              <w:rPr>
                <w:noProof/>
                <w:sz w:val="28"/>
                <w:szCs w:val="28"/>
                <w:lang w:eastAsia="en-GB"/>
              </w:rPr>
            </w:pPr>
            <w:r w:rsidRPr="00EE485C">
              <w:rPr>
                <w:noProof/>
                <w:sz w:val="28"/>
                <w:szCs w:val="28"/>
                <w:lang w:eastAsia="en-GB"/>
              </w:rPr>
              <w:t>One dung beetle can drag 1,141 times its weight – that’s like a human pulling six double-decker buses!</w:t>
            </w:r>
          </w:p>
        </w:tc>
        <w:tc>
          <w:tcPr>
            <w:tcW w:w="4846" w:type="dxa"/>
          </w:tcPr>
          <w:p w:rsidR="009A2266" w:rsidRPr="0046715D" w:rsidRDefault="00EE485C" w:rsidP="00701386">
            <w:pPr>
              <w:rPr>
                <w:noProof/>
                <w:sz w:val="28"/>
                <w:szCs w:val="28"/>
                <w:lang w:eastAsia="en-GB"/>
              </w:rPr>
            </w:pPr>
            <w:r w:rsidRPr="00EE485C">
              <w:rPr>
                <w:noProof/>
                <w:sz w:val="28"/>
                <w:szCs w:val="28"/>
                <w:lang w:eastAsia="en-GB"/>
              </w:rPr>
              <w:t>There are 36 species of dragonfly found in the UK.</w:t>
            </w:r>
          </w:p>
        </w:tc>
      </w:tr>
      <w:tr w:rsidR="009A2266" w:rsidRPr="0046715D" w:rsidTr="00853A45">
        <w:trPr>
          <w:trHeight w:val="1516"/>
        </w:trPr>
        <w:tc>
          <w:tcPr>
            <w:tcW w:w="6799" w:type="dxa"/>
            <w:gridSpan w:val="3"/>
            <w:vMerge/>
          </w:tcPr>
          <w:p w:rsidR="009A2266" w:rsidRDefault="009A2266" w:rsidP="009A2266">
            <w:pPr>
              <w:tabs>
                <w:tab w:val="left" w:pos="2460"/>
              </w:tabs>
              <w:rPr>
                <w:noProof/>
                <w:sz w:val="28"/>
                <w:szCs w:val="28"/>
                <w:lang w:eastAsia="en-GB"/>
              </w:rPr>
            </w:pPr>
          </w:p>
        </w:tc>
        <w:tc>
          <w:tcPr>
            <w:tcW w:w="3969" w:type="dxa"/>
            <w:gridSpan w:val="2"/>
          </w:tcPr>
          <w:p w:rsidR="009A2266" w:rsidRPr="0046715D" w:rsidRDefault="00EE485C" w:rsidP="0046715D">
            <w:pPr>
              <w:rPr>
                <w:noProof/>
                <w:sz w:val="28"/>
                <w:szCs w:val="28"/>
                <w:lang w:eastAsia="en-GB"/>
              </w:rPr>
            </w:pPr>
            <w:r w:rsidRPr="00EE485C">
              <w:rPr>
                <w:noProof/>
                <w:sz w:val="28"/>
                <w:szCs w:val="28"/>
                <w:lang w:eastAsia="en-GB"/>
              </w:rPr>
              <w:t>A single honeybee colony can produce around 100kg of honey each year – that’s 220 jars!</w:t>
            </w:r>
          </w:p>
        </w:tc>
        <w:tc>
          <w:tcPr>
            <w:tcW w:w="4846" w:type="dxa"/>
          </w:tcPr>
          <w:p w:rsidR="009A2266" w:rsidRPr="0046715D" w:rsidRDefault="00EE485C" w:rsidP="00AF27CC">
            <w:pPr>
              <w:rPr>
                <w:noProof/>
                <w:sz w:val="28"/>
                <w:szCs w:val="28"/>
                <w:lang w:eastAsia="en-GB"/>
              </w:rPr>
            </w:pPr>
            <w:r w:rsidRPr="00EE485C">
              <w:rPr>
                <w:noProof/>
                <w:sz w:val="28"/>
                <w:szCs w:val="28"/>
                <w:lang w:eastAsia="en-GB"/>
              </w:rPr>
              <w:t>Mosquitos are attracted to smelly feet!</w:t>
            </w:r>
          </w:p>
        </w:tc>
      </w:tr>
      <w:bookmarkEnd w:id="0"/>
    </w:tbl>
    <w:p w:rsidR="00465505" w:rsidRPr="0046715D" w:rsidRDefault="00465505">
      <w:pPr>
        <w:rPr>
          <w:sz w:val="28"/>
          <w:szCs w:val="28"/>
        </w:rPr>
      </w:pPr>
    </w:p>
    <w:sectPr w:rsidR="00465505" w:rsidRPr="0046715D" w:rsidSect="00A20CF0">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99F" w:rsidRDefault="0065699F" w:rsidP="00701386">
      <w:pPr>
        <w:spacing w:after="0" w:line="240" w:lineRule="auto"/>
      </w:pPr>
      <w:r>
        <w:separator/>
      </w:r>
    </w:p>
  </w:endnote>
  <w:endnote w:type="continuationSeparator" w:id="0">
    <w:p w:rsidR="0065699F" w:rsidRDefault="0065699F" w:rsidP="00701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99F" w:rsidRDefault="0065699F" w:rsidP="00701386">
      <w:pPr>
        <w:spacing w:after="0" w:line="240" w:lineRule="auto"/>
      </w:pPr>
      <w:r>
        <w:separator/>
      </w:r>
    </w:p>
  </w:footnote>
  <w:footnote w:type="continuationSeparator" w:id="0">
    <w:p w:rsidR="0065699F" w:rsidRDefault="0065699F" w:rsidP="00701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386" w:rsidRPr="00506B55" w:rsidRDefault="003E09ED">
    <w:pPr>
      <w:pStyle w:val="Header"/>
      <w:rPr>
        <w:sz w:val="28"/>
        <w:szCs w:val="28"/>
      </w:rPr>
    </w:pPr>
    <w:r>
      <w:rPr>
        <w:sz w:val="28"/>
        <w:szCs w:val="28"/>
      </w:rPr>
      <w:t>Y1</w:t>
    </w:r>
    <w:r w:rsidR="007A5D28">
      <w:rPr>
        <w:sz w:val="28"/>
        <w:szCs w:val="28"/>
      </w:rPr>
      <w:t xml:space="preserve"> / Y2</w:t>
    </w:r>
    <w:r>
      <w:rPr>
        <w:sz w:val="28"/>
        <w:szCs w:val="28"/>
      </w:rPr>
      <w:t xml:space="preserve"> Into the Woods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323FC"/>
    <w:multiLevelType w:val="hybridMultilevel"/>
    <w:tmpl w:val="46BA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243945"/>
    <w:multiLevelType w:val="multilevel"/>
    <w:tmpl w:val="B8D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8B054D"/>
    <w:multiLevelType w:val="hybridMultilevel"/>
    <w:tmpl w:val="FDDA5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CF0"/>
    <w:rsid w:val="00006D02"/>
    <w:rsid w:val="0001379D"/>
    <w:rsid w:val="000D1185"/>
    <w:rsid w:val="000D1BBC"/>
    <w:rsid w:val="001936FA"/>
    <w:rsid w:val="002010A0"/>
    <w:rsid w:val="00204FB8"/>
    <w:rsid w:val="0024624A"/>
    <w:rsid w:val="0028116A"/>
    <w:rsid w:val="002E04C1"/>
    <w:rsid w:val="002E42A0"/>
    <w:rsid w:val="00363396"/>
    <w:rsid w:val="003E09ED"/>
    <w:rsid w:val="003E70AC"/>
    <w:rsid w:val="0046103A"/>
    <w:rsid w:val="00465505"/>
    <w:rsid w:val="0046715D"/>
    <w:rsid w:val="004F6C73"/>
    <w:rsid w:val="00506B55"/>
    <w:rsid w:val="00536246"/>
    <w:rsid w:val="005919B7"/>
    <w:rsid w:val="005A7BD1"/>
    <w:rsid w:val="005F549A"/>
    <w:rsid w:val="006435B9"/>
    <w:rsid w:val="0065699F"/>
    <w:rsid w:val="00701386"/>
    <w:rsid w:val="007137BE"/>
    <w:rsid w:val="007A1DD1"/>
    <w:rsid w:val="007A4794"/>
    <w:rsid w:val="007A5D28"/>
    <w:rsid w:val="007B0586"/>
    <w:rsid w:val="007C56C1"/>
    <w:rsid w:val="008029C1"/>
    <w:rsid w:val="00853A45"/>
    <w:rsid w:val="00863422"/>
    <w:rsid w:val="00897A9A"/>
    <w:rsid w:val="008A38B2"/>
    <w:rsid w:val="008C73B2"/>
    <w:rsid w:val="009A2266"/>
    <w:rsid w:val="00A05497"/>
    <w:rsid w:val="00A20CF0"/>
    <w:rsid w:val="00AF27CC"/>
    <w:rsid w:val="00B062D4"/>
    <w:rsid w:val="00B12A6B"/>
    <w:rsid w:val="00B7142C"/>
    <w:rsid w:val="00BE7724"/>
    <w:rsid w:val="00C93B31"/>
    <w:rsid w:val="00CE4A2D"/>
    <w:rsid w:val="00D651A5"/>
    <w:rsid w:val="00D74BC5"/>
    <w:rsid w:val="00DD0CF0"/>
    <w:rsid w:val="00DE74B1"/>
    <w:rsid w:val="00E3501F"/>
    <w:rsid w:val="00EE485C"/>
    <w:rsid w:val="00F27D0D"/>
    <w:rsid w:val="00FF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7297D-A833-4F30-8431-7AD76D35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F0"/>
    <w:rPr>
      <w:rFonts w:ascii="Tahoma" w:hAnsi="Tahoma" w:cs="Tahoma"/>
      <w:sz w:val="16"/>
      <w:szCs w:val="16"/>
    </w:rPr>
  </w:style>
  <w:style w:type="paragraph" w:styleId="ListParagraph">
    <w:name w:val="List Paragraph"/>
    <w:basedOn w:val="Normal"/>
    <w:uiPriority w:val="34"/>
    <w:qFormat/>
    <w:rsid w:val="00D651A5"/>
    <w:pPr>
      <w:ind w:left="720"/>
      <w:contextualSpacing/>
    </w:pPr>
  </w:style>
  <w:style w:type="table" w:styleId="TableGrid">
    <w:name w:val="Table Grid"/>
    <w:basedOn w:val="TableNormal"/>
    <w:uiPriority w:val="59"/>
    <w:rsid w:val="00B12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1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386"/>
  </w:style>
  <w:style w:type="paragraph" w:styleId="Footer">
    <w:name w:val="footer"/>
    <w:basedOn w:val="Normal"/>
    <w:link w:val="FooterChar"/>
    <w:uiPriority w:val="99"/>
    <w:unhideWhenUsed/>
    <w:rsid w:val="00701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53445">
      <w:bodyDiv w:val="1"/>
      <w:marLeft w:val="0"/>
      <w:marRight w:val="0"/>
      <w:marTop w:val="0"/>
      <w:marBottom w:val="0"/>
      <w:divBdr>
        <w:top w:val="none" w:sz="0" w:space="0" w:color="auto"/>
        <w:left w:val="none" w:sz="0" w:space="0" w:color="auto"/>
        <w:bottom w:val="none" w:sz="0" w:space="0" w:color="auto"/>
        <w:right w:val="none" w:sz="0" w:space="0" w:color="auto"/>
      </w:divBdr>
    </w:div>
    <w:div w:id="961494951">
      <w:bodyDiv w:val="1"/>
      <w:marLeft w:val="0"/>
      <w:marRight w:val="0"/>
      <w:marTop w:val="0"/>
      <w:marBottom w:val="0"/>
      <w:divBdr>
        <w:top w:val="none" w:sz="0" w:space="0" w:color="auto"/>
        <w:left w:val="none" w:sz="0" w:space="0" w:color="auto"/>
        <w:bottom w:val="none" w:sz="0" w:space="0" w:color="auto"/>
        <w:right w:val="none" w:sz="0" w:space="0" w:color="auto"/>
      </w:divBdr>
    </w:div>
    <w:div w:id="129154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B.Wise</dc:creator>
  <cp:lastModifiedBy>C Trotter</cp:lastModifiedBy>
  <cp:revision>2</cp:revision>
  <dcterms:created xsi:type="dcterms:W3CDTF">2020-08-30T21:59:00Z</dcterms:created>
  <dcterms:modified xsi:type="dcterms:W3CDTF">2020-08-30T21:59:00Z</dcterms:modified>
</cp:coreProperties>
</file>