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6"/>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22D913D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Pr>
                <w:rFonts w:asciiTheme="minorHAnsi" w:hAnsiTheme="minorHAnsi" w:cs="Calibri"/>
                <w:b/>
                <w:noProof/>
                <w:sz w:val="28"/>
                <w:szCs w:val="28"/>
                <w:lang w:eastAsia="en-GB"/>
              </w:rPr>
              <w:t>September (</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620DF901"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4D167D98" w14:textId="582D2664" w:rsidR="00B44918" w:rsidRPr="00B44918" w:rsidRDefault="00E02727" w:rsidP="00166204">
      <w:pPr>
        <w:rPr>
          <w:rFonts w:asciiTheme="minorHAnsi" w:hAnsiTheme="minorHAnsi" w:cstheme="minorHAnsi"/>
          <w:b/>
          <w:bCs/>
          <w:i/>
          <w:iCs/>
          <w:sz w:val="22"/>
          <w:szCs w:val="22"/>
        </w:rPr>
      </w:pPr>
      <w:hyperlink r:id="rId9" w:history="1">
        <w:r w:rsidR="00B44918" w:rsidRPr="00B44918">
          <w:rPr>
            <w:rFonts w:asciiTheme="minorHAnsi" w:hAnsiTheme="minorHAnsi" w:cstheme="minorHAnsi"/>
            <w:color w:val="0000FF"/>
            <w:sz w:val="22"/>
            <w:szCs w:val="22"/>
            <w:u w:val="single"/>
          </w:rPr>
          <w:t>https://www.gov.uk/government/publications/actions-for-schools-during-the-coronavirus-outbreak/guidance-for-full-opening-schools</w:t>
        </w:r>
      </w:hyperlink>
    </w:p>
    <w:p w14:paraId="5CC3CE8B" w14:textId="77777777" w:rsidR="001672CF" w:rsidRPr="001672CF" w:rsidRDefault="001672CF"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5268184E" w:rsidR="00614759" w:rsidRPr="00166204" w:rsidRDefault="00DD27F6"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August</w:t>
            </w:r>
            <w:r w:rsidR="00166204" w:rsidRPr="00166204">
              <w:rPr>
                <w:rFonts w:asciiTheme="minorHAnsi" w:hAnsiTheme="minorHAnsi" w:cs="Calibri"/>
                <w:b/>
                <w:bCs/>
                <w:noProof/>
                <w:sz w:val="22"/>
                <w:szCs w:val="22"/>
                <w:lang w:eastAsia="en-GB"/>
              </w:rPr>
              <w:t xml:space="preserve"> 2020</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4A917606"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 xml:space="preserve">Primary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7888C5C5" w14:textId="77777777" w:rsidR="00964765" w:rsidRPr="00964765" w:rsidRDefault="00964765"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54"/>
        <w:gridCol w:w="5005"/>
        <w:gridCol w:w="4071"/>
        <w:gridCol w:w="1746"/>
      </w:tblGrid>
      <w:tr w:rsidR="00C10E2D" w:rsidRPr="00C10E2D" w14:paraId="54DBE4E9" w14:textId="77777777" w:rsidTr="00630725">
        <w:trPr>
          <w:trHeight w:val="434"/>
          <w:jc w:val="center"/>
        </w:trPr>
        <w:tc>
          <w:tcPr>
            <w:tcW w:w="1945"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61"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5103"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4155"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762"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C64CEC" w:rsidRPr="00C10E2D" w14:paraId="5F828763" w14:textId="77777777" w:rsidTr="00630725">
        <w:trPr>
          <w:trHeight w:val="606"/>
          <w:jc w:val="center"/>
        </w:trPr>
        <w:tc>
          <w:tcPr>
            <w:tcW w:w="1945"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3B1E45">
            <w:pPr>
              <w:jc w:val="cente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61"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2D18A4CA"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2576AD4E" w14:textId="77777777" w:rsidR="00166204" w:rsidRPr="00166204" w:rsidRDefault="00166204" w:rsidP="00166204">
            <w:pPr>
              <w:rPr>
                <w:rFonts w:asciiTheme="minorHAnsi" w:hAnsiTheme="minorHAnsi" w:cstheme="minorHAnsi"/>
                <w:sz w:val="22"/>
              </w:rPr>
            </w:pPr>
          </w:p>
          <w:p w14:paraId="54E34D98"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Infection of coronavirus </w:t>
            </w:r>
          </w:p>
          <w:p w14:paraId="1CF577F1" w14:textId="67E319EE" w:rsidR="00166204" w:rsidRPr="00166204" w:rsidRDefault="00166204" w:rsidP="003B1E45">
            <w:pPr>
              <w:rPr>
                <w:rFonts w:asciiTheme="minorHAnsi" w:hAnsiTheme="minorHAnsi" w:cstheme="minorHAnsi"/>
                <w:b/>
                <w:bCs/>
                <w:sz w:val="22"/>
                <w:szCs w:val="22"/>
              </w:rPr>
            </w:pPr>
          </w:p>
        </w:tc>
        <w:tc>
          <w:tcPr>
            <w:tcW w:w="5103"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Fire Risk Assessment to be  reviewed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21E536C9" w14:textId="77777777"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p>
          <w:p w14:paraId="25286D9D" w14:textId="77777777" w:rsidR="008D3E80" w:rsidRDefault="008D3E80" w:rsidP="00B22A9A">
            <w:pPr>
              <w:jc w:val="center"/>
              <w:rPr>
                <w:rFonts w:asciiTheme="minorHAnsi" w:hAnsiTheme="minorHAnsi" w:cstheme="minorHAnsi"/>
                <w:sz w:val="22"/>
                <w:szCs w:val="22"/>
              </w:rPr>
            </w:pPr>
          </w:p>
          <w:p w14:paraId="10070ECD" w14:textId="45388A8F" w:rsidR="00B75348" w:rsidRPr="00166204" w:rsidRDefault="00B75348" w:rsidP="00B22A9A">
            <w:pPr>
              <w:jc w:val="center"/>
              <w:rPr>
                <w:rFonts w:asciiTheme="minorHAnsi" w:hAnsiTheme="minorHAnsi" w:cstheme="minorHAnsi"/>
                <w:sz w:val="22"/>
                <w:szCs w:val="22"/>
              </w:rPr>
            </w:pPr>
          </w:p>
        </w:tc>
        <w:tc>
          <w:tcPr>
            <w:tcW w:w="4155" w:type="dxa"/>
          </w:tcPr>
          <w:p w14:paraId="79CF956D" w14:textId="77777777" w:rsidR="00C64CEC" w:rsidRPr="00166204" w:rsidRDefault="00C64CEC" w:rsidP="003B1E45">
            <w:pPr>
              <w:rPr>
                <w:rFonts w:asciiTheme="minorHAnsi" w:hAnsiTheme="minorHAnsi" w:cstheme="minorHAnsi"/>
                <w:b/>
                <w:bCs/>
                <w:sz w:val="22"/>
                <w:szCs w:val="22"/>
              </w:rPr>
            </w:pPr>
          </w:p>
        </w:tc>
        <w:tc>
          <w:tcPr>
            <w:tcW w:w="1762"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C64CEC" w:rsidRPr="00C10E2D" w14:paraId="5CA41136" w14:textId="77777777" w:rsidTr="00630725">
        <w:trPr>
          <w:trHeight w:val="434"/>
          <w:jc w:val="center"/>
        </w:trPr>
        <w:tc>
          <w:tcPr>
            <w:tcW w:w="1945"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61"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5103" w:type="dxa"/>
          </w:tcPr>
          <w:p w14:paraId="1E92532C" w14:textId="77777777" w:rsidR="00B44918" w:rsidRDefault="00B44918" w:rsidP="00B44918">
            <w:pPr>
              <w:rPr>
                <w:lang w:eastAsia="en-GB"/>
              </w:rPr>
            </w:pPr>
          </w:p>
          <w:p w14:paraId="2FDD086F" w14:textId="25B4627F" w:rsidR="00B44918" w:rsidRDefault="00B44918" w:rsidP="00452E1C">
            <w:pPr>
              <w:numPr>
                <w:ilvl w:val="0"/>
                <w:numId w:val="3"/>
              </w:numPr>
              <w:shd w:val="clear" w:color="auto" w:fill="FFFFFF"/>
              <w:rPr>
                <w:rFonts w:asciiTheme="minorHAnsi" w:hAnsiTheme="minorHAnsi" w:cstheme="minorHAnsi"/>
                <w:sz w:val="22"/>
                <w:szCs w:val="22"/>
              </w:rPr>
            </w:pPr>
            <w:r w:rsidRPr="00B44918">
              <w:rPr>
                <w:rFonts w:asciiTheme="minorHAnsi" w:hAnsiTheme="minorHAnsi" w:cstheme="minorHAnsi"/>
                <w:sz w:val="22"/>
                <w:szCs w:val="22"/>
                <w:lang w:eastAsia="en-GB"/>
              </w:rPr>
              <w:t>Minimise contact with individuals who are unwell by ensuring that those who have coronavirus (COVID-19) symptoms, or who have someone in their household who does, do not attend school</w:t>
            </w:r>
          </w:p>
          <w:p w14:paraId="143363A1" w14:textId="1281C187" w:rsidR="009555E3" w:rsidRDefault="009555E3" w:rsidP="009555E3">
            <w:pPr>
              <w:shd w:val="clear" w:color="auto" w:fill="FFFFFF"/>
              <w:rPr>
                <w:rFonts w:asciiTheme="minorHAnsi" w:hAnsiTheme="minorHAnsi" w:cstheme="minorHAnsi"/>
                <w:sz w:val="22"/>
                <w:szCs w:val="22"/>
              </w:rPr>
            </w:pPr>
          </w:p>
          <w:p w14:paraId="2184F6E8" w14:textId="1018706E" w:rsidR="009555E3" w:rsidRPr="006D7091" w:rsidRDefault="009555E3" w:rsidP="009555E3">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rPr>
              <w:t xml:space="preserve">School to response to any infection by: </w:t>
            </w:r>
          </w:p>
          <w:p w14:paraId="52DEE1A1" w14:textId="4151F3E1" w:rsidR="00A313D1" w:rsidRP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Pr>
                <w:rFonts w:asciiTheme="minorHAnsi" w:hAnsiTheme="minorHAnsi" w:cs="Arial"/>
                <w:color w:val="0B0C0C"/>
                <w:lang w:eastAsia="en-GB"/>
              </w:rPr>
              <w:t xml:space="preserve">Engage with the NHS test and trace process </w:t>
            </w:r>
            <w:r w:rsidRPr="009555E3">
              <w:rPr>
                <w:rFonts w:asciiTheme="minorHAnsi" w:hAnsiTheme="minorHAnsi" w:cs="Arial"/>
                <w:color w:val="0B0C0C"/>
                <w:shd w:val="clear" w:color="auto" w:fill="FFFFFF"/>
              </w:rPr>
              <w:t>and contact their local </w:t>
            </w:r>
            <w:hyperlink r:id="rId10" w:history="1">
              <w:r w:rsidRPr="009555E3">
                <w:rPr>
                  <w:rFonts w:asciiTheme="minorHAnsi" w:hAnsiTheme="minorHAnsi" w:cs="Arial"/>
                  <w:color w:val="4C2C92"/>
                  <w:u w:val="single"/>
                  <w:bdr w:val="none" w:sz="0" w:space="0" w:color="auto" w:frame="1"/>
                  <w:shd w:val="clear" w:color="auto" w:fill="FFFFFF"/>
                </w:rPr>
                <w:t>Public Health England health protection team</w:t>
              </w:r>
            </w:hyperlink>
          </w:p>
          <w:p w14:paraId="0005D7FB" w14:textId="77777777" w:rsidR="00A313D1" w:rsidRPr="00A313D1" w:rsidRDefault="00A313D1" w:rsidP="00A313D1">
            <w:pPr>
              <w:pStyle w:val="ListParagraph"/>
              <w:shd w:val="clear" w:color="auto" w:fill="FFFFFF"/>
              <w:ind w:left="1004"/>
              <w:jc w:val="left"/>
              <w:rPr>
                <w:rFonts w:asciiTheme="minorHAnsi" w:hAnsiTheme="minorHAnsi" w:cs="Arial"/>
                <w:color w:val="0B0C0C"/>
                <w:lang w:eastAsia="en-GB"/>
              </w:rPr>
            </w:pPr>
          </w:p>
          <w:p w14:paraId="33898DF4" w14:textId="39631785" w:rsidR="00A313D1" w:rsidRDefault="009555E3" w:rsidP="00A313D1">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Manage confirmed cases of coronavirus (COVID-19) amongst the school community</w:t>
            </w:r>
            <w:r w:rsidR="00A313D1">
              <w:rPr>
                <w:rFonts w:asciiTheme="minorHAnsi" w:hAnsiTheme="minorHAnsi" w:cs="Arial"/>
                <w:color w:val="0B0C0C"/>
                <w:lang w:eastAsia="en-GB"/>
              </w:rPr>
              <w:t xml:space="preserve">. </w:t>
            </w:r>
            <w:r w:rsidRPr="009555E3">
              <w:rPr>
                <w:rFonts w:asciiTheme="minorHAnsi" w:hAnsiTheme="minorHAnsi" w:cs="Arial"/>
                <w:color w:val="0B0C0C"/>
                <w:lang w:eastAsia="en-GB"/>
              </w:rPr>
              <w:t xml:space="preserve"> </w:t>
            </w:r>
            <w:r w:rsidR="00A313D1" w:rsidRPr="00A313D1">
              <w:rPr>
                <w:rFonts w:asciiTheme="minorHAnsi" w:hAnsiTheme="minorHAnsi" w:cs="Arial"/>
                <w:color w:val="0B0C0C"/>
                <w:shd w:val="clear" w:color="auto" w:fill="FFFFFF"/>
              </w:rPr>
              <w:t>School should contact the local health protection team. This team will also contact schools directly if they become aware that someone who has tested positive for coronavirus (COVID-19) attended the school – as identified by NHS Test and Trace</w:t>
            </w:r>
            <w:r w:rsidR="00A313D1">
              <w:rPr>
                <w:rFonts w:ascii="Arial" w:hAnsi="Arial" w:cs="Arial"/>
                <w:color w:val="0B0C0C"/>
                <w:sz w:val="29"/>
                <w:szCs w:val="29"/>
                <w:shd w:val="clear" w:color="auto" w:fill="FFFFFF"/>
              </w:rPr>
              <w:t>.</w:t>
            </w:r>
          </w:p>
          <w:p w14:paraId="1C4290B3" w14:textId="77777777" w:rsidR="00A313D1" w:rsidRPr="00A313D1" w:rsidRDefault="00A313D1" w:rsidP="00A313D1">
            <w:pPr>
              <w:shd w:val="clear" w:color="auto" w:fill="FFFFFF"/>
              <w:rPr>
                <w:rFonts w:asciiTheme="minorHAnsi" w:hAnsiTheme="minorHAnsi" w:cs="Arial"/>
                <w:color w:val="0B0C0C"/>
                <w:lang w:eastAsia="en-GB"/>
              </w:rPr>
            </w:pPr>
          </w:p>
          <w:p w14:paraId="12AF7362" w14:textId="7DDE7242" w:rsidR="009555E3" w:rsidRPr="009555E3" w:rsidRDefault="009555E3" w:rsidP="009555E3">
            <w:pPr>
              <w:pStyle w:val="ListParagraph"/>
              <w:numPr>
                <w:ilvl w:val="0"/>
                <w:numId w:val="26"/>
              </w:numPr>
              <w:shd w:val="clear" w:color="auto" w:fill="FFFFFF"/>
              <w:jc w:val="left"/>
              <w:rPr>
                <w:rFonts w:asciiTheme="minorHAnsi" w:hAnsiTheme="minorHAnsi" w:cs="Arial"/>
                <w:color w:val="0B0C0C"/>
                <w:lang w:eastAsia="en-GB"/>
              </w:rPr>
            </w:pPr>
            <w:r w:rsidRPr="009555E3">
              <w:rPr>
                <w:rFonts w:asciiTheme="minorHAnsi" w:hAnsiTheme="minorHAnsi" w:cs="Arial"/>
                <w:color w:val="0B0C0C"/>
                <w:lang w:eastAsia="en-GB"/>
              </w:rPr>
              <w:t>Contain any outbreak</w:t>
            </w:r>
            <w:r w:rsidR="00A313D1">
              <w:rPr>
                <w:rFonts w:asciiTheme="minorHAnsi" w:hAnsiTheme="minorHAnsi" w:cs="Arial"/>
                <w:color w:val="0B0C0C"/>
                <w:lang w:eastAsia="en-GB"/>
              </w:rPr>
              <w:t xml:space="preserve">.  Where school have two or more confirmed cases </w:t>
            </w:r>
            <w:r w:rsidR="00A313D1" w:rsidRPr="00A313D1">
              <w:rPr>
                <w:rFonts w:asciiTheme="minorHAnsi" w:hAnsiTheme="minorHAnsi" w:cs="Arial"/>
                <w:color w:val="0B0C0C"/>
                <w:lang w:eastAsia="en-GB"/>
              </w:rPr>
              <w:t xml:space="preserve">within 14 days, or an overall </w:t>
            </w:r>
            <w:r w:rsidR="00A313D1" w:rsidRPr="00A313D1">
              <w:rPr>
                <w:rFonts w:asciiTheme="minorHAnsi" w:hAnsiTheme="minorHAnsi" w:cs="Arial"/>
                <w:color w:val="0B0C0C"/>
                <w:shd w:val="clear" w:color="auto" w:fill="FFFFFF"/>
              </w:rPr>
              <w:t>rise in sickness absence where coronavirus (COVID-19) is suspected, they may have an outbreak, and must work with their local health protection team who will be able to advise if additional action is required.</w:t>
            </w:r>
          </w:p>
          <w:p w14:paraId="34AFEC8A" w14:textId="77777777" w:rsidR="00BC5825" w:rsidRDefault="00BC5825" w:rsidP="009555E3">
            <w:pPr>
              <w:shd w:val="clear" w:color="auto" w:fill="FFFFFF"/>
              <w:rPr>
                <w:rFonts w:asciiTheme="minorHAnsi" w:hAnsiTheme="minorHAnsi" w:cstheme="minorHAnsi"/>
                <w:sz w:val="22"/>
                <w:szCs w:val="22"/>
              </w:rPr>
            </w:pPr>
          </w:p>
          <w:p w14:paraId="5D70E977" w14:textId="60B3037C" w:rsidR="00BC5825" w:rsidRPr="009555E3"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lang w:eastAsia="en-GB"/>
              </w:rPr>
              <w:t>C</w:t>
            </w:r>
            <w:r w:rsidRPr="00B44918">
              <w:rPr>
                <w:rFonts w:asciiTheme="minorHAnsi" w:hAnsiTheme="minorHAnsi" w:cstheme="minorHAnsi"/>
                <w:color w:val="0B0C0C"/>
                <w:sz w:val="22"/>
                <w:szCs w:val="22"/>
                <w:lang w:eastAsia="en-GB"/>
              </w:rPr>
              <w:t>lean hands thoroughly more often than usual</w:t>
            </w:r>
            <w:r w:rsidR="00BC5825">
              <w:rPr>
                <w:rFonts w:asciiTheme="minorHAnsi" w:hAnsiTheme="minorHAnsi" w:cstheme="minorHAnsi"/>
                <w:color w:val="0B0C0C"/>
                <w:sz w:val="22"/>
                <w:szCs w:val="22"/>
                <w:lang w:eastAsia="en-GB"/>
              </w:rPr>
              <w:t xml:space="preserve">. </w:t>
            </w:r>
            <w:r w:rsidR="00BC5825" w:rsidRPr="00BC5825">
              <w:rPr>
                <w:rFonts w:asciiTheme="minorHAnsi" w:hAnsiTheme="minorHAnsi" w:cs="Arial"/>
                <w:color w:val="0B0C0C"/>
                <w:sz w:val="22"/>
                <w:szCs w:val="22"/>
                <w:shd w:val="clear" w:color="auto" w:fill="FFFFFF"/>
              </w:rPr>
              <w:t xml:space="preserve">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w:t>
            </w:r>
            <w:r w:rsidR="00BC5825" w:rsidRPr="00BC5825">
              <w:rPr>
                <w:rFonts w:asciiTheme="minorHAnsi" w:hAnsiTheme="minorHAnsi" w:cs="Arial"/>
                <w:color w:val="0B0C0C"/>
                <w:sz w:val="22"/>
                <w:szCs w:val="22"/>
                <w:shd w:val="clear" w:color="auto" w:fill="FFFFFF"/>
              </w:rPr>
              <w:lastRenderedPageBreak/>
              <w:t>hand cleaning is going to be needed for the foreseeable future</w:t>
            </w:r>
            <w:r w:rsidR="00BC5825" w:rsidRPr="00BC5825">
              <w:rPr>
                <w:rFonts w:asciiTheme="minorHAnsi" w:hAnsiTheme="minorHAnsi" w:cstheme="minorHAnsi"/>
                <w:color w:val="0B0C0C"/>
                <w:sz w:val="22"/>
                <w:szCs w:val="22"/>
                <w:lang w:eastAsia="en-GB"/>
              </w:rPr>
              <w:t xml:space="preserve"> </w:t>
            </w:r>
          </w:p>
          <w:p w14:paraId="4E9998B1" w14:textId="77777777" w:rsidR="009555E3" w:rsidRPr="009555E3" w:rsidRDefault="009555E3" w:rsidP="009555E3">
            <w:pPr>
              <w:shd w:val="clear" w:color="auto" w:fill="FFFFFF"/>
              <w:ind w:left="284"/>
              <w:rPr>
                <w:rFonts w:asciiTheme="minorHAnsi" w:hAnsiTheme="minorHAnsi" w:cstheme="minorHAnsi"/>
                <w:sz w:val="22"/>
                <w:szCs w:val="22"/>
              </w:rPr>
            </w:pPr>
          </w:p>
          <w:p w14:paraId="061C1BA5" w14:textId="77777777" w:rsidR="009555E3" w:rsidRPr="00BC5825"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 xml:space="preserve">chool </w:t>
            </w:r>
            <w:r>
              <w:rPr>
                <w:rFonts w:asciiTheme="minorHAnsi" w:hAnsiTheme="minorHAnsi" w:cs="Arial"/>
                <w:color w:val="0B0C0C"/>
                <w:sz w:val="22"/>
                <w:szCs w:val="22"/>
                <w:lang w:eastAsia="en-GB"/>
              </w:rPr>
              <w:t>to have sufficient</w:t>
            </w:r>
            <w:r w:rsidRPr="00BC5825">
              <w:rPr>
                <w:rFonts w:asciiTheme="minorHAnsi" w:hAnsiTheme="minorHAnsi" w:cs="Arial"/>
                <w:color w:val="0B0C0C"/>
                <w:sz w:val="22"/>
                <w:szCs w:val="22"/>
                <w:lang w:eastAsia="en-GB"/>
              </w:rPr>
              <w:t xml:space="preserve"> hand washing or hand sanitiser ‘stations’ available so that all pupils and staff can clean their hands regularly</w:t>
            </w:r>
            <w:r>
              <w:rPr>
                <w:rFonts w:asciiTheme="minorHAnsi" w:hAnsiTheme="minorHAnsi" w:cs="Arial"/>
                <w:color w:val="0B0C0C"/>
                <w:sz w:val="22"/>
                <w:szCs w:val="22"/>
                <w:lang w:eastAsia="en-GB"/>
              </w:rPr>
              <w:t>.</w:t>
            </w:r>
          </w:p>
          <w:p w14:paraId="25F91BFA" w14:textId="3F5050CB" w:rsidR="009555E3" w:rsidRPr="009555E3" w:rsidRDefault="009555E3" w:rsidP="009555E3">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lang w:eastAsia="en-GB"/>
              </w:rPr>
              <w:t>S</w:t>
            </w:r>
            <w:r w:rsidRPr="00BC5825">
              <w:rPr>
                <w:rFonts w:asciiTheme="minorHAnsi" w:hAnsiTheme="minorHAnsi" w:cs="Arial"/>
                <w:color w:val="0B0C0C"/>
                <w:sz w:val="22"/>
                <w:szCs w:val="22"/>
                <w:lang w:eastAsia="en-GB"/>
              </w:rPr>
              <w:t>upervision of hand sanitiser use given risks around ingestion. Small children and pupils with complex needs should continue to be helped to clean their hands properly. Skin friendly skin cleaning wipes can be used as an alternative</w:t>
            </w:r>
            <w:r>
              <w:rPr>
                <w:rFonts w:asciiTheme="minorHAnsi" w:hAnsiTheme="minorHAnsi" w:cs="Arial"/>
                <w:color w:val="0B0C0C"/>
                <w:sz w:val="22"/>
                <w:szCs w:val="22"/>
                <w:lang w:eastAsia="en-GB"/>
              </w:rPr>
              <w:t>.</w:t>
            </w:r>
          </w:p>
          <w:p w14:paraId="49076584" w14:textId="77777777" w:rsidR="00232AF9" w:rsidRPr="009555E3" w:rsidRDefault="00232AF9" w:rsidP="009555E3">
            <w:pPr>
              <w:rPr>
                <w:rFonts w:asciiTheme="minorHAnsi" w:hAnsiTheme="minorHAnsi" w:cstheme="minorHAnsi"/>
              </w:rPr>
            </w:pPr>
          </w:p>
          <w:p w14:paraId="2A44A377" w14:textId="738894EA" w:rsidR="00143815" w:rsidRPr="00143815" w:rsidRDefault="00B44918" w:rsidP="00143815">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E</w:t>
            </w:r>
            <w:r w:rsidRPr="00B44918">
              <w:rPr>
                <w:rFonts w:asciiTheme="minorHAnsi" w:hAnsiTheme="minorHAnsi" w:cstheme="minorHAnsi"/>
                <w:color w:val="0B0C0C"/>
                <w:sz w:val="22"/>
                <w:szCs w:val="22"/>
                <w:lang w:eastAsia="en-GB"/>
              </w:rPr>
              <w:t>nsure good respiratory hygiene by promoting the ‘catch it, bin it, kill it’ approach</w:t>
            </w:r>
            <w:r w:rsidR="00452E1C">
              <w:rPr>
                <w:rFonts w:asciiTheme="minorHAnsi" w:hAnsiTheme="minorHAnsi" w:cstheme="minorHAnsi"/>
                <w:color w:val="0B0C0C"/>
                <w:sz w:val="22"/>
                <w:szCs w:val="22"/>
                <w:lang w:eastAsia="en-GB"/>
              </w:rPr>
              <w:t xml:space="preserve">.  </w:t>
            </w:r>
          </w:p>
          <w:p w14:paraId="774B4D2E" w14:textId="77777777" w:rsidR="00143815" w:rsidRPr="00B44918" w:rsidRDefault="00143815" w:rsidP="00143815">
            <w:pPr>
              <w:shd w:val="clear" w:color="auto" w:fill="FFFFFF"/>
              <w:rPr>
                <w:rFonts w:asciiTheme="minorHAnsi" w:hAnsiTheme="minorHAnsi" w:cstheme="minorHAnsi"/>
                <w:sz w:val="22"/>
                <w:szCs w:val="22"/>
              </w:rPr>
            </w:pPr>
          </w:p>
          <w:p w14:paraId="0316C131" w14:textId="7793F21C" w:rsidR="00452E1C" w:rsidRPr="00143815" w:rsidRDefault="00143815" w:rsidP="00143815">
            <w:pPr>
              <w:numPr>
                <w:ilvl w:val="0"/>
                <w:numId w:val="3"/>
              </w:numPr>
              <w:shd w:val="clear" w:color="auto" w:fill="FFFFFF"/>
              <w:spacing w:after="75"/>
              <w:rPr>
                <w:rFonts w:asciiTheme="minorHAnsi" w:hAnsiTheme="minorHAnsi" w:cs="Arial"/>
                <w:color w:val="0B0C0C"/>
                <w:sz w:val="22"/>
                <w:szCs w:val="22"/>
                <w:lang w:eastAsia="en-GB"/>
              </w:rPr>
            </w:pPr>
            <w:r w:rsidRPr="00452E1C">
              <w:rPr>
                <w:rFonts w:asciiTheme="minorHAnsi" w:hAnsiTheme="minorHAnsi" w:cs="Arial"/>
                <w:color w:val="0B0C0C"/>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r>
              <w:rPr>
                <w:rFonts w:asciiTheme="minorHAnsi" w:hAnsiTheme="minorHAnsi" w:cs="Arial"/>
                <w:color w:val="0B0C0C"/>
                <w:sz w:val="22"/>
                <w:szCs w:val="22"/>
                <w:shd w:val="clear" w:color="auto" w:fill="FFFFFF"/>
              </w:rPr>
              <w:t>.</w:t>
            </w:r>
          </w:p>
          <w:p w14:paraId="25B7A250" w14:textId="77777777" w:rsidR="00452E1C" w:rsidRDefault="00452E1C" w:rsidP="00B44918">
            <w:pPr>
              <w:pStyle w:val="ListParagraph"/>
              <w:rPr>
                <w:rFonts w:asciiTheme="minorHAnsi" w:hAnsiTheme="minorHAnsi" w:cstheme="minorHAnsi"/>
              </w:rPr>
            </w:pPr>
          </w:p>
          <w:p w14:paraId="1A27AE22" w14:textId="767A8E42" w:rsidR="00B44918" w:rsidRPr="00143815" w:rsidRDefault="00B44918" w:rsidP="00452E1C">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B0C0C"/>
                <w:sz w:val="22"/>
                <w:szCs w:val="22"/>
              </w:rPr>
              <w:t>I</w:t>
            </w:r>
            <w:r w:rsidRPr="00B44918">
              <w:rPr>
                <w:rFonts w:asciiTheme="minorHAnsi" w:hAnsiTheme="minorHAnsi" w:cstheme="minorHAnsi"/>
                <w:color w:val="0B0C0C"/>
                <w:sz w:val="22"/>
                <w:szCs w:val="22"/>
                <w:lang w:eastAsia="en-GB"/>
              </w:rPr>
              <w:t>ntroduce enhanced cleaning, including cleaning frequently touched surfaces often, using standard products such as detergents and bleach</w:t>
            </w:r>
            <w:r w:rsidR="00452E1C">
              <w:rPr>
                <w:rFonts w:asciiTheme="minorHAnsi" w:hAnsiTheme="minorHAnsi" w:cstheme="minorHAnsi"/>
                <w:color w:val="0B0C0C"/>
                <w:sz w:val="22"/>
                <w:szCs w:val="22"/>
                <w:lang w:eastAsia="en-GB"/>
              </w:rPr>
              <w:t>.</w:t>
            </w:r>
          </w:p>
          <w:p w14:paraId="285A1BBD" w14:textId="77777777" w:rsidR="00143815" w:rsidRPr="00143815" w:rsidRDefault="00143815" w:rsidP="00143815">
            <w:pPr>
              <w:rPr>
                <w:rFonts w:asciiTheme="minorHAnsi" w:hAnsiTheme="minorHAnsi" w:cs="Arial"/>
                <w:color w:val="0B0C0C"/>
                <w:lang w:eastAsia="en-GB"/>
              </w:rPr>
            </w:pPr>
          </w:p>
          <w:p w14:paraId="23E6E266" w14:textId="77777777" w:rsidR="00143815" w:rsidRPr="00CD2CBB" w:rsidRDefault="00143815" w:rsidP="00143815">
            <w:pPr>
              <w:numPr>
                <w:ilvl w:val="0"/>
                <w:numId w:val="16"/>
              </w:numPr>
              <w:shd w:val="clear" w:color="auto" w:fill="FFFFFF"/>
              <w:spacing w:after="75"/>
              <w:ind w:left="300"/>
              <w:rPr>
                <w:rFonts w:ascii="Calibri" w:hAnsi="Calibri" w:cs="Arial"/>
                <w:color w:val="0B0C0C"/>
                <w:sz w:val="22"/>
                <w:szCs w:val="22"/>
                <w:lang w:eastAsia="en-GB"/>
              </w:rPr>
            </w:pPr>
            <w:r>
              <w:rPr>
                <w:rFonts w:ascii="Calibri" w:hAnsi="Calibri" w:cs="Arial"/>
                <w:color w:val="0B0C0C"/>
                <w:sz w:val="22"/>
                <w:szCs w:val="22"/>
                <w:lang w:eastAsia="en-GB"/>
              </w:rPr>
              <w:t xml:space="preserve">School to </w:t>
            </w:r>
            <w:r w:rsidRPr="00CD2CBB">
              <w:rPr>
                <w:rFonts w:ascii="Calibri" w:hAnsi="Calibri" w:cs="Arial"/>
                <w:color w:val="0B0C0C"/>
                <w:sz w:val="22"/>
                <w:szCs w:val="22"/>
                <w:lang w:eastAsia="en-GB"/>
              </w:rPr>
              <w:t>put in place a cleaning schedule that ensures cleaning is generally enhanced and includes:</w:t>
            </w:r>
          </w:p>
          <w:p w14:paraId="6B883A7E" w14:textId="77777777" w:rsidR="00143815" w:rsidRPr="00CD2CBB"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t>more frequent cleaning of rooms/ shared areas that are used by different groups</w:t>
            </w:r>
          </w:p>
          <w:p w14:paraId="6438F300" w14:textId="77777777" w:rsidR="00143815" w:rsidRDefault="00143815" w:rsidP="00143815">
            <w:pPr>
              <w:numPr>
                <w:ilvl w:val="1"/>
                <w:numId w:val="16"/>
              </w:numPr>
              <w:shd w:val="clear" w:color="auto" w:fill="FFFFFF"/>
              <w:spacing w:after="75"/>
              <w:ind w:left="600"/>
              <w:rPr>
                <w:rFonts w:ascii="Calibri" w:hAnsi="Calibri" w:cs="Arial"/>
                <w:color w:val="0B0C0C"/>
                <w:sz w:val="22"/>
                <w:szCs w:val="22"/>
                <w:lang w:eastAsia="en-GB"/>
              </w:rPr>
            </w:pPr>
            <w:r w:rsidRPr="00CD2CBB">
              <w:rPr>
                <w:rFonts w:ascii="Calibri" w:hAnsi="Calibri" w:cs="Arial"/>
                <w:color w:val="0B0C0C"/>
                <w:sz w:val="22"/>
                <w:szCs w:val="22"/>
                <w:lang w:eastAsia="en-GB"/>
              </w:rPr>
              <w:lastRenderedPageBreak/>
              <w:t>frequently touched surfaces being cleaned more often than normal</w:t>
            </w:r>
          </w:p>
          <w:p w14:paraId="3066D6E7" w14:textId="77777777" w:rsidR="00B568D8" w:rsidRDefault="00143815" w:rsidP="00C6372B">
            <w:pPr>
              <w:shd w:val="clear" w:color="auto" w:fill="FFFFFF"/>
              <w:rPr>
                <w:rFonts w:ascii="Calibri" w:hAnsi="Calibri" w:cs="Arial"/>
                <w:i/>
                <w:iCs/>
                <w:color w:val="0B0C0C"/>
                <w:sz w:val="22"/>
                <w:szCs w:val="22"/>
                <w:lang w:eastAsia="en-GB"/>
              </w:rPr>
            </w:pPr>
            <w:r w:rsidRPr="00CD2CBB">
              <w:rPr>
                <w:rFonts w:ascii="Calibri" w:hAnsi="Calibri" w:cs="Arial"/>
                <w:i/>
                <w:iCs/>
                <w:color w:val="0B0C0C"/>
                <w:sz w:val="22"/>
                <w:szCs w:val="22"/>
                <w:lang w:eastAsia="en-GB"/>
              </w:rPr>
              <w:t>Note: different groups don’t need to be allocated their own toilet blocks, but toilets will need to be cleaned regularly and pupils must be encouraged to clean their hands thoroughly after using the toilet</w:t>
            </w:r>
            <w:r>
              <w:rPr>
                <w:rFonts w:ascii="Calibri" w:hAnsi="Calibri" w:cs="Arial"/>
                <w:i/>
                <w:iCs/>
                <w:color w:val="0B0C0C"/>
                <w:sz w:val="22"/>
                <w:szCs w:val="22"/>
                <w:lang w:eastAsia="en-GB"/>
              </w:rPr>
              <w:t>.</w:t>
            </w:r>
          </w:p>
          <w:p w14:paraId="05A515C9" w14:textId="1B01D576" w:rsidR="00B75348" w:rsidRPr="00C6372B" w:rsidRDefault="00B75348" w:rsidP="00C6372B">
            <w:pPr>
              <w:shd w:val="clear" w:color="auto" w:fill="FFFFFF"/>
              <w:rPr>
                <w:rFonts w:asciiTheme="minorHAnsi" w:hAnsiTheme="minorHAnsi" w:cstheme="minorHAnsi"/>
                <w:sz w:val="22"/>
                <w:szCs w:val="22"/>
              </w:rPr>
            </w:pPr>
          </w:p>
        </w:tc>
        <w:tc>
          <w:tcPr>
            <w:tcW w:w="4155" w:type="dxa"/>
          </w:tcPr>
          <w:p w14:paraId="0987E908" w14:textId="3E038CE2" w:rsidR="009555E3" w:rsidRDefault="009555E3" w:rsidP="00BC5825">
            <w:pPr>
              <w:shd w:val="clear" w:color="auto" w:fill="FFFFFF"/>
              <w:rPr>
                <w:rFonts w:asciiTheme="minorHAnsi" w:hAnsiTheme="minorHAnsi" w:cs="Arial"/>
                <w:color w:val="0B0C0C"/>
                <w:sz w:val="22"/>
              </w:rPr>
            </w:pPr>
          </w:p>
          <w:p w14:paraId="29407DB0" w14:textId="2A229CA2" w:rsidR="009555E3" w:rsidRDefault="009555E3" w:rsidP="00BC5825">
            <w:pPr>
              <w:shd w:val="clear" w:color="auto" w:fill="FFFFFF"/>
              <w:rPr>
                <w:rFonts w:asciiTheme="minorHAnsi" w:hAnsiTheme="minorHAnsi" w:cs="Arial"/>
                <w:color w:val="0B0C0C"/>
                <w:sz w:val="22"/>
              </w:rPr>
            </w:pPr>
          </w:p>
          <w:p w14:paraId="0CDFC893" w14:textId="001E5B17" w:rsidR="009555E3" w:rsidRDefault="009555E3" w:rsidP="00BC5825">
            <w:pPr>
              <w:shd w:val="clear" w:color="auto" w:fill="FFFFFF"/>
              <w:rPr>
                <w:rFonts w:asciiTheme="minorHAnsi" w:hAnsiTheme="minorHAnsi" w:cs="Arial"/>
                <w:color w:val="0B0C0C"/>
                <w:sz w:val="22"/>
              </w:rPr>
            </w:pPr>
          </w:p>
          <w:p w14:paraId="4E82F7C6" w14:textId="67055D2F" w:rsidR="009555E3" w:rsidRDefault="009555E3" w:rsidP="00BC5825">
            <w:pPr>
              <w:shd w:val="clear" w:color="auto" w:fill="FFFFFF"/>
              <w:rPr>
                <w:rFonts w:asciiTheme="minorHAnsi" w:hAnsiTheme="minorHAnsi" w:cs="Arial"/>
                <w:color w:val="0B0C0C"/>
                <w:sz w:val="22"/>
              </w:rPr>
            </w:pPr>
          </w:p>
          <w:p w14:paraId="48776B4B" w14:textId="285BF82F" w:rsidR="009555E3" w:rsidRDefault="009555E3" w:rsidP="00BC5825">
            <w:pPr>
              <w:shd w:val="clear" w:color="auto" w:fill="FFFFFF"/>
              <w:rPr>
                <w:rFonts w:asciiTheme="minorHAnsi" w:hAnsiTheme="minorHAnsi" w:cs="Arial"/>
                <w:color w:val="0B0C0C"/>
                <w:sz w:val="22"/>
              </w:rPr>
            </w:pPr>
          </w:p>
          <w:p w14:paraId="6B4CF80A" w14:textId="02D49717" w:rsidR="009555E3" w:rsidRDefault="009555E3" w:rsidP="00BC5825">
            <w:pPr>
              <w:shd w:val="clear" w:color="auto" w:fill="FFFFFF"/>
              <w:rPr>
                <w:rFonts w:asciiTheme="minorHAnsi" w:hAnsiTheme="minorHAnsi" w:cs="Arial"/>
                <w:color w:val="0B0C0C"/>
                <w:sz w:val="22"/>
              </w:rPr>
            </w:pPr>
          </w:p>
          <w:p w14:paraId="30B4FFC9" w14:textId="2AC57EDE" w:rsidR="009555E3" w:rsidRDefault="009555E3" w:rsidP="00BC5825">
            <w:pPr>
              <w:shd w:val="clear" w:color="auto" w:fill="FFFFFF"/>
              <w:rPr>
                <w:rFonts w:asciiTheme="minorHAnsi" w:hAnsiTheme="minorHAnsi" w:cs="Arial"/>
                <w:color w:val="0B0C0C"/>
                <w:sz w:val="22"/>
              </w:rPr>
            </w:pPr>
          </w:p>
          <w:p w14:paraId="75A0C1A5" w14:textId="3331BD38" w:rsidR="009555E3" w:rsidRDefault="009555E3" w:rsidP="00BC5825">
            <w:pPr>
              <w:shd w:val="clear" w:color="auto" w:fill="FFFFFF"/>
              <w:rPr>
                <w:rFonts w:asciiTheme="minorHAnsi" w:hAnsiTheme="minorHAnsi" w:cs="Arial"/>
                <w:color w:val="0B0C0C"/>
                <w:sz w:val="22"/>
              </w:rPr>
            </w:pPr>
          </w:p>
          <w:p w14:paraId="1634E4F0" w14:textId="063F8BA1" w:rsidR="009555E3" w:rsidRDefault="009555E3" w:rsidP="00BC5825">
            <w:pPr>
              <w:shd w:val="clear" w:color="auto" w:fill="FFFFFF"/>
              <w:rPr>
                <w:rFonts w:asciiTheme="minorHAnsi" w:hAnsiTheme="minorHAnsi" w:cs="Arial"/>
                <w:color w:val="0B0C0C"/>
                <w:sz w:val="22"/>
              </w:rPr>
            </w:pPr>
          </w:p>
          <w:p w14:paraId="4EDC5B0E" w14:textId="769E116F" w:rsidR="009555E3" w:rsidRDefault="009555E3" w:rsidP="00BC5825">
            <w:pPr>
              <w:shd w:val="clear" w:color="auto" w:fill="FFFFFF"/>
              <w:rPr>
                <w:rFonts w:asciiTheme="minorHAnsi" w:hAnsiTheme="minorHAnsi" w:cs="Arial"/>
                <w:color w:val="0B0C0C"/>
                <w:sz w:val="22"/>
              </w:rPr>
            </w:pPr>
          </w:p>
          <w:p w14:paraId="290FB800" w14:textId="5B12A866" w:rsidR="009555E3" w:rsidRDefault="009555E3" w:rsidP="00BC5825">
            <w:pPr>
              <w:shd w:val="clear" w:color="auto" w:fill="FFFFFF"/>
              <w:rPr>
                <w:rFonts w:asciiTheme="minorHAnsi" w:hAnsiTheme="minorHAnsi" w:cs="Arial"/>
                <w:color w:val="0B0C0C"/>
                <w:sz w:val="22"/>
              </w:rPr>
            </w:pPr>
          </w:p>
          <w:p w14:paraId="75D32712" w14:textId="408ECB76" w:rsidR="009555E3" w:rsidRDefault="009555E3" w:rsidP="00BC5825">
            <w:pPr>
              <w:shd w:val="clear" w:color="auto" w:fill="FFFFFF"/>
              <w:rPr>
                <w:rFonts w:asciiTheme="minorHAnsi" w:hAnsiTheme="minorHAnsi" w:cs="Arial"/>
                <w:color w:val="0B0C0C"/>
                <w:sz w:val="22"/>
              </w:rPr>
            </w:pPr>
          </w:p>
          <w:p w14:paraId="41203353" w14:textId="0B5DDF9B" w:rsidR="009555E3" w:rsidRDefault="009555E3" w:rsidP="00BC5825">
            <w:pPr>
              <w:shd w:val="clear" w:color="auto" w:fill="FFFFFF"/>
              <w:rPr>
                <w:rFonts w:asciiTheme="minorHAnsi" w:hAnsiTheme="minorHAnsi" w:cs="Arial"/>
                <w:color w:val="0B0C0C"/>
                <w:sz w:val="22"/>
              </w:rPr>
            </w:pPr>
          </w:p>
          <w:p w14:paraId="2B57F8BA" w14:textId="68EDD2FB" w:rsidR="009555E3" w:rsidRDefault="009555E3" w:rsidP="00BC5825">
            <w:pPr>
              <w:shd w:val="clear" w:color="auto" w:fill="FFFFFF"/>
              <w:rPr>
                <w:rFonts w:asciiTheme="minorHAnsi" w:hAnsiTheme="minorHAnsi" w:cs="Arial"/>
                <w:color w:val="0B0C0C"/>
                <w:sz w:val="22"/>
              </w:rPr>
            </w:pPr>
          </w:p>
          <w:p w14:paraId="06C3D81B" w14:textId="22462D05" w:rsidR="009555E3" w:rsidRDefault="009555E3" w:rsidP="00BC5825">
            <w:pPr>
              <w:shd w:val="clear" w:color="auto" w:fill="FFFFFF"/>
              <w:rPr>
                <w:rFonts w:asciiTheme="minorHAnsi" w:hAnsiTheme="minorHAnsi" w:cs="Arial"/>
                <w:color w:val="0B0C0C"/>
                <w:sz w:val="22"/>
              </w:rPr>
            </w:pPr>
          </w:p>
          <w:p w14:paraId="7939EEE8" w14:textId="3E8F2F2B" w:rsidR="009555E3" w:rsidRDefault="009555E3" w:rsidP="00BC5825">
            <w:pPr>
              <w:shd w:val="clear" w:color="auto" w:fill="FFFFFF"/>
              <w:rPr>
                <w:rFonts w:asciiTheme="minorHAnsi" w:hAnsiTheme="minorHAnsi" w:cs="Arial"/>
                <w:color w:val="0B0C0C"/>
                <w:sz w:val="22"/>
              </w:rPr>
            </w:pPr>
          </w:p>
          <w:p w14:paraId="16116C40" w14:textId="35728EBE" w:rsidR="009555E3" w:rsidRDefault="009555E3" w:rsidP="00BC5825">
            <w:pPr>
              <w:shd w:val="clear" w:color="auto" w:fill="FFFFFF"/>
              <w:rPr>
                <w:rFonts w:asciiTheme="minorHAnsi" w:hAnsiTheme="minorHAnsi" w:cs="Arial"/>
                <w:color w:val="0B0C0C"/>
                <w:sz w:val="22"/>
              </w:rPr>
            </w:pPr>
          </w:p>
          <w:p w14:paraId="06DAF168" w14:textId="77777777" w:rsidR="009555E3" w:rsidRDefault="009555E3" w:rsidP="00BC5825">
            <w:pPr>
              <w:shd w:val="clear" w:color="auto" w:fill="FFFFFF"/>
              <w:rPr>
                <w:rFonts w:asciiTheme="minorHAnsi" w:hAnsiTheme="minorHAnsi" w:cs="Arial"/>
                <w:color w:val="0B0C0C"/>
                <w:sz w:val="22"/>
                <w:szCs w:val="22"/>
                <w:lang w:eastAsia="en-GB"/>
              </w:rPr>
            </w:pPr>
          </w:p>
          <w:p w14:paraId="4D99C45C" w14:textId="77777777" w:rsidR="00BC5825" w:rsidRDefault="00BC5825" w:rsidP="00BC5825">
            <w:pPr>
              <w:shd w:val="clear" w:color="auto" w:fill="FFFFFF"/>
              <w:rPr>
                <w:rFonts w:asciiTheme="minorHAnsi" w:hAnsiTheme="minorHAnsi" w:cs="Arial"/>
                <w:color w:val="0B0C0C"/>
                <w:sz w:val="22"/>
                <w:szCs w:val="22"/>
                <w:lang w:eastAsia="en-GB"/>
              </w:rPr>
            </w:pPr>
          </w:p>
          <w:p w14:paraId="54F52C5C" w14:textId="481215BB" w:rsidR="00232AF9" w:rsidRDefault="00232AF9" w:rsidP="00232AF9">
            <w:pPr>
              <w:shd w:val="clear" w:color="auto" w:fill="FFFFFF"/>
              <w:spacing w:after="75"/>
              <w:ind w:left="397"/>
              <w:rPr>
                <w:rFonts w:asciiTheme="minorHAnsi" w:hAnsiTheme="minorHAnsi" w:cs="Arial"/>
                <w:color w:val="0B0C0C"/>
                <w:sz w:val="22"/>
                <w:szCs w:val="22"/>
                <w:lang w:eastAsia="en-GB"/>
              </w:rPr>
            </w:pPr>
          </w:p>
          <w:p w14:paraId="78D89167" w14:textId="274F20E5"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21ADAA10" w14:textId="1E61FC7C"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01FDE44" w14:textId="519E998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4C751DDF" w14:textId="4407CC9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A401810" w14:textId="07E816E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6DC33D69" w14:textId="7617C666"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9232E92" w14:textId="25BE3FBA"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0E9F8E40" w14:textId="1A20F243"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7CFAB2FA" w14:textId="38B11B54" w:rsidR="009555E3" w:rsidRDefault="009555E3" w:rsidP="00232AF9">
            <w:pPr>
              <w:shd w:val="clear" w:color="auto" w:fill="FFFFFF"/>
              <w:spacing w:after="75"/>
              <w:ind w:left="397"/>
              <w:rPr>
                <w:rFonts w:asciiTheme="minorHAnsi" w:hAnsiTheme="minorHAnsi" w:cs="Arial"/>
                <w:color w:val="0B0C0C"/>
                <w:sz w:val="22"/>
                <w:szCs w:val="22"/>
                <w:lang w:eastAsia="en-GB"/>
              </w:rPr>
            </w:pPr>
          </w:p>
          <w:p w14:paraId="3FEFC54C" w14:textId="59D24DF4" w:rsidR="009555E3" w:rsidRDefault="009555E3" w:rsidP="009555E3">
            <w:pPr>
              <w:shd w:val="clear" w:color="auto" w:fill="FFFFFF"/>
              <w:spacing w:after="75"/>
              <w:rPr>
                <w:rFonts w:asciiTheme="minorHAnsi" w:hAnsiTheme="minorHAnsi" w:cs="Arial"/>
                <w:color w:val="0B0C0C"/>
                <w:sz w:val="22"/>
                <w:szCs w:val="22"/>
                <w:lang w:eastAsia="en-GB"/>
              </w:rPr>
            </w:pPr>
          </w:p>
          <w:p w14:paraId="74056CC5" w14:textId="0F2AA753" w:rsidR="00A313D1" w:rsidRDefault="00A313D1" w:rsidP="009555E3">
            <w:pPr>
              <w:shd w:val="clear" w:color="auto" w:fill="FFFFFF"/>
              <w:spacing w:after="75"/>
              <w:rPr>
                <w:rFonts w:asciiTheme="minorHAnsi" w:hAnsiTheme="minorHAnsi" w:cs="Arial"/>
                <w:color w:val="0B0C0C"/>
                <w:sz w:val="22"/>
                <w:szCs w:val="22"/>
                <w:lang w:eastAsia="en-GB"/>
              </w:rPr>
            </w:pPr>
          </w:p>
          <w:p w14:paraId="7261C20A" w14:textId="2B5DDDE3" w:rsidR="00A313D1" w:rsidRDefault="00A313D1" w:rsidP="009555E3">
            <w:pPr>
              <w:shd w:val="clear" w:color="auto" w:fill="FFFFFF"/>
              <w:spacing w:after="75"/>
              <w:rPr>
                <w:rFonts w:asciiTheme="minorHAnsi" w:hAnsiTheme="minorHAnsi" w:cs="Arial"/>
                <w:color w:val="0B0C0C"/>
                <w:sz w:val="22"/>
                <w:szCs w:val="22"/>
                <w:lang w:eastAsia="en-GB"/>
              </w:rPr>
            </w:pPr>
          </w:p>
          <w:p w14:paraId="4B1628CD" w14:textId="2C282A6C" w:rsidR="00A313D1" w:rsidRDefault="00A313D1" w:rsidP="009555E3">
            <w:pPr>
              <w:shd w:val="clear" w:color="auto" w:fill="FFFFFF"/>
              <w:spacing w:after="75"/>
              <w:rPr>
                <w:rFonts w:asciiTheme="minorHAnsi" w:hAnsiTheme="minorHAnsi" w:cs="Arial"/>
                <w:color w:val="0B0C0C"/>
                <w:sz w:val="22"/>
                <w:szCs w:val="22"/>
                <w:lang w:eastAsia="en-GB"/>
              </w:rPr>
            </w:pPr>
          </w:p>
          <w:p w14:paraId="1BF044EF" w14:textId="6B91342D" w:rsidR="00A313D1" w:rsidRDefault="00A313D1" w:rsidP="009555E3">
            <w:pPr>
              <w:shd w:val="clear" w:color="auto" w:fill="FFFFFF"/>
              <w:spacing w:after="75"/>
              <w:rPr>
                <w:rFonts w:asciiTheme="minorHAnsi" w:hAnsiTheme="minorHAnsi" w:cs="Arial"/>
                <w:color w:val="0B0C0C"/>
                <w:sz w:val="22"/>
                <w:szCs w:val="22"/>
                <w:lang w:eastAsia="en-GB"/>
              </w:rPr>
            </w:pPr>
          </w:p>
          <w:p w14:paraId="3C8B9AC2" w14:textId="52BCDA6B" w:rsidR="00A313D1" w:rsidRDefault="00A313D1" w:rsidP="009555E3">
            <w:pPr>
              <w:shd w:val="clear" w:color="auto" w:fill="FFFFFF"/>
              <w:spacing w:after="75"/>
              <w:rPr>
                <w:rFonts w:asciiTheme="minorHAnsi" w:hAnsiTheme="minorHAnsi" w:cs="Arial"/>
                <w:color w:val="0B0C0C"/>
                <w:sz w:val="22"/>
                <w:szCs w:val="22"/>
                <w:lang w:eastAsia="en-GB"/>
              </w:rPr>
            </w:pPr>
          </w:p>
          <w:p w14:paraId="321421D3" w14:textId="49626528" w:rsidR="00A313D1" w:rsidRDefault="00A313D1" w:rsidP="009555E3">
            <w:pPr>
              <w:shd w:val="clear" w:color="auto" w:fill="FFFFFF"/>
              <w:spacing w:after="75"/>
              <w:rPr>
                <w:rFonts w:asciiTheme="minorHAnsi" w:hAnsiTheme="minorHAnsi" w:cs="Arial"/>
                <w:color w:val="0B0C0C"/>
                <w:sz w:val="22"/>
                <w:szCs w:val="22"/>
                <w:lang w:eastAsia="en-GB"/>
              </w:rPr>
            </w:pPr>
          </w:p>
          <w:p w14:paraId="5ECF90A3" w14:textId="5BECA6A3" w:rsidR="00A313D1" w:rsidRDefault="00A313D1" w:rsidP="009555E3">
            <w:pPr>
              <w:shd w:val="clear" w:color="auto" w:fill="FFFFFF"/>
              <w:spacing w:after="75"/>
              <w:rPr>
                <w:rFonts w:asciiTheme="minorHAnsi" w:hAnsiTheme="minorHAnsi" w:cs="Arial"/>
                <w:color w:val="0B0C0C"/>
                <w:sz w:val="22"/>
                <w:szCs w:val="22"/>
                <w:lang w:eastAsia="en-GB"/>
              </w:rPr>
            </w:pPr>
          </w:p>
          <w:p w14:paraId="20C1AADC" w14:textId="40C48620" w:rsidR="00A313D1" w:rsidRDefault="00A313D1" w:rsidP="009555E3">
            <w:pPr>
              <w:shd w:val="clear" w:color="auto" w:fill="FFFFFF"/>
              <w:spacing w:after="75"/>
              <w:rPr>
                <w:rFonts w:asciiTheme="minorHAnsi" w:hAnsiTheme="minorHAnsi" w:cs="Arial"/>
                <w:color w:val="0B0C0C"/>
                <w:sz w:val="22"/>
                <w:szCs w:val="22"/>
                <w:lang w:eastAsia="en-GB"/>
              </w:rPr>
            </w:pPr>
          </w:p>
          <w:p w14:paraId="4E5A490C" w14:textId="78B13FE0" w:rsidR="00A313D1" w:rsidRDefault="00A313D1" w:rsidP="009555E3">
            <w:pPr>
              <w:shd w:val="clear" w:color="auto" w:fill="FFFFFF"/>
              <w:spacing w:after="75"/>
              <w:rPr>
                <w:rFonts w:asciiTheme="minorHAnsi" w:hAnsiTheme="minorHAnsi" w:cs="Arial"/>
                <w:color w:val="0B0C0C"/>
                <w:sz w:val="22"/>
                <w:szCs w:val="22"/>
                <w:lang w:eastAsia="en-GB"/>
              </w:rPr>
            </w:pPr>
          </w:p>
          <w:p w14:paraId="42EC7181" w14:textId="03CB48E5" w:rsidR="00A313D1" w:rsidRDefault="00A313D1" w:rsidP="009555E3">
            <w:pPr>
              <w:shd w:val="clear" w:color="auto" w:fill="FFFFFF"/>
              <w:spacing w:after="75"/>
              <w:rPr>
                <w:rFonts w:asciiTheme="minorHAnsi" w:hAnsiTheme="minorHAnsi" w:cs="Arial"/>
                <w:color w:val="0B0C0C"/>
                <w:sz w:val="22"/>
                <w:szCs w:val="22"/>
                <w:lang w:eastAsia="en-GB"/>
              </w:rPr>
            </w:pPr>
          </w:p>
          <w:p w14:paraId="28B8234E" w14:textId="3B2F1DF6" w:rsidR="00A313D1" w:rsidRDefault="00A313D1" w:rsidP="009555E3">
            <w:pPr>
              <w:shd w:val="clear" w:color="auto" w:fill="FFFFFF"/>
              <w:spacing w:after="75"/>
              <w:rPr>
                <w:rFonts w:asciiTheme="minorHAnsi" w:hAnsiTheme="minorHAnsi" w:cs="Arial"/>
                <w:color w:val="0B0C0C"/>
                <w:sz w:val="22"/>
                <w:szCs w:val="22"/>
                <w:lang w:eastAsia="en-GB"/>
              </w:rPr>
            </w:pPr>
          </w:p>
          <w:p w14:paraId="199D29CE" w14:textId="3D598998" w:rsidR="00A313D1" w:rsidRDefault="00A313D1" w:rsidP="009555E3">
            <w:pPr>
              <w:shd w:val="clear" w:color="auto" w:fill="FFFFFF"/>
              <w:spacing w:after="75"/>
              <w:rPr>
                <w:rFonts w:asciiTheme="minorHAnsi" w:hAnsiTheme="minorHAnsi" w:cs="Arial"/>
                <w:color w:val="0B0C0C"/>
                <w:sz w:val="22"/>
                <w:szCs w:val="22"/>
                <w:lang w:eastAsia="en-GB"/>
              </w:rPr>
            </w:pPr>
          </w:p>
          <w:p w14:paraId="29CF81A4" w14:textId="77777777" w:rsidR="00A313D1" w:rsidRDefault="00A313D1" w:rsidP="009555E3">
            <w:pPr>
              <w:shd w:val="clear" w:color="auto" w:fill="FFFFFF"/>
              <w:spacing w:after="75"/>
              <w:rPr>
                <w:rFonts w:asciiTheme="minorHAnsi" w:hAnsiTheme="minorHAnsi" w:cs="Arial"/>
                <w:color w:val="0B0C0C"/>
                <w:sz w:val="22"/>
                <w:szCs w:val="22"/>
                <w:lang w:eastAsia="en-GB"/>
              </w:rPr>
            </w:pPr>
          </w:p>
          <w:p w14:paraId="3B938725" w14:textId="77777777" w:rsidR="009555E3" w:rsidRPr="00BC5825" w:rsidRDefault="009555E3" w:rsidP="009555E3">
            <w:pPr>
              <w:shd w:val="clear" w:color="auto" w:fill="FFFFFF"/>
              <w:spacing w:after="75"/>
              <w:rPr>
                <w:rFonts w:asciiTheme="minorHAnsi" w:hAnsiTheme="minorHAnsi" w:cs="Arial"/>
                <w:color w:val="0B0C0C"/>
                <w:sz w:val="22"/>
                <w:szCs w:val="22"/>
                <w:lang w:eastAsia="en-GB"/>
              </w:rPr>
            </w:pPr>
          </w:p>
          <w:p w14:paraId="74C1A7E6" w14:textId="77777777" w:rsidR="00452E1C" w:rsidRPr="00452E1C" w:rsidRDefault="00452E1C" w:rsidP="00232AF9">
            <w:pPr>
              <w:numPr>
                <w:ilvl w:val="0"/>
                <w:numId w:val="3"/>
              </w:numPr>
              <w:shd w:val="clear" w:color="auto" w:fill="FFFFFF"/>
              <w:spacing w:after="75"/>
              <w:rPr>
                <w:rFonts w:asciiTheme="minorHAnsi" w:hAnsiTheme="minorHAnsi" w:cs="Arial"/>
                <w:color w:val="0B0C0C"/>
                <w:sz w:val="22"/>
                <w:szCs w:val="22"/>
                <w:lang w:eastAsia="en-GB"/>
              </w:rPr>
            </w:pPr>
            <w:r>
              <w:rPr>
                <w:rFonts w:asciiTheme="minorHAnsi" w:hAnsiTheme="minorHAnsi" w:cs="Arial"/>
                <w:color w:val="0B0C0C"/>
                <w:sz w:val="22"/>
                <w:szCs w:val="22"/>
                <w:shd w:val="clear" w:color="auto" w:fill="FFFFFF"/>
              </w:rPr>
              <w:t>S</w:t>
            </w:r>
            <w:r w:rsidRPr="00452E1C">
              <w:rPr>
                <w:rFonts w:asciiTheme="minorHAnsi" w:hAnsiTheme="minorHAnsi" w:cs="Arial"/>
                <w:color w:val="0B0C0C"/>
                <w:sz w:val="22"/>
                <w:szCs w:val="22"/>
                <w:shd w:val="clear" w:color="auto" w:fill="FFFFFF"/>
              </w:rPr>
              <w:t xml:space="preserve">chool </w:t>
            </w:r>
            <w:r>
              <w:rPr>
                <w:rFonts w:asciiTheme="minorHAnsi" w:hAnsiTheme="minorHAnsi" w:cs="Arial"/>
                <w:color w:val="0B0C0C"/>
                <w:sz w:val="22"/>
                <w:szCs w:val="22"/>
                <w:shd w:val="clear" w:color="auto" w:fill="FFFFFF"/>
              </w:rPr>
              <w:t xml:space="preserve">to provide </w:t>
            </w:r>
            <w:r w:rsidRPr="00452E1C">
              <w:rPr>
                <w:rFonts w:asciiTheme="minorHAnsi" w:hAnsiTheme="minorHAnsi" w:cs="Arial"/>
                <w:color w:val="0B0C0C"/>
                <w:sz w:val="22"/>
                <w:szCs w:val="22"/>
                <w:shd w:val="clear" w:color="auto" w:fill="FFFFFF"/>
              </w:rPr>
              <w:t xml:space="preserve">tissues and bins available in the school to support pupils and staff to follow this routine. </w:t>
            </w:r>
          </w:p>
          <w:p w14:paraId="28A4BF8A" w14:textId="2C0FEDAB" w:rsidR="00BC5825" w:rsidRDefault="00BC5825" w:rsidP="00143815">
            <w:pPr>
              <w:shd w:val="clear" w:color="auto" w:fill="FFFFFF"/>
              <w:spacing w:after="75"/>
              <w:rPr>
                <w:rFonts w:asciiTheme="minorHAnsi" w:hAnsiTheme="minorHAnsi" w:cs="Arial"/>
                <w:color w:val="0B0C0C"/>
                <w:sz w:val="22"/>
                <w:szCs w:val="22"/>
                <w:lang w:eastAsia="en-GB"/>
              </w:rPr>
            </w:pPr>
          </w:p>
          <w:p w14:paraId="7A1D7536" w14:textId="57268C61" w:rsidR="00143815" w:rsidRDefault="00143815" w:rsidP="00143815">
            <w:pPr>
              <w:shd w:val="clear" w:color="auto" w:fill="FFFFFF"/>
              <w:spacing w:after="75"/>
              <w:rPr>
                <w:rFonts w:asciiTheme="minorHAnsi" w:hAnsiTheme="minorHAnsi" w:cs="Arial"/>
                <w:color w:val="0B0C0C"/>
                <w:sz w:val="22"/>
                <w:szCs w:val="22"/>
                <w:lang w:eastAsia="en-GB"/>
              </w:rPr>
            </w:pPr>
          </w:p>
          <w:p w14:paraId="7CE45780" w14:textId="5EFDC9C7" w:rsidR="00143815" w:rsidRDefault="00143815" w:rsidP="00143815">
            <w:pPr>
              <w:shd w:val="clear" w:color="auto" w:fill="FFFFFF"/>
              <w:spacing w:after="75"/>
              <w:rPr>
                <w:rFonts w:asciiTheme="minorHAnsi" w:hAnsiTheme="minorHAnsi" w:cs="Arial"/>
                <w:color w:val="0B0C0C"/>
                <w:sz w:val="22"/>
                <w:szCs w:val="22"/>
                <w:lang w:eastAsia="en-GB"/>
              </w:rPr>
            </w:pPr>
          </w:p>
          <w:p w14:paraId="4932AFEF" w14:textId="38943918" w:rsidR="00143815" w:rsidRDefault="00143815" w:rsidP="00143815">
            <w:pPr>
              <w:shd w:val="clear" w:color="auto" w:fill="FFFFFF"/>
              <w:spacing w:after="75"/>
              <w:rPr>
                <w:rFonts w:asciiTheme="minorHAnsi" w:hAnsiTheme="minorHAnsi" w:cs="Arial"/>
                <w:color w:val="0B0C0C"/>
                <w:sz w:val="22"/>
                <w:szCs w:val="22"/>
                <w:lang w:eastAsia="en-GB"/>
              </w:rPr>
            </w:pPr>
          </w:p>
          <w:p w14:paraId="295F1C52" w14:textId="40CE3E05" w:rsidR="00143815" w:rsidRDefault="00143815" w:rsidP="00143815">
            <w:pPr>
              <w:shd w:val="clear" w:color="auto" w:fill="FFFFFF"/>
              <w:spacing w:after="75"/>
              <w:rPr>
                <w:rFonts w:asciiTheme="minorHAnsi" w:hAnsiTheme="minorHAnsi" w:cs="Arial"/>
                <w:color w:val="0B0C0C"/>
                <w:sz w:val="22"/>
                <w:szCs w:val="22"/>
                <w:lang w:eastAsia="en-GB"/>
              </w:rPr>
            </w:pPr>
          </w:p>
          <w:p w14:paraId="432E238D" w14:textId="5C16BAFA" w:rsidR="00143815" w:rsidRDefault="00143815" w:rsidP="00143815">
            <w:pPr>
              <w:shd w:val="clear" w:color="auto" w:fill="FFFFFF"/>
              <w:spacing w:after="75"/>
              <w:rPr>
                <w:rFonts w:asciiTheme="minorHAnsi" w:hAnsiTheme="minorHAnsi" w:cs="Arial"/>
                <w:color w:val="0B0C0C"/>
                <w:sz w:val="22"/>
                <w:szCs w:val="22"/>
                <w:lang w:eastAsia="en-GB"/>
              </w:rPr>
            </w:pPr>
          </w:p>
          <w:p w14:paraId="6F0FF218" w14:textId="51C7646D" w:rsidR="00143815" w:rsidRDefault="00143815" w:rsidP="00143815">
            <w:pPr>
              <w:shd w:val="clear" w:color="auto" w:fill="FFFFFF"/>
              <w:spacing w:after="75"/>
              <w:rPr>
                <w:rFonts w:asciiTheme="minorHAnsi" w:hAnsiTheme="minorHAnsi" w:cs="Arial"/>
                <w:color w:val="0B0C0C"/>
                <w:sz w:val="22"/>
                <w:szCs w:val="22"/>
                <w:lang w:eastAsia="en-GB"/>
              </w:rPr>
            </w:pPr>
          </w:p>
          <w:p w14:paraId="69647E0A" w14:textId="4F443AAC" w:rsidR="00143815" w:rsidRDefault="00143815" w:rsidP="00143815">
            <w:pPr>
              <w:shd w:val="clear" w:color="auto" w:fill="FFFFFF"/>
              <w:spacing w:after="75"/>
              <w:rPr>
                <w:rFonts w:asciiTheme="minorHAnsi" w:hAnsiTheme="minorHAnsi" w:cs="Arial"/>
                <w:color w:val="0B0C0C"/>
                <w:sz w:val="22"/>
                <w:szCs w:val="22"/>
                <w:lang w:eastAsia="en-GB"/>
              </w:rPr>
            </w:pPr>
          </w:p>
          <w:p w14:paraId="078BA7B0" w14:textId="13ACBE31" w:rsidR="00143815" w:rsidRDefault="00143815" w:rsidP="00143815">
            <w:pPr>
              <w:shd w:val="clear" w:color="auto" w:fill="FFFFFF"/>
              <w:spacing w:after="75"/>
              <w:rPr>
                <w:rFonts w:asciiTheme="minorHAnsi" w:hAnsiTheme="minorHAnsi" w:cs="Arial"/>
                <w:color w:val="0B0C0C"/>
                <w:sz w:val="22"/>
                <w:szCs w:val="22"/>
                <w:lang w:eastAsia="en-GB"/>
              </w:rPr>
            </w:pPr>
          </w:p>
          <w:p w14:paraId="5354CF8C" w14:textId="77777777" w:rsidR="00452E1C" w:rsidRPr="00143815" w:rsidRDefault="00452E1C" w:rsidP="00143815">
            <w:pPr>
              <w:rPr>
                <w:rFonts w:asciiTheme="minorHAnsi" w:hAnsiTheme="minorHAnsi" w:cs="Arial"/>
                <w:color w:val="0B0C0C"/>
                <w:lang w:eastAsia="en-GB"/>
              </w:rPr>
            </w:pPr>
          </w:p>
          <w:p w14:paraId="294171B3" w14:textId="62A40D53" w:rsidR="00452E1C" w:rsidRPr="00C6372B" w:rsidRDefault="00452E1C" w:rsidP="00C6372B">
            <w:pPr>
              <w:shd w:val="clear" w:color="auto" w:fill="FFFFFF"/>
              <w:spacing w:after="75"/>
              <w:rPr>
                <w:rFonts w:ascii="Calibri" w:hAnsi="Calibri" w:cs="Arial"/>
                <w:i/>
                <w:iCs/>
                <w:color w:val="0B0C0C"/>
                <w:sz w:val="22"/>
                <w:szCs w:val="22"/>
                <w:lang w:eastAsia="en-GB"/>
              </w:rPr>
            </w:pPr>
          </w:p>
        </w:tc>
        <w:tc>
          <w:tcPr>
            <w:tcW w:w="1762" w:type="dxa"/>
          </w:tcPr>
          <w:p w14:paraId="4EB3A3E9" w14:textId="77777777" w:rsidR="00C64CEC" w:rsidRPr="003B1E45" w:rsidRDefault="00C64CEC" w:rsidP="003B1E45">
            <w:pPr>
              <w:jc w:val="center"/>
              <w:rPr>
                <w:rFonts w:ascii="Calibri" w:hAnsi="Calibri" w:cs="Calibri"/>
                <w:bCs/>
                <w:sz w:val="22"/>
                <w:szCs w:val="22"/>
              </w:rPr>
            </w:pPr>
          </w:p>
        </w:tc>
      </w:tr>
      <w:tr w:rsidR="00C6372B" w:rsidRPr="00C10E2D" w14:paraId="07893AE4" w14:textId="77777777" w:rsidTr="00630725">
        <w:trPr>
          <w:trHeight w:val="434"/>
          <w:jc w:val="center"/>
        </w:trPr>
        <w:tc>
          <w:tcPr>
            <w:tcW w:w="1945" w:type="dxa"/>
          </w:tcPr>
          <w:p w14:paraId="64ED1E45" w14:textId="77777777" w:rsidR="00B75F01" w:rsidRDefault="00B75F01" w:rsidP="00187D46">
            <w:pPr>
              <w:spacing w:before="40" w:after="40"/>
              <w:rPr>
                <w:rFonts w:asciiTheme="minorHAnsi" w:hAnsiTheme="minorHAnsi" w:cstheme="minorHAnsi"/>
                <w:sz w:val="22"/>
                <w:szCs w:val="22"/>
              </w:rPr>
            </w:pPr>
          </w:p>
          <w:p w14:paraId="418CC077" w14:textId="2C4B6EF9" w:rsidR="00C6372B" w:rsidRPr="00C6372B" w:rsidRDefault="00C6372B" w:rsidP="00187D46">
            <w:pPr>
              <w:spacing w:before="40" w:after="40"/>
              <w:rPr>
                <w:rFonts w:asciiTheme="minorHAnsi" w:hAnsiTheme="minorHAnsi" w:cstheme="minorHAnsi"/>
                <w:sz w:val="22"/>
                <w:szCs w:val="22"/>
              </w:rPr>
            </w:pPr>
            <w:r w:rsidRPr="00C6372B">
              <w:rPr>
                <w:rFonts w:asciiTheme="minorHAnsi" w:hAnsiTheme="minorHAnsi" w:cstheme="minorHAnsi"/>
                <w:sz w:val="22"/>
                <w:szCs w:val="22"/>
              </w:rPr>
              <w:t xml:space="preserve">Infection control </w:t>
            </w:r>
          </w:p>
        </w:tc>
        <w:tc>
          <w:tcPr>
            <w:tcW w:w="2161" w:type="dxa"/>
          </w:tcPr>
          <w:p w14:paraId="63F44016" w14:textId="77777777" w:rsidR="00B75F01" w:rsidRDefault="00B75F01"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C14D859" w14:textId="6AC6B3FF"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r>
              <w:rPr>
                <w:rStyle w:val="Strong"/>
                <w:rFonts w:asciiTheme="minorHAnsi" w:eastAsiaTheme="minorEastAsia" w:hAnsiTheme="minorHAnsi" w:cs="Arial"/>
                <w:b w:val="0"/>
                <w:bCs w:val="0"/>
                <w:color w:val="0B0C0C"/>
                <w:sz w:val="22"/>
                <w:szCs w:val="22"/>
                <w:bdr w:val="none" w:sz="0" w:space="0" w:color="auto" w:frame="1"/>
                <w:shd w:val="clear" w:color="auto" w:fill="FFFFFF"/>
              </w:rPr>
              <w:t xml:space="preserve">Transmission of coronavirus </w:t>
            </w:r>
          </w:p>
          <w:p w14:paraId="4FC07883" w14:textId="24D35FF4" w:rsidR="00C6372B" w:rsidRDefault="00C6372B"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tc>
        <w:tc>
          <w:tcPr>
            <w:tcW w:w="5103" w:type="dxa"/>
          </w:tcPr>
          <w:p w14:paraId="667D9E8C" w14:textId="77777777" w:rsidR="00B75F01" w:rsidRPr="00B75F01" w:rsidRDefault="00B75F01" w:rsidP="00B75F01">
            <w:pPr>
              <w:shd w:val="clear" w:color="auto" w:fill="FFFFFF"/>
              <w:ind w:left="397"/>
              <w:rPr>
                <w:rFonts w:asciiTheme="minorHAnsi" w:hAnsiTheme="minorHAnsi" w:cstheme="minorHAnsi"/>
                <w:sz w:val="22"/>
                <w:szCs w:val="22"/>
              </w:rPr>
            </w:pPr>
          </w:p>
          <w:p w14:paraId="1C549F20" w14:textId="28C128DC" w:rsidR="00C6372B" w:rsidRPr="007D4002" w:rsidRDefault="00C6372B" w:rsidP="00B75F01">
            <w:pPr>
              <w:numPr>
                <w:ilvl w:val="0"/>
                <w:numId w:val="3"/>
              </w:numPr>
              <w:shd w:val="clear" w:color="auto" w:fill="FFFFFF"/>
              <w:rPr>
                <w:rFonts w:asciiTheme="minorHAnsi" w:hAnsiTheme="minorHAnsi" w:cstheme="minorHAnsi"/>
                <w:sz w:val="22"/>
                <w:szCs w:val="22"/>
              </w:rPr>
            </w:pPr>
            <w:r w:rsidRPr="00B75F01">
              <w:rPr>
                <w:rFonts w:asciiTheme="minorHAnsi" w:hAnsiTheme="minorHAnsi"/>
                <w:sz w:val="22"/>
                <w:szCs w:val="22"/>
              </w:rPr>
              <w:t>M</w:t>
            </w:r>
            <w:r w:rsidRPr="00B75F01">
              <w:rPr>
                <w:rFonts w:asciiTheme="minorHAnsi" w:hAnsiTheme="minorHAnsi"/>
                <w:sz w:val="22"/>
                <w:szCs w:val="22"/>
                <w:lang w:eastAsia="en-GB"/>
              </w:rPr>
              <w:t>inimise contact between individuals and maintain social distancing wherever possible</w:t>
            </w:r>
          </w:p>
          <w:p w14:paraId="15493EA4" w14:textId="77777777" w:rsidR="007D4002" w:rsidRPr="007D4002" w:rsidRDefault="007D4002" w:rsidP="007D4002">
            <w:pPr>
              <w:shd w:val="clear" w:color="auto" w:fill="FFFFFF"/>
              <w:ind w:left="397"/>
              <w:rPr>
                <w:rFonts w:asciiTheme="minorHAnsi" w:hAnsiTheme="minorHAnsi" w:cstheme="minorHAnsi"/>
                <w:sz w:val="22"/>
                <w:szCs w:val="22"/>
              </w:rPr>
            </w:pPr>
          </w:p>
          <w:p w14:paraId="73C6FF5D" w14:textId="738610F8" w:rsidR="000A7B80" w:rsidRPr="00C3322D" w:rsidRDefault="007D4002" w:rsidP="007D400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lang w:eastAsia="en-GB"/>
              </w:rPr>
              <w:t>R</w:t>
            </w:r>
            <w:r w:rsidR="000A7B80" w:rsidRPr="000A7B80">
              <w:rPr>
                <w:rFonts w:asciiTheme="minorHAnsi" w:hAnsiTheme="minorHAnsi" w:cs="Arial"/>
                <w:color w:val="0B0C0C"/>
                <w:sz w:val="22"/>
                <w:szCs w:val="22"/>
                <w:lang w:eastAsia="en-GB"/>
              </w:rPr>
              <w:t>educ</w:t>
            </w:r>
            <w:r>
              <w:rPr>
                <w:rFonts w:asciiTheme="minorHAnsi" w:hAnsiTheme="minorHAnsi" w:cs="Arial"/>
                <w:color w:val="0B0C0C"/>
                <w:sz w:val="22"/>
                <w:szCs w:val="22"/>
                <w:lang w:eastAsia="en-GB"/>
              </w:rPr>
              <w:t>e</w:t>
            </w:r>
            <w:r w:rsidR="000A7B80" w:rsidRPr="000A7B80">
              <w:rPr>
                <w:rFonts w:asciiTheme="minorHAnsi" w:hAnsiTheme="minorHAnsi" w:cs="Arial"/>
                <w:color w:val="0B0C0C"/>
                <w:sz w:val="22"/>
                <w:szCs w:val="22"/>
                <w:lang w:eastAsia="en-GB"/>
              </w:rPr>
              <w:t xml:space="preserve"> the number of contacts between children and staff. This can be achieved through keeping groups separate (in ‘bubbles’) and through maintaining distance between individuals. </w:t>
            </w:r>
          </w:p>
          <w:p w14:paraId="08337A50" w14:textId="77777777" w:rsidR="00C3322D" w:rsidRDefault="00C3322D" w:rsidP="00C3322D">
            <w:pPr>
              <w:pStyle w:val="ListParagraph"/>
              <w:rPr>
                <w:rFonts w:asciiTheme="minorHAnsi" w:hAnsiTheme="minorHAnsi" w:cstheme="minorHAnsi"/>
              </w:rPr>
            </w:pPr>
          </w:p>
          <w:p w14:paraId="22B4969D" w14:textId="49EF74E0" w:rsidR="00C3322D" w:rsidRPr="00C3322D" w:rsidRDefault="00C3322D" w:rsidP="00C3322D">
            <w:pPr>
              <w:numPr>
                <w:ilvl w:val="0"/>
                <w:numId w:val="3"/>
              </w:numPr>
              <w:shd w:val="clear" w:color="auto" w:fill="FFFFFF"/>
              <w:rPr>
                <w:rFonts w:asciiTheme="minorHAnsi" w:hAnsiTheme="minorHAnsi" w:cstheme="minorHAnsi"/>
                <w:sz w:val="22"/>
                <w:szCs w:val="22"/>
              </w:rPr>
            </w:pPr>
            <w:r w:rsidRPr="00C3322D">
              <w:rPr>
                <w:rFonts w:asciiTheme="minorHAnsi" w:hAnsiTheme="minorHAnsi" w:cs="Arial"/>
                <w:color w:val="0B0C0C"/>
                <w:sz w:val="22"/>
                <w:szCs w:val="22"/>
                <w:lang w:eastAsia="en-GB"/>
              </w:rPr>
              <w:t>These are not alternative options and both measures will help, but the balance between them will change depending on:</w:t>
            </w:r>
          </w:p>
          <w:p w14:paraId="0502D43D" w14:textId="042BB889"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C3322D">
              <w:rPr>
                <w:rFonts w:asciiTheme="minorHAnsi" w:hAnsiTheme="minorHAnsi" w:cs="Arial"/>
                <w:color w:val="0B0C0C"/>
                <w:sz w:val="22"/>
                <w:szCs w:val="22"/>
                <w:lang w:eastAsia="en-GB"/>
              </w:rPr>
              <w:t>children’s ability to distance</w:t>
            </w:r>
          </w:p>
          <w:p w14:paraId="5894DB69" w14:textId="1E47559D" w:rsidR="00C3322D"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lay out of the school</w:t>
            </w:r>
          </w:p>
          <w:p w14:paraId="25DC06EB" w14:textId="75C59904" w:rsidR="00B75F01" w:rsidRPr="00C3322D" w:rsidRDefault="00C3322D" w:rsidP="00C3322D">
            <w:pPr>
              <w:numPr>
                <w:ilvl w:val="0"/>
                <w:numId w:val="20"/>
              </w:numPr>
              <w:shd w:val="clear" w:color="auto" w:fill="FFFFFF"/>
              <w:spacing w:after="75"/>
              <w:ind w:left="300"/>
              <w:rPr>
                <w:rFonts w:asciiTheme="minorHAnsi" w:hAnsiTheme="minorHAnsi" w:cs="Arial"/>
                <w:color w:val="0B0C0C"/>
                <w:sz w:val="22"/>
                <w:szCs w:val="22"/>
                <w:lang w:eastAsia="en-GB"/>
              </w:rPr>
            </w:pPr>
            <w:r w:rsidRPr="000A7B80">
              <w:rPr>
                <w:rFonts w:asciiTheme="minorHAnsi" w:hAnsiTheme="minorHAnsi" w:cs="Arial"/>
                <w:color w:val="0B0C0C"/>
                <w:sz w:val="22"/>
                <w:szCs w:val="22"/>
                <w:lang w:eastAsia="en-GB"/>
              </w:rPr>
              <w:t>the feasibility of keeping distinct groups separate while offering a broad curriculum (especially at secondary</w:t>
            </w:r>
            <w:r w:rsidRPr="00C3322D">
              <w:rPr>
                <w:rFonts w:asciiTheme="minorHAnsi" w:hAnsiTheme="minorHAnsi" w:cs="Arial"/>
                <w:color w:val="0B0C0C"/>
                <w:sz w:val="22"/>
                <w:szCs w:val="22"/>
                <w:lang w:eastAsia="en-GB"/>
              </w:rPr>
              <w:t>)</w:t>
            </w:r>
          </w:p>
        </w:tc>
        <w:tc>
          <w:tcPr>
            <w:tcW w:w="4155" w:type="dxa"/>
          </w:tcPr>
          <w:p w14:paraId="568C51B2" w14:textId="77777777" w:rsidR="0009766E" w:rsidRDefault="0009766E" w:rsidP="007D4002">
            <w:pPr>
              <w:shd w:val="clear" w:color="auto" w:fill="FFFFFF"/>
              <w:rPr>
                <w:rFonts w:asciiTheme="minorHAnsi" w:hAnsiTheme="minorHAnsi" w:cstheme="minorHAnsi"/>
                <w:sz w:val="22"/>
                <w:szCs w:val="22"/>
              </w:rPr>
            </w:pPr>
          </w:p>
          <w:p w14:paraId="05022A3C" w14:textId="6D0FBB9F" w:rsidR="007D4002" w:rsidRPr="008E5402" w:rsidRDefault="007D4002" w:rsidP="00C3322D">
            <w:pPr>
              <w:shd w:val="clear" w:color="auto" w:fill="FFFFFF"/>
              <w:spacing w:after="75"/>
              <w:rPr>
                <w:rFonts w:asciiTheme="minorHAnsi" w:hAnsiTheme="minorHAnsi" w:cstheme="minorHAnsi"/>
                <w:sz w:val="22"/>
                <w:szCs w:val="22"/>
              </w:rPr>
            </w:pPr>
          </w:p>
        </w:tc>
        <w:tc>
          <w:tcPr>
            <w:tcW w:w="1762" w:type="dxa"/>
          </w:tcPr>
          <w:p w14:paraId="3F1AF080" w14:textId="77777777" w:rsidR="00C6372B" w:rsidRPr="003B1E45" w:rsidRDefault="00C6372B" w:rsidP="003B1E45">
            <w:pPr>
              <w:jc w:val="center"/>
              <w:rPr>
                <w:rFonts w:ascii="Calibri" w:hAnsi="Calibri" w:cs="Calibri"/>
                <w:bCs/>
                <w:sz w:val="22"/>
                <w:szCs w:val="22"/>
              </w:rPr>
            </w:pPr>
          </w:p>
        </w:tc>
      </w:tr>
      <w:tr w:rsidR="00300E0E" w:rsidRPr="00C10E2D" w14:paraId="36B21E35" w14:textId="77777777" w:rsidTr="00630725">
        <w:trPr>
          <w:trHeight w:val="434"/>
          <w:jc w:val="center"/>
        </w:trPr>
        <w:tc>
          <w:tcPr>
            <w:tcW w:w="1945" w:type="dxa"/>
          </w:tcPr>
          <w:p w14:paraId="484799A0" w14:textId="77777777" w:rsidR="00300E0E" w:rsidRDefault="00300E0E" w:rsidP="00187D46">
            <w:pPr>
              <w:spacing w:before="40" w:after="40"/>
              <w:rPr>
                <w:rFonts w:asciiTheme="minorHAnsi" w:hAnsiTheme="minorHAnsi" w:cstheme="minorHAnsi"/>
                <w:sz w:val="22"/>
                <w:szCs w:val="22"/>
              </w:rPr>
            </w:pPr>
          </w:p>
          <w:p w14:paraId="74E02C62" w14:textId="0749C62C" w:rsidR="008E5402" w:rsidRDefault="008E5402" w:rsidP="008E5402">
            <w:pPr>
              <w:rPr>
                <w:rFonts w:asciiTheme="minorHAnsi" w:hAnsiTheme="minorHAnsi" w:cstheme="minorHAnsi"/>
                <w:sz w:val="22"/>
              </w:rPr>
            </w:pPr>
            <w:r>
              <w:rPr>
                <w:rFonts w:asciiTheme="minorHAnsi" w:hAnsiTheme="minorHAnsi" w:cstheme="minorHAnsi"/>
                <w:sz w:val="22"/>
              </w:rPr>
              <w:t>Child/staff member becomes unwell at school with coronavirus symptoms, or have someone in their household</w:t>
            </w:r>
          </w:p>
          <w:p w14:paraId="2A247FA2" w14:textId="0BF94531" w:rsidR="00300E0E" w:rsidRPr="00300E0E" w:rsidRDefault="00300E0E" w:rsidP="00187D46">
            <w:pPr>
              <w:spacing w:before="40" w:after="40"/>
              <w:rPr>
                <w:rFonts w:asciiTheme="minorHAnsi" w:hAnsiTheme="minorHAnsi" w:cstheme="minorHAnsi"/>
                <w:sz w:val="22"/>
                <w:szCs w:val="22"/>
              </w:rPr>
            </w:pPr>
          </w:p>
        </w:tc>
        <w:tc>
          <w:tcPr>
            <w:tcW w:w="2161" w:type="dxa"/>
          </w:tcPr>
          <w:p w14:paraId="6F7D5E51" w14:textId="77777777" w:rsidR="00300E0E" w:rsidRDefault="00300E0E" w:rsidP="00B71F98">
            <w:pPr>
              <w:spacing w:before="40" w:after="40"/>
              <w:rPr>
                <w:rStyle w:val="Strong"/>
                <w:rFonts w:asciiTheme="minorHAnsi" w:eastAsiaTheme="minorEastAsia" w:hAnsiTheme="minorHAnsi" w:cs="Arial"/>
                <w:b w:val="0"/>
                <w:bCs w:val="0"/>
                <w:color w:val="0B0C0C"/>
                <w:sz w:val="22"/>
                <w:szCs w:val="22"/>
                <w:bdr w:val="none" w:sz="0" w:space="0" w:color="auto" w:frame="1"/>
                <w:shd w:val="clear" w:color="auto" w:fill="FFFFFF"/>
              </w:rPr>
            </w:pPr>
          </w:p>
          <w:p w14:paraId="55413D65" w14:textId="74E7D340" w:rsidR="00300E0E" w:rsidRPr="008E5402" w:rsidRDefault="008E5402" w:rsidP="008E5402">
            <w:pPr>
              <w:spacing w:before="40" w:after="40"/>
              <w:rPr>
                <w:rFonts w:asciiTheme="minorHAnsi" w:hAnsiTheme="minorHAnsi" w:cstheme="minorHAnsi"/>
                <w:b/>
                <w:bCs/>
                <w:sz w:val="22"/>
                <w:szCs w:val="22"/>
              </w:rPr>
            </w:pPr>
            <w:r w:rsidRPr="008E5402">
              <w:rPr>
                <w:rStyle w:val="Strong"/>
                <w:rFonts w:asciiTheme="minorHAnsi" w:eastAsiaTheme="minorEastAsia" w:hAnsiTheme="minorHAnsi" w:cs="Arial"/>
                <w:b w:val="0"/>
                <w:bCs w:val="0"/>
                <w:color w:val="0B0C0C"/>
                <w:sz w:val="22"/>
                <w:szCs w:val="22"/>
                <w:bdr w:val="none" w:sz="0" w:space="0" w:color="auto" w:frame="1"/>
                <w:shd w:val="clear" w:color="auto" w:fill="FFFFFF"/>
              </w:rPr>
              <w:t>Transmission of coronavirus</w:t>
            </w:r>
          </w:p>
        </w:tc>
        <w:tc>
          <w:tcPr>
            <w:tcW w:w="5103" w:type="dxa"/>
          </w:tcPr>
          <w:p w14:paraId="50C70EDF" w14:textId="77777777" w:rsidR="00300E0E" w:rsidRPr="00300E0E" w:rsidRDefault="00300E0E" w:rsidP="00300E0E">
            <w:pPr>
              <w:shd w:val="clear" w:color="auto" w:fill="FFFFFF"/>
              <w:ind w:left="397"/>
              <w:rPr>
                <w:rFonts w:asciiTheme="minorHAnsi" w:hAnsiTheme="minorHAnsi" w:cstheme="minorHAnsi"/>
                <w:sz w:val="22"/>
                <w:szCs w:val="22"/>
              </w:rPr>
            </w:pPr>
          </w:p>
          <w:p w14:paraId="341FB129" w14:textId="516CCF3F" w:rsidR="00300E0E" w:rsidRPr="002F7E0C" w:rsidRDefault="00300E0E" w:rsidP="00300E0E">
            <w:pPr>
              <w:numPr>
                <w:ilvl w:val="0"/>
                <w:numId w:val="3"/>
              </w:numPr>
              <w:shd w:val="clear" w:color="auto" w:fill="FFFFFF"/>
              <w:rPr>
                <w:rFonts w:asciiTheme="minorHAnsi" w:hAnsiTheme="minorHAnsi" w:cstheme="minorHAnsi"/>
                <w:sz w:val="22"/>
                <w:szCs w:val="22"/>
              </w:rPr>
            </w:pPr>
            <w:r w:rsidRPr="00300E0E">
              <w:rPr>
                <w:rFonts w:asciiTheme="minorHAnsi" w:hAnsiTheme="minorHAnsi" w:cs="Arial"/>
                <w:color w:val="0B0C0C"/>
                <w:sz w:val="22"/>
                <w:szCs w:val="22"/>
                <w:shd w:val="clear" w:color="auto" w:fill="FFFFFF"/>
              </w:rPr>
              <w:t>Ensure that pupils, staff and other adults do not come into the school if they have </w:t>
            </w:r>
            <w:hyperlink r:id="rId11" w:anchor="people-who-develop-symptoms-of-coronavirus" w:history="1">
              <w:r w:rsidRPr="00300E0E">
                <w:rPr>
                  <w:rFonts w:asciiTheme="minorHAnsi" w:hAnsiTheme="minorHAnsi" w:cs="Arial"/>
                  <w:color w:val="0B0C0C"/>
                  <w:sz w:val="22"/>
                  <w:szCs w:val="22"/>
                  <w:highlight w:val="yellow"/>
                  <w:u w:val="single"/>
                  <w:bdr w:val="none" w:sz="0" w:space="0" w:color="auto" w:frame="1"/>
                  <w:shd w:val="clear" w:color="auto" w:fill="FFDD00"/>
                </w:rPr>
                <w:t>coronavirus (COVID-19) symptoms</w:t>
              </w:r>
            </w:hyperlink>
            <w:r w:rsidRPr="00300E0E">
              <w:rPr>
                <w:rFonts w:asciiTheme="minorHAnsi" w:hAnsiTheme="minorHAnsi" w:cs="Arial"/>
                <w:color w:val="0B0C0C"/>
                <w:sz w:val="22"/>
                <w:szCs w:val="22"/>
                <w:highlight w:val="yellow"/>
                <w:shd w:val="clear" w:color="auto" w:fill="FFFFFF"/>
              </w:rPr>
              <w:t>,</w:t>
            </w:r>
            <w:r w:rsidRPr="00300E0E">
              <w:rPr>
                <w:rFonts w:asciiTheme="minorHAnsi" w:hAnsiTheme="minorHAnsi" w:cs="Arial"/>
                <w:color w:val="0B0C0C"/>
                <w:sz w:val="22"/>
                <w:szCs w:val="22"/>
                <w:shd w:val="clear" w:color="auto" w:fill="FFFFFF"/>
              </w:rPr>
              <w:t xml:space="preserve"> or have tested positive in the last </w:t>
            </w:r>
            <w:r w:rsidR="004760BA">
              <w:rPr>
                <w:rFonts w:asciiTheme="minorHAnsi" w:hAnsiTheme="minorHAnsi" w:cs="Arial"/>
                <w:color w:val="0B0C0C"/>
                <w:sz w:val="22"/>
                <w:szCs w:val="22"/>
                <w:shd w:val="clear" w:color="auto" w:fill="FFFFFF"/>
              </w:rPr>
              <w:t>10</w:t>
            </w:r>
            <w:r w:rsidRPr="00300E0E">
              <w:rPr>
                <w:rFonts w:asciiTheme="minorHAnsi" w:hAnsiTheme="minorHAnsi" w:cs="Arial"/>
                <w:color w:val="0B0C0C"/>
                <w:sz w:val="22"/>
                <w:szCs w:val="22"/>
                <w:shd w:val="clear" w:color="auto" w:fill="FFFFFF"/>
              </w:rPr>
              <w:t xml:space="preserve"> days, and ensuring anyone developing those symptoms during the school day is sent home</w:t>
            </w:r>
            <w:r>
              <w:rPr>
                <w:rFonts w:asciiTheme="minorHAnsi" w:hAnsiTheme="minorHAnsi" w:cs="Arial"/>
                <w:color w:val="0B0C0C"/>
                <w:sz w:val="22"/>
                <w:szCs w:val="22"/>
                <w:shd w:val="clear" w:color="auto" w:fill="FFFFFF"/>
              </w:rPr>
              <w:t>.</w:t>
            </w:r>
          </w:p>
          <w:p w14:paraId="212D612F" w14:textId="77777777" w:rsidR="002F7E0C" w:rsidRPr="002F7E0C" w:rsidRDefault="002F7E0C" w:rsidP="002F7E0C">
            <w:pPr>
              <w:shd w:val="clear" w:color="auto" w:fill="FFFFFF"/>
              <w:ind w:left="397"/>
              <w:rPr>
                <w:rFonts w:asciiTheme="minorHAnsi" w:hAnsiTheme="minorHAnsi" w:cstheme="minorHAnsi"/>
                <w:sz w:val="22"/>
                <w:szCs w:val="22"/>
              </w:rPr>
            </w:pPr>
          </w:p>
          <w:p w14:paraId="51DB40A7" w14:textId="13F75558" w:rsidR="002F7E0C" w:rsidRPr="004760BA" w:rsidRDefault="002F7E0C" w:rsidP="00300E0E">
            <w:pPr>
              <w:numPr>
                <w:ilvl w:val="0"/>
                <w:numId w:val="3"/>
              </w:numPr>
              <w:shd w:val="clear" w:color="auto" w:fill="FFFFFF"/>
              <w:rPr>
                <w:rFonts w:asciiTheme="minorHAnsi" w:hAnsiTheme="minorHAnsi" w:cstheme="minorHAnsi"/>
                <w:sz w:val="22"/>
                <w:szCs w:val="22"/>
              </w:rPr>
            </w:pPr>
            <w:r w:rsidRPr="002F7E0C">
              <w:rPr>
                <w:rFonts w:asciiTheme="minorHAnsi" w:hAnsiTheme="minorHAnsi" w:cs="Arial"/>
                <w:color w:val="0B0C0C"/>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2" w:history="1">
              <w:r w:rsidRPr="002F7E0C">
                <w:rPr>
                  <w:rFonts w:asciiTheme="minorHAnsi" w:hAnsiTheme="minorHAnsi" w:cs="Arial"/>
                  <w:color w:val="4C2C92"/>
                  <w:sz w:val="22"/>
                  <w:szCs w:val="22"/>
                  <w:u w:val="single"/>
                  <w:bdr w:val="none" w:sz="0" w:space="0" w:color="auto" w:frame="1"/>
                  <w:shd w:val="clear" w:color="auto" w:fill="FFFFFF"/>
                </w:rPr>
                <w:t xml:space="preserve">stay at home: guidance for households with possible or confirmed </w:t>
              </w:r>
              <w:r w:rsidRPr="002F7E0C">
                <w:rPr>
                  <w:rFonts w:asciiTheme="minorHAnsi" w:hAnsiTheme="minorHAnsi" w:cs="Arial"/>
                  <w:color w:val="4C2C92"/>
                  <w:sz w:val="22"/>
                  <w:szCs w:val="22"/>
                  <w:u w:val="single"/>
                  <w:bdr w:val="none" w:sz="0" w:space="0" w:color="auto" w:frame="1"/>
                  <w:shd w:val="clear" w:color="auto" w:fill="FFFFFF"/>
                </w:rPr>
                <w:lastRenderedPageBreak/>
                <w:t>coronavirus (COVID-19) infection</w:t>
              </w:r>
            </w:hyperlink>
            <w:r w:rsidRPr="002F7E0C">
              <w:rPr>
                <w:rFonts w:asciiTheme="minorHAnsi" w:hAnsiTheme="minorHAnsi" w:cs="Arial"/>
                <w:color w:val="0B0C0C"/>
                <w:sz w:val="22"/>
                <w:szCs w:val="22"/>
                <w:shd w:val="clear" w:color="auto" w:fill="FFFFFF"/>
              </w:rPr>
              <w:t xml:space="preserve">’, which sets out that they must self-isolate for at least </w:t>
            </w:r>
            <w:r w:rsidR="004760BA">
              <w:rPr>
                <w:rFonts w:asciiTheme="minorHAnsi" w:hAnsiTheme="minorHAnsi" w:cs="Arial"/>
                <w:color w:val="0B0C0C"/>
                <w:sz w:val="22"/>
                <w:szCs w:val="22"/>
                <w:shd w:val="clear" w:color="auto" w:fill="FFFFFF"/>
              </w:rPr>
              <w:t>10</w:t>
            </w:r>
            <w:r w:rsidRPr="002F7E0C">
              <w:rPr>
                <w:rFonts w:asciiTheme="minorHAnsi" w:hAnsiTheme="minorHAnsi" w:cs="Arial"/>
                <w:color w:val="0B0C0C"/>
                <w:sz w:val="22"/>
                <w:szCs w:val="22"/>
                <w:shd w:val="clear" w:color="auto" w:fill="FFFFFF"/>
              </w:rPr>
              <w:t xml:space="preserve"> days and should </w:t>
            </w:r>
            <w:hyperlink r:id="rId13" w:history="1">
              <w:r w:rsidRPr="002F7E0C">
                <w:rPr>
                  <w:rFonts w:asciiTheme="minorHAnsi" w:hAnsiTheme="minorHAnsi" w:cs="Arial"/>
                  <w:color w:val="4C2C92"/>
                  <w:sz w:val="22"/>
                  <w:szCs w:val="22"/>
                  <w:u w:val="single"/>
                  <w:bdr w:val="none" w:sz="0" w:space="0" w:color="auto" w:frame="1"/>
                  <w:shd w:val="clear" w:color="auto" w:fill="FFFFFF"/>
                </w:rPr>
                <w:t>arrange to have a test</w:t>
              </w:r>
            </w:hyperlink>
            <w:r w:rsidRPr="002F7E0C">
              <w:rPr>
                <w:rFonts w:asciiTheme="minorHAnsi" w:hAnsiTheme="minorHAnsi" w:cs="Arial"/>
                <w:color w:val="0B0C0C"/>
                <w:sz w:val="22"/>
                <w:szCs w:val="22"/>
                <w:shd w:val="clear" w:color="auto" w:fill="FFFFFF"/>
              </w:rPr>
              <w:t> to see if they have coronavirus (COVID-19). Other members of their household (including any siblings) should self-isolate for 14 days from when the symptomatic person first had symptoms.</w:t>
            </w:r>
          </w:p>
          <w:p w14:paraId="7C38A5F2" w14:textId="77777777" w:rsidR="004760BA" w:rsidRDefault="004760BA" w:rsidP="004760BA">
            <w:pPr>
              <w:pStyle w:val="ListParagraph"/>
              <w:rPr>
                <w:rFonts w:asciiTheme="minorHAnsi" w:hAnsiTheme="minorHAnsi" w:cstheme="minorHAnsi"/>
              </w:rPr>
            </w:pPr>
          </w:p>
          <w:p w14:paraId="1291BE27" w14:textId="2B4D786F" w:rsidR="004760BA" w:rsidRPr="004760BA" w:rsidRDefault="004760BA" w:rsidP="00300E0E">
            <w:pPr>
              <w:numPr>
                <w:ilvl w:val="0"/>
                <w:numId w:val="3"/>
              </w:numPr>
              <w:shd w:val="clear" w:color="auto" w:fill="FFFFFF"/>
              <w:rPr>
                <w:rFonts w:asciiTheme="minorHAnsi" w:hAnsiTheme="minorHAnsi" w:cstheme="minorHAnsi"/>
                <w:sz w:val="22"/>
                <w:szCs w:val="22"/>
              </w:rPr>
            </w:pPr>
            <w:r w:rsidRPr="004760BA">
              <w:rPr>
                <w:rFonts w:asciiTheme="minorHAnsi" w:hAnsiTheme="minorHAnsi" w:cstheme="minorHAnsi"/>
                <w:color w:val="0B0C0C"/>
                <w:sz w:val="22"/>
                <w:szCs w:val="22"/>
                <w:shd w:val="clear" w:color="auto" w:fill="FFFFFF"/>
              </w:rPr>
              <w:t>If they have tested positive whilst not experiencing symptoms but develop symptoms during the isolation period, they should restart the 10 day isolation period from the day they develop symptoms.</w:t>
            </w:r>
          </w:p>
          <w:p w14:paraId="634C2500" w14:textId="77777777" w:rsidR="002F7E0C" w:rsidRDefault="002F7E0C" w:rsidP="002F7E0C">
            <w:pPr>
              <w:pStyle w:val="ListParagraph"/>
              <w:rPr>
                <w:rFonts w:asciiTheme="minorHAnsi" w:hAnsiTheme="minorHAnsi" w:cstheme="minorHAnsi"/>
              </w:rPr>
            </w:pPr>
          </w:p>
          <w:p w14:paraId="05FE52F8" w14:textId="7A270974" w:rsidR="002F7E0C" w:rsidRPr="002F7E0C" w:rsidRDefault="00401BC6" w:rsidP="00300E0E">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Where</w:t>
            </w:r>
            <w:r w:rsidR="002F7E0C" w:rsidRPr="002F7E0C">
              <w:rPr>
                <w:rFonts w:asciiTheme="minorHAnsi" w:hAnsiTheme="minorHAnsi" w:cs="Arial"/>
                <w:color w:val="0B0C0C"/>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Default="002F7E0C" w:rsidP="002F7E0C">
            <w:pPr>
              <w:pStyle w:val="ListParagraph"/>
              <w:rPr>
                <w:rFonts w:asciiTheme="minorHAnsi" w:hAnsiTheme="minorHAnsi" w:cstheme="minorHAnsi"/>
              </w:rPr>
            </w:pPr>
          </w:p>
          <w:p w14:paraId="27A71039" w14:textId="77777777" w:rsidR="002F7E0C" w:rsidRPr="00401BC6" w:rsidRDefault="00401BC6" w:rsidP="00300E0E">
            <w:pPr>
              <w:numPr>
                <w:ilvl w:val="0"/>
                <w:numId w:val="3"/>
              </w:numPr>
              <w:shd w:val="clear" w:color="auto" w:fill="FFFFFF"/>
              <w:rPr>
                <w:rFonts w:asciiTheme="minorHAnsi" w:hAnsiTheme="minorHAnsi" w:cstheme="minorHAnsi"/>
                <w:sz w:val="22"/>
                <w:szCs w:val="22"/>
              </w:rPr>
            </w:pPr>
            <w:r w:rsidRPr="00401BC6">
              <w:rPr>
                <w:rFonts w:asciiTheme="minorHAnsi" w:hAnsiTheme="minorHAnsi" w:cs="Arial"/>
                <w:color w:val="0B0C0C"/>
                <w:sz w:val="22"/>
                <w:szCs w:val="22"/>
                <w:shd w:val="clear" w:color="auto" w:fill="FFFFFF"/>
              </w:rPr>
              <w:t>If the</w:t>
            </w:r>
            <w:r>
              <w:rPr>
                <w:rFonts w:asciiTheme="minorHAnsi" w:hAnsiTheme="minorHAnsi" w:cs="Arial"/>
                <w:color w:val="0B0C0C"/>
                <w:sz w:val="22"/>
                <w:szCs w:val="22"/>
                <w:shd w:val="clear" w:color="auto" w:fill="FFFFFF"/>
              </w:rPr>
              <w:t xml:space="preserve"> child</w:t>
            </w:r>
            <w:r w:rsidRPr="00401BC6">
              <w:rPr>
                <w:rFonts w:asciiTheme="minorHAnsi" w:hAnsiTheme="minorHAnsi" w:cs="Arial"/>
                <w:color w:val="0B0C0C"/>
                <w:sz w:val="22"/>
                <w:szCs w:val="22"/>
                <w:shd w:val="clear" w:color="auto" w:fill="FFFFFF"/>
              </w:rPr>
              <w:t xml:space="preserve"> need</w:t>
            </w:r>
            <w:r>
              <w:rPr>
                <w:rFonts w:asciiTheme="minorHAnsi" w:hAnsiTheme="minorHAnsi" w:cs="Arial"/>
                <w:color w:val="0B0C0C"/>
                <w:sz w:val="22"/>
                <w:szCs w:val="22"/>
                <w:shd w:val="clear" w:color="auto" w:fill="FFFFFF"/>
              </w:rPr>
              <w:t>s</w:t>
            </w:r>
            <w:r w:rsidRPr="00401BC6">
              <w:rPr>
                <w:rFonts w:asciiTheme="minorHAnsi" w:hAnsiTheme="minorHAnsi" w:cs="Arial"/>
                <w:color w:val="0B0C0C"/>
                <w:sz w:val="22"/>
                <w:szCs w:val="22"/>
                <w:shd w:val="clear" w:color="auto" w:fill="FFFFFF"/>
              </w:rPr>
              <w:t xml:space="preserve">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Default="00401BC6" w:rsidP="00401BC6">
            <w:pPr>
              <w:pStyle w:val="ListParagraph"/>
              <w:rPr>
                <w:rFonts w:asciiTheme="minorHAnsi" w:hAnsiTheme="minorHAnsi" w:cstheme="minorHAnsi"/>
              </w:rPr>
            </w:pPr>
          </w:p>
          <w:p w14:paraId="1F3585C5" w14:textId="77777777" w:rsidR="00466BDF" w:rsidRPr="00B22A9A" w:rsidRDefault="00401BC6" w:rsidP="00466BDF">
            <w:pPr>
              <w:numPr>
                <w:ilvl w:val="0"/>
                <w:numId w:val="3"/>
              </w:numPr>
              <w:shd w:val="clear" w:color="auto" w:fill="FFFFFF"/>
              <w:rPr>
                <w:rFonts w:asciiTheme="minorHAnsi" w:hAnsiTheme="minorHAnsi" w:cstheme="minorHAnsi"/>
                <w:sz w:val="22"/>
                <w:szCs w:val="22"/>
              </w:rPr>
            </w:pP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401BC6">
              <w:rPr>
                <w:rFonts w:asciiTheme="minorHAnsi" w:hAnsiTheme="minorHAnsi"/>
                <w:sz w:val="22"/>
                <w:szCs w:val="22"/>
              </w:rPr>
              <w:t>PPE</w:t>
            </w:r>
            <w:r w:rsidRPr="00401BC6">
              <w:rPr>
                <w:rFonts w:asciiTheme="minorHAnsi" w:hAnsiTheme="minorHAnsi" w:cs="Arial"/>
                <w:color w:val="0B0C0C"/>
                <w:sz w:val="22"/>
                <w:szCs w:val="22"/>
                <w:shd w:val="clear" w:color="auto" w:fill="FFFFFF"/>
              </w:rPr>
              <w:t> use can be found in the </w:t>
            </w:r>
            <w:hyperlink r:id="rId14" w:history="1">
              <w:r w:rsidRPr="00401BC6">
                <w:rPr>
                  <w:rFonts w:asciiTheme="minorHAnsi" w:hAnsiTheme="minorHAnsi" w:cs="Arial"/>
                  <w:color w:val="4C2C92"/>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401BC6">
              <w:rPr>
                <w:rFonts w:asciiTheme="minorHAnsi" w:hAnsiTheme="minorHAnsi" w:cs="Arial"/>
                <w:color w:val="0B0C0C"/>
                <w:sz w:val="22"/>
                <w:szCs w:val="22"/>
                <w:shd w:val="clear" w:color="auto" w:fill="FFFFFF"/>
              </w:rPr>
              <w:t> guidance.</w:t>
            </w:r>
          </w:p>
          <w:p w14:paraId="42DD39D6" w14:textId="54215E8F" w:rsidR="00B22A9A" w:rsidRPr="00C3322D" w:rsidRDefault="00B22A9A" w:rsidP="00B22A9A">
            <w:pPr>
              <w:shd w:val="clear" w:color="auto" w:fill="FFFFFF"/>
              <w:rPr>
                <w:rFonts w:asciiTheme="minorHAnsi" w:hAnsiTheme="minorHAnsi" w:cstheme="minorHAnsi"/>
                <w:sz w:val="22"/>
                <w:szCs w:val="22"/>
              </w:rPr>
            </w:pPr>
          </w:p>
        </w:tc>
        <w:tc>
          <w:tcPr>
            <w:tcW w:w="4155" w:type="dxa"/>
          </w:tcPr>
          <w:p w14:paraId="29E01378" w14:textId="77777777" w:rsidR="008E5402" w:rsidRPr="008E5402" w:rsidRDefault="008E5402" w:rsidP="008E5402">
            <w:pPr>
              <w:shd w:val="clear" w:color="auto" w:fill="FFFFFF"/>
              <w:ind w:left="397"/>
              <w:rPr>
                <w:rFonts w:asciiTheme="minorHAnsi" w:hAnsiTheme="minorHAnsi" w:cstheme="minorHAnsi"/>
                <w:sz w:val="22"/>
                <w:szCs w:val="22"/>
              </w:rPr>
            </w:pPr>
          </w:p>
          <w:p w14:paraId="446D0B5D" w14:textId="33B38F01"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F22439">
              <w:rPr>
                <w:rFonts w:cs="Arial"/>
                <w:color w:val="0B0C0C"/>
                <w:sz w:val="29"/>
                <w:szCs w:val="29"/>
                <w:lang w:eastAsia="en-GB"/>
              </w:rPr>
              <w:t>.</w:t>
            </w:r>
          </w:p>
          <w:p w14:paraId="0A81DA54" w14:textId="77777777" w:rsidR="008E5402" w:rsidRPr="008E5402" w:rsidRDefault="008E5402" w:rsidP="008E5402">
            <w:pPr>
              <w:shd w:val="clear" w:color="auto" w:fill="FFFFFF"/>
              <w:ind w:left="397"/>
              <w:rPr>
                <w:rFonts w:asciiTheme="minorHAnsi" w:hAnsiTheme="minorHAnsi" w:cstheme="minorHAnsi"/>
                <w:sz w:val="22"/>
                <w:szCs w:val="22"/>
              </w:rPr>
            </w:pPr>
          </w:p>
          <w:p w14:paraId="2659BE23" w14:textId="32A18E80" w:rsidR="00F22439" w:rsidRPr="008E5402"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 xml:space="preserve">Any members of staff who have helped someone with symptoms and any pupils who have been in close contact with them do not need to go home to self-isolate unless they develop symptoms themselves (in which case, </w:t>
            </w:r>
            <w:r w:rsidRPr="00F22439">
              <w:rPr>
                <w:rFonts w:asciiTheme="minorHAnsi" w:hAnsiTheme="minorHAnsi" w:cs="Arial"/>
                <w:color w:val="0B0C0C"/>
                <w:sz w:val="22"/>
                <w:szCs w:val="22"/>
                <w:lang w:eastAsia="en-GB"/>
              </w:rPr>
              <w:lastRenderedPageBreak/>
              <w:t>they should arrange a test) or if the symptomatic person subsequently tests positive (see below) or they have been requested to do so by NHS Test and Trace.</w:t>
            </w:r>
          </w:p>
          <w:p w14:paraId="2D9B984C" w14:textId="77777777" w:rsidR="008E5402" w:rsidRDefault="008E5402" w:rsidP="008E5402">
            <w:pPr>
              <w:pStyle w:val="ListParagraph"/>
              <w:rPr>
                <w:rFonts w:asciiTheme="minorHAnsi" w:hAnsiTheme="minorHAnsi" w:cstheme="minorHAnsi"/>
              </w:rPr>
            </w:pPr>
          </w:p>
          <w:p w14:paraId="5BE005E7" w14:textId="6527C73A" w:rsidR="00F22439" w:rsidRPr="008E5402" w:rsidRDefault="00F22439" w:rsidP="00F22439">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5" w:history="1">
              <w:r w:rsidRPr="00F22439">
                <w:rPr>
                  <w:rFonts w:asciiTheme="minorHAnsi" w:hAnsiTheme="minorHAnsi" w:cs="Arial"/>
                  <w:color w:val="4C2C92"/>
                  <w:sz w:val="22"/>
                  <w:szCs w:val="22"/>
                  <w:u w:val="single"/>
                  <w:bdr w:val="none" w:sz="0" w:space="0" w:color="auto" w:frame="1"/>
                  <w:lang w:eastAsia="en-GB"/>
                </w:rPr>
                <w:t>COVID-19: cleaning of non-healthcare settings guidance</w:t>
              </w:r>
            </w:hyperlink>
            <w:r w:rsidRPr="00F22439">
              <w:rPr>
                <w:rFonts w:asciiTheme="minorHAnsi" w:hAnsiTheme="minorHAnsi" w:cs="Arial"/>
                <w:color w:val="0B0C0C"/>
                <w:sz w:val="22"/>
                <w:szCs w:val="22"/>
                <w:lang w:eastAsia="en-GB"/>
              </w:rPr>
              <w:t>.</w:t>
            </w:r>
          </w:p>
          <w:p w14:paraId="6CF1E046" w14:textId="77777777" w:rsidR="008E5402" w:rsidRDefault="008E5402" w:rsidP="008E5402">
            <w:pPr>
              <w:pStyle w:val="ListParagraph"/>
              <w:rPr>
                <w:rFonts w:asciiTheme="minorHAnsi" w:hAnsiTheme="minorHAnsi" w:cstheme="minorHAnsi"/>
              </w:rPr>
            </w:pPr>
          </w:p>
          <w:p w14:paraId="3C4F49CE" w14:textId="46864B98" w:rsidR="00F22439" w:rsidRPr="00F22439" w:rsidRDefault="00F22439" w:rsidP="008E5402">
            <w:pPr>
              <w:numPr>
                <w:ilvl w:val="0"/>
                <w:numId w:val="3"/>
              </w:numPr>
              <w:shd w:val="clear" w:color="auto" w:fill="FFFFFF"/>
              <w:rPr>
                <w:rFonts w:asciiTheme="minorHAnsi" w:hAnsiTheme="minorHAnsi" w:cstheme="minorHAnsi"/>
                <w:sz w:val="22"/>
                <w:szCs w:val="22"/>
              </w:rPr>
            </w:pPr>
            <w:r w:rsidRPr="00F22439">
              <w:rPr>
                <w:rFonts w:asciiTheme="minorHAnsi" w:hAnsiTheme="minorHAnsi" w:cs="Arial"/>
                <w:color w:val="0B0C0C"/>
                <w:sz w:val="22"/>
                <w:szCs w:val="22"/>
                <w:lang w:eastAsia="en-GB"/>
              </w:rPr>
              <w:t>Public Health England is clear that routinely taking the temperature of pupils is not recommended as this is an unreliable method for identifying coronavirus (COVID-19)</w:t>
            </w:r>
            <w:r w:rsidR="008E5402">
              <w:rPr>
                <w:rFonts w:asciiTheme="minorHAnsi" w:hAnsiTheme="minorHAnsi" w:cs="Arial"/>
                <w:color w:val="0B0C0C"/>
                <w:sz w:val="22"/>
                <w:szCs w:val="22"/>
                <w:lang w:eastAsia="en-GB"/>
              </w:rPr>
              <w:t>.</w:t>
            </w:r>
          </w:p>
          <w:p w14:paraId="3C00A108" w14:textId="55444AA2" w:rsidR="00F22439" w:rsidRPr="00313408" w:rsidRDefault="00F22439" w:rsidP="003B1E45">
            <w:pPr>
              <w:rPr>
                <w:rFonts w:asciiTheme="minorHAnsi" w:hAnsiTheme="minorHAnsi" w:cstheme="minorHAnsi"/>
                <w:sz w:val="22"/>
                <w:szCs w:val="22"/>
              </w:rPr>
            </w:pPr>
          </w:p>
        </w:tc>
        <w:tc>
          <w:tcPr>
            <w:tcW w:w="1762" w:type="dxa"/>
          </w:tcPr>
          <w:p w14:paraId="7F2E8505" w14:textId="77777777" w:rsidR="00300E0E" w:rsidRPr="003B1E45" w:rsidRDefault="00300E0E" w:rsidP="003B1E45">
            <w:pPr>
              <w:jc w:val="center"/>
              <w:rPr>
                <w:rFonts w:ascii="Calibri" w:hAnsi="Calibri" w:cs="Calibri"/>
                <w:bCs/>
                <w:sz w:val="22"/>
                <w:szCs w:val="22"/>
              </w:rPr>
            </w:pPr>
          </w:p>
        </w:tc>
      </w:tr>
      <w:tr w:rsidR="003B1E45" w:rsidRPr="00C10E2D" w14:paraId="18B7BEA7" w14:textId="77777777" w:rsidTr="00630725">
        <w:trPr>
          <w:trHeight w:val="434"/>
          <w:jc w:val="center"/>
        </w:trPr>
        <w:tc>
          <w:tcPr>
            <w:tcW w:w="1945"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58B6B39C" w:rsidR="00CC37BE" w:rsidRPr="00313408" w:rsidRDefault="00314617" w:rsidP="00CC37BE">
            <w:pPr>
              <w:rPr>
                <w:rFonts w:asciiTheme="minorHAnsi" w:hAnsiTheme="minorHAnsi" w:cstheme="minorHAnsi"/>
                <w:sz w:val="22"/>
              </w:rPr>
            </w:pPr>
            <w:r>
              <w:rPr>
                <w:rFonts w:asciiTheme="minorHAnsi" w:hAnsiTheme="minorHAnsi" w:cstheme="minorHAnsi"/>
                <w:sz w:val="22"/>
              </w:rPr>
              <w:t>Face Coverings</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61" w:type="dxa"/>
          </w:tcPr>
          <w:p w14:paraId="68C899D3" w14:textId="77777777" w:rsidR="00CC37BE" w:rsidRPr="00313408" w:rsidRDefault="00CC37BE" w:rsidP="00B71F98">
            <w:pPr>
              <w:spacing w:before="40" w:after="40"/>
              <w:rPr>
                <w:rFonts w:asciiTheme="minorHAnsi" w:hAnsiTheme="minorHAnsi" w:cstheme="minorHAnsi"/>
                <w:sz w:val="22"/>
              </w:rPr>
            </w:pPr>
          </w:p>
          <w:p w14:paraId="2C6F808D" w14:textId="77777777" w:rsidR="003B1E45" w:rsidRDefault="00CC37BE" w:rsidP="00B71F98">
            <w:pPr>
              <w:spacing w:before="40" w:after="40"/>
              <w:rPr>
                <w:rFonts w:asciiTheme="minorHAnsi" w:hAnsiTheme="minorHAnsi" w:cstheme="minorHAnsi"/>
                <w:sz w:val="22"/>
              </w:rPr>
            </w:pPr>
            <w:r w:rsidRPr="00313408">
              <w:rPr>
                <w:rFonts w:asciiTheme="minorHAnsi" w:hAnsiTheme="minorHAnsi" w:cstheme="minorHAnsi"/>
                <w:sz w:val="22"/>
              </w:rPr>
              <w:t>Spread of infection (coronavirus)</w:t>
            </w:r>
          </w:p>
          <w:p w14:paraId="348FDF30" w14:textId="77777777" w:rsidR="00357147" w:rsidRDefault="00357147" w:rsidP="00B71F98">
            <w:pPr>
              <w:spacing w:before="40" w:after="40"/>
              <w:rPr>
                <w:rFonts w:asciiTheme="minorHAnsi" w:hAnsiTheme="minorHAnsi" w:cstheme="minorHAnsi"/>
                <w:sz w:val="22"/>
              </w:rPr>
            </w:pPr>
          </w:p>
          <w:p w14:paraId="45C34C2F" w14:textId="77777777" w:rsidR="00357147" w:rsidRDefault="00357147" w:rsidP="00B71F98">
            <w:pPr>
              <w:spacing w:before="40" w:after="40"/>
              <w:rPr>
                <w:rFonts w:asciiTheme="minorHAnsi" w:hAnsiTheme="minorHAnsi" w:cstheme="minorHAnsi"/>
                <w:sz w:val="22"/>
              </w:rPr>
            </w:pPr>
          </w:p>
          <w:p w14:paraId="0FA8B7B1" w14:textId="77777777" w:rsidR="00357147" w:rsidRDefault="00357147" w:rsidP="00B71F98">
            <w:pPr>
              <w:spacing w:before="40" w:after="40"/>
              <w:rPr>
                <w:rFonts w:asciiTheme="minorHAnsi" w:hAnsiTheme="minorHAnsi" w:cstheme="minorHAnsi"/>
                <w:sz w:val="22"/>
              </w:rPr>
            </w:pPr>
          </w:p>
          <w:p w14:paraId="2DA41147" w14:textId="77777777" w:rsidR="00357147" w:rsidRDefault="00357147" w:rsidP="00B71F98">
            <w:pPr>
              <w:spacing w:before="40" w:after="40"/>
              <w:rPr>
                <w:rFonts w:asciiTheme="minorHAnsi" w:hAnsiTheme="minorHAnsi" w:cstheme="minorHAnsi"/>
                <w:sz w:val="22"/>
              </w:rPr>
            </w:pPr>
          </w:p>
          <w:p w14:paraId="1301ACE4" w14:textId="77777777" w:rsidR="00357147" w:rsidRDefault="00357147" w:rsidP="00B71F98">
            <w:pPr>
              <w:spacing w:before="40" w:after="40"/>
              <w:rPr>
                <w:rFonts w:asciiTheme="minorHAnsi" w:hAnsiTheme="minorHAnsi" w:cstheme="minorHAnsi"/>
                <w:sz w:val="22"/>
              </w:rPr>
            </w:pPr>
          </w:p>
          <w:p w14:paraId="6DC3A3F8" w14:textId="77777777" w:rsidR="00357147" w:rsidRDefault="00357147" w:rsidP="00B71F98">
            <w:pPr>
              <w:spacing w:before="40" w:after="40"/>
              <w:rPr>
                <w:rFonts w:asciiTheme="minorHAnsi" w:hAnsiTheme="minorHAnsi" w:cstheme="minorHAnsi"/>
                <w:sz w:val="22"/>
              </w:rPr>
            </w:pPr>
          </w:p>
          <w:p w14:paraId="2796C858" w14:textId="77777777" w:rsidR="00357147" w:rsidRDefault="00357147" w:rsidP="00B71F98">
            <w:pPr>
              <w:spacing w:before="40" w:after="40"/>
              <w:rPr>
                <w:rFonts w:asciiTheme="minorHAnsi" w:hAnsiTheme="minorHAnsi" w:cstheme="minorHAnsi"/>
                <w:sz w:val="22"/>
              </w:rPr>
            </w:pPr>
          </w:p>
          <w:p w14:paraId="6CBDA981" w14:textId="77777777" w:rsidR="00357147" w:rsidRDefault="00357147" w:rsidP="00B71F98">
            <w:pPr>
              <w:spacing w:before="40" w:after="40"/>
              <w:rPr>
                <w:rFonts w:asciiTheme="minorHAnsi" w:hAnsiTheme="minorHAnsi" w:cstheme="minorHAnsi"/>
                <w:sz w:val="22"/>
              </w:rPr>
            </w:pPr>
          </w:p>
          <w:p w14:paraId="3BC841CA" w14:textId="77777777" w:rsidR="00357147" w:rsidRDefault="00357147" w:rsidP="00B71F98">
            <w:pPr>
              <w:spacing w:before="40" w:after="40"/>
              <w:rPr>
                <w:rFonts w:asciiTheme="minorHAnsi" w:hAnsiTheme="minorHAnsi" w:cstheme="minorHAnsi"/>
                <w:sz w:val="22"/>
              </w:rPr>
            </w:pPr>
          </w:p>
          <w:p w14:paraId="25E55BA6" w14:textId="77777777" w:rsidR="00357147" w:rsidRDefault="00357147" w:rsidP="00B71F98">
            <w:pPr>
              <w:spacing w:before="40" w:after="40"/>
              <w:rPr>
                <w:rFonts w:asciiTheme="minorHAnsi" w:hAnsiTheme="minorHAnsi" w:cstheme="minorHAnsi"/>
                <w:sz w:val="22"/>
              </w:rPr>
            </w:pPr>
          </w:p>
          <w:p w14:paraId="0B9DC281" w14:textId="77777777" w:rsidR="00357147" w:rsidRDefault="00357147" w:rsidP="00B71F98">
            <w:pPr>
              <w:spacing w:before="40" w:after="40"/>
              <w:rPr>
                <w:rFonts w:asciiTheme="minorHAnsi" w:hAnsiTheme="minorHAnsi" w:cstheme="minorHAnsi"/>
                <w:sz w:val="22"/>
              </w:rPr>
            </w:pPr>
          </w:p>
          <w:p w14:paraId="0DD00097" w14:textId="77777777" w:rsidR="00357147" w:rsidRDefault="00357147" w:rsidP="00B71F98">
            <w:pPr>
              <w:spacing w:before="40" w:after="40"/>
              <w:rPr>
                <w:rFonts w:asciiTheme="minorHAnsi" w:hAnsiTheme="minorHAnsi" w:cstheme="minorHAnsi"/>
                <w:sz w:val="22"/>
              </w:rPr>
            </w:pPr>
          </w:p>
          <w:p w14:paraId="1C91DFBF" w14:textId="77777777" w:rsidR="00357147" w:rsidRDefault="00357147" w:rsidP="00B71F98">
            <w:pPr>
              <w:spacing w:before="40" w:after="40"/>
              <w:rPr>
                <w:rFonts w:asciiTheme="minorHAnsi" w:hAnsiTheme="minorHAnsi" w:cstheme="minorHAnsi"/>
                <w:sz w:val="22"/>
              </w:rPr>
            </w:pPr>
          </w:p>
          <w:p w14:paraId="1C375495" w14:textId="77777777" w:rsidR="00357147" w:rsidRDefault="00357147" w:rsidP="00B71F98">
            <w:pPr>
              <w:spacing w:before="40" w:after="40"/>
              <w:rPr>
                <w:rFonts w:asciiTheme="minorHAnsi" w:hAnsiTheme="minorHAnsi" w:cstheme="minorHAnsi"/>
                <w:sz w:val="22"/>
              </w:rPr>
            </w:pPr>
          </w:p>
          <w:p w14:paraId="5656CB3D" w14:textId="77777777" w:rsidR="00357147" w:rsidRDefault="00357147" w:rsidP="00B71F98">
            <w:pPr>
              <w:spacing w:before="40" w:after="40"/>
              <w:rPr>
                <w:rFonts w:asciiTheme="minorHAnsi" w:hAnsiTheme="minorHAnsi" w:cstheme="minorHAnsi"/>
                <w:sz w:val="22"/>
              </w:rPr>
            </w:pPr>
          </w:p>
          <w:p w14:paraId="09ED6D3A" w14:textId="77777777" w:rsidR="00357147" w:rsidRDefault="00357147" w:rsidP="00B71F98">
            <w:pPr>
              <w:spacing w:before="40" w:after="40"/>
              <w:rPr>
                <w:rFonts w:asciiTheme="minorHAnsi" w:hAnsiTheme="minorHAnsi" w:cstheme="minorHAnsi"/>
                <w:sz w:val="22"/>
              </w:rPr>
            </w:pPr>
          </w:p>
          <w:p w14:paraId="059481B1" w14:textId="77777777" w:rsidR="00357147" w:rsidRDefault="00357147" w:rsidP="00B71F98">
            <w:pPr>
              <w:spacing w:before="40" w:after="40"/>
              <w:rPr>
                <w:rFonts w:asciiTheme="minorHAnsi" w:hAnsiTheme="minorHAnsi" w:cstheme="minorHAnsi"/>
                <w:sz w:val="22"/>
              </w:rPr>
            </w:pPr>
          </w:p>
          <w:p w14:paraId="0F351C47" w14:textId="77777777" w:rsidR="00357147" w:rsidRDefault="00357147" w:rsidP="00B71F98">
            <w:pPr>
              <w:spacing w:before="40" w:after="40"/>
              <w:rPr>
                <w:rFonts w:asciiTheme="minorHAnsi" w:hAnsiTheme="minorHAnsi" w:cstheme="minorHAnsi"/>
                <w:sz w:val="22"/>
              </w:rPr>
            </w:pPr>
          </w:p>
          <w:p w14:paraId="755BEE68" w14:textId="77777777" w:rsidR="00357147" w:rsidRDefault="00357147" w:rsidP="00B71F98">
            <w:pPr>
              <w:spacing w:before="40" w:after="40"/>
              <w:rPr>
                <w:rFonts w:asciiTheme="minorHAnsi" w:hAnsiTheme="minorHAnsi" w:cstheme="minorHAnsi"/>
                <w:sz w:val="22"/>
              </w:rPr>
            </w:pPr>
          </w:p>
          <w:p w14:paraId="4640AF32" w14:textId="77777777" w:rsidR="00357147" w:rsidRDefault="00357147" w:rsidP="00B71F98">
            <w:pPr>
              <w:spacing w:before="40" w:after="40"/>
              <w:rPr>
                <w:rFonts w:asciiTheme="minorHAnsi" w:hAnsiTheme="minorHAnsi" w:cstheme="minorHAnsi"/>
                <w:sz w:val="22"/>
              </w:rPr>
            </w:pPr>
          </w:p>
          <w:p w14:paraId="6EB1973C" w14:textId="77777777" w:rsidR="00357147" w:rsidRDefault="00357147" w:rsidP="00B71F98">
            <w:pPr>
              <w:spacing w:before="40" w:after="40"/>
              <w:rPr>
                <w:rFonts w:asciiTheme="minorHAnsi" w:hAnsiTheme="minorHAnsi" w:cstheme="minorHAnsi"/>
                <w:sz w:val="22"/>
              </w:rPr>
            </w:pPr>
          </w:p>
          <w:p w14:paraId="63249821" w14:textId="77777777" w:rsidR="00357147" w:rsidRDefault="00357147" w:rsidP="00B71F98">
            <w:pPr>
              <w:spacing w:before="40" w:after="40"/>
              <w:rPr>
                <w:rFonts w:asciiTheme="minorHAnsi" w:hAnsiTheme="minorHAnsi" w:cstheme="minorHAnsi"/>
                <w:sz w:val="22"/>
              </w:rPr>
            </w:pPr>
          </w:p>
          <w:p w14:paraId="5B8A2D3A" w14:textId="77777777" w:rsidR="00357147" w:rsidRDefault="00357147" w:rsidP="00B71F98">
            <w:pPr>
              <w:spacing w:before="40" w:after="40"/>
              <w:rPr>
                <w:rFonts w:asciiTheme="minorHAnsi" w:hAnsiTheme="minorHAnsi" w:cstheme="minorHAnsi"/>
                <w:sz w:val="22"/>
              </w:rPr>
            </w:pPr>
          </w:p>
          <w:p w14:paraId="1A5A91A3" w14:textId="77777777" w:rsidR="00357147" w:rsidRDefault="00357147" w:rsidP="00B71F98">
            <w:pPr>
              <w:spacing w:before="40" w:after="40"/>
              <w:rPr>
                <w:rFonts w:asciiTheme="minorHAnsi" w:hAnsiTheme="minorHAnsi" w:cstheme="minorHAnsi"/>
                <w:sz w:val="22"/>
              </w:rPr>
            </w:pPr>
          </w:p>
          <w:p w14:paraId="3AF3C9CA" w14:textId="77777777" w:rsidR="00357147" w:rsidRDefault="00357147" w:rsidP="00B71F98">
            <w:pPr>
              <w:spacing w:before="40" w:after="40"/>
              <w:rPr>
                <w:rFonts w:asciiTheme="minorHAnsi" w:hAnsiTheme="minorHAnsi" w:cstheme="minorHAnsi"/>
                <w:sz w:val="22"/>
              </w:rPr>
            </w:pPr>
          </w:p>
          <w:p w14:paraId="18EE7580" w14:textId="77777777" w:rsidR="00357147" w:rsidRDefault="00357147" w:rsidP="00B71F98">
            <w:pPr>
              <w:spacing w:before="40" w:after="40"/>
              <w:rPr>
                <w:rFonts w:asciiTheme="minorHAnsi" w:hAnsiTheme="minorHAnsi" w:cstheme="minorHAnsi"/>
                <w:sz w:val="22"/>
              </w:rPr>
            </w:pPr>
          </w:p>
          <w:p w14:paraId="1ABC8E86" w14:textId="77777777" w:rsidR="00357147" w:rsidRDefault="00357147" w:rsidP="00B71F98">
            <w:pPr>
              <w:spacing w:before="40" w:after="40"/>
              <w:rPr>
                <w:rFonts w:asciiTheme="minorHAnsi" w:hAnsiTheme="minorHAnsi" w:cstheme="minorHAnsi"/>
                <w:sz w:val="22"/>
              </w:rPr>
            </w:pPr>
          </w:p>
          <w:p w14:paraId="786D579F" w14:textId="77777777" w:rsidR="00357147" w:rsidRDefault="00357147" w:rsidP="00B71F98">
            <w:pPr>
              <w:spacing w:before="40" w:after="40"/>
              <w:rPr>
                <w:rFonts w:asciiTheme="minorHAnsi" w:hAnsiTheme="minorHAnsi" w:cstheme="minorHAnsi"/>
                <w:sz w:val="22"/>
              </w:rPr>
            </w:pPr>
          </w:p>
          <w:p w14:paraId="1FF2E04E" w14:textId="77777777" w:rsidR="00357147" w:rsidRDefault="00357147" w:rsidP="00B71F98">
            <w:pPr>
              <w:spacing w:before="40" w:after="40"/>
              <w:rPr>
                <w:rFonts w:asciiTheme="minorHAnsi" w:hAnsiTheme="minorHAnsi" w:cstheme="minorHAnsi"/>
                <w:sz w:val="22"/>
              </w:rPr>
            </w:pPr>
          </w:p>
          <w:p w14:paraId="16D473D9" w14:textId="77777777" w:rsidR="00357147" w:rsidRDefault="00357147" w:rsidP="00B71F98">
            <w:pPr>
              <w:spacing w:before="40" w:after="40"/>
              <w:rPr>
                <w:rFonts w:asciiTheme="minorHAnsi" w:hAnsiTheme="minorHAnsi" w:cstheme="minorHAnsi"/>
                <w:sz w:val="22"/>
              </w:rPr>
            </w:pPr>
          </w:p>
          <w:p w14:paraId="475F7F45" w14:textId="77777777" w:rsidR="00357147" w:rsidRDefault="00357147" w:rsidP="00B71F98">
            <w:pPr>
              <w:spacing w:before="40" w:after="40"/>
              <w:rPr>
                <w:rFonts w:asciiTheme="minorHAnsi" w:hAnsiTheme="minorHAnsi" w:cstheme="minorHAnsi"/>
                <w:sz w:val="22"/>
              </w:rPr>
            </w:pPr>
          </w:p>
          <w:p w14:paraId="318AA529" w14:textId="77777777" w:rsidR="00357147" w:rsidRDefault="00357147" w:rsidP="00B71F98">
            <w:pPr>
              <w:spacing w:before="40" w:after="40"/>
              <w:rPr>
                <w:rFonts w:asciiTheme="minorHAnsi" w:hAnsiTheme="minorHAnsi" w:cstheme="minorHAnsi"/>
                <w:sz w:val="22"/>
              </w:rPr>
            </w:pPr>
          </w:p>
          <w:p w14:paraId="1AF7C471" w14:textId="77777777" w:rsidR="00357147" w:rsidRDefault="00357147" w:rsidP="00B71F98">
            <w:pPr>
              <w:spacing w:before="40" w:after="40"/>
              <w:rPr>
                <w:rFonts w:asciiTheme="minorHAnsi" w:hAnsiTheme="minorHAnsi" w:cstheme="minorHAnsi"/>
                <w:sz w:val="22"/>
              </w:rPr>
            </w:pPr>
          </w:p>
          <w:p w14:paraId="33721992" w14:textId="77777777" w:rsidR="00357147" w:rsidRDefault="00357147" w:rsidP="00B71F98">
            <w:pPr>
              <w:spacing w:before="40" w:after="40"/>
              <w:rPr>
                <w:rFonts w:asciiTheme="minorHAnsi" w:hAnsiTheme="minorHAnsi" w:cstheme="minorHAnsi"/>
                <w:sz w:val="22"/>
              </w:rPr>
            </w:pPr>
          </w:p>
          <w:p w14:paraId="6769F149" w14:textId="77777777" w:rsidR="00357147" w:rsidRDefault="00357147" w:rsidP="00B71F98">
            <w:pPr>
              <w:spacing w:before="40" w:after="40"/>
              <w:rPr>
                <w:rFonts w:asciiTheme="minorHAnsi" w:hAnsiTheme="minorHAnsi" w:cstheme="minorHAnsi"/>
                <w:sz w:val="22"/>
              </w:rPr>
            </w:pPr>
          </w:p>
          <w:p w14:paraId="3726046F" w14:textId="77777777" w:rsidR="00357147" w:rsidRDefault="00357147" w:rsidP="00B71F98">
            <w:pPr>
              <w:spacing w:before="40" w:after="40"/>
              <w:rPr>
                <w:rFonts w:asciiTheme="minorHAnsi" w:hAnsiTheme="minorHAnsi" w:cstheme="minorHAnsi"/>
                <w:sz w:val="22"/>
              </w:rPr>
            </w:pPr>
          </w:p>
          <w:p w14:paraId="2D7D1E43" w14:textId="77777777" w:rsidR="00357147" w:rsidRDefault="00357147" w:rsidP="00B71F98">
            <w:pPr>
              <w:spacing w:before="40" w:after="40"/>
              <w:rPr>
                <w:rFonts w:asciiTheme="minorHAnsi" w:hAnsiTheme="minorHAnsi" w:cstheme="minorHAnsi"/>
                <w:sz w:val="22"/>
              </w:rPr>
            </w:pPr>
          </w:p>
          <w:p w14:paraId="4D12C140" w14:textId="77777777" w:rsidR="00357147" w:rsidRDefault="00357147" w:rsidP="00B71F98">
            <w:pPr>
              <w:spacing w:before="40" w:after="40"/>
              <w:rPr>
                <w:rFonts w:asciiTheme="minorHAnsi" w:hAnsiTheme="minorHAnsi" w:cstheme="minorHAnsi"/>
                <w:sz w:val="22"/>
              </w:rPr>
            </w:pPr>
          </w:p>
          <w:p w14:paraId="21D21E6D" w14:textId="77777777" w:rsidR="00357147" w:rsidRDefault="00357147" w:rsidP="00B71F98">
            <w:pPr>
              <w:spacing w:before="40" w:after="40"/>
              <w:rPr>
                <w:rFonts w:asciiTheme="minorHAnsi" w:hAnsiTheme="minorHAnsi" w:cstheme="minorHAnsi"/>
                <w:sz w:val="22"/>
              </w:rPr>
            </w:pPr>
          </w:p>
          <w:p w14:paraId="57C05327" w14:textId="77777777" w:rsidR="00357147" w:rsidRDefault="00357147" w:rsidP="00B71F98">
            <w:pPr>
              <w:spacing w:before="40" w:after="40"/>
              <w:rPr>
                <w:rFonts w:asciiTheme="minorHAnsi" w:hAnsiTheme="minorHAnsi" w:cstheme="minorHAnsi"/>
                <w:sz w:val="22"/>
              </w:rPr>
            </w:pPr>
          </w:p>
          <w:p w14:paraId="0BE1817B" w14:textId="77777777" w:rsidR="00357147" w:rsidRDefault="00357147" w:rsidP="00B71F98">
            <w:pPr>
              <w:spacing w:before="40" w:after="40"/>
              <w:rPr>
                <w:rFonts w:asciiTheme="minorHAnsi" w:hAnsiTheme="minorHAnsi" w:cstheme="minorHAnsi"/>
                <w:sz w:val="22"/>
              </w:rPr>
            </w:pPr>
          </w:p>
          <w:p w14:paraId="26BBF6E9" w14:textId="77777777" w:rsidR="00357147" w:rsidRDefault="00357147" w:rsidP="00B71F98">
            <w:pPr>
              <w:spacing w:before="40" w:after="40"/>
              <w:rPr>
                <w:rFonts w:asciiTheme="minorHAnsi" w:hAnsiTheme="minorHAnsi" w:cstheme="minorHAnsi"/>
                <w:sz w:val="22"/>
              </w:rPr>
            </w:pPr>
          </w:p>
          <w:p w14:paraId="462935BE" w14:textId="77777777" w:rsidR="00357147" w:rsidRDefault="00357147" w:rsidP="00B71F98">
            <w:pPr>
              <w:spacing w:before="40" w:after="40"/>
              <w:rPr>
                <w:rFonts w:asciiTheme="minorHAnsi" w:hAnsiTheme="minorHAnsi" w:cstheme="minorHAnsi"/>
                <w:sz w:val="22"/>
              </w:rPr>
            </w:pPr>
          </w:p>
          <w:p w14:paraId="290654E4" w14:textId="77777777" w:rsidR="00357147" w:rsidRDefault="00357147" w:rsidP="00B71F98">
            <w:pPr>
              <w:spacing w:before="40" w:after="40"/>
              <w:rPr>
                <w:rFonts w:asciiTheme="minorHAnsi" w:hAnsiTheme="minorHAnsi" w:cstheme="minorHAnsi"/>
                <w:sz w:val="22"/>
              </w:rPr>
            </w:pPr>
          </w:p>
          <w:p w14:paraId="7F9BCA28" w14:textId="77777777" w:rsidR="00357147" w:rsidRDefault="00357147" w:rsidP="00B71F98">
            <w:pPr>
              <w:spacing w:before="40" w:after="40"/>
              <w:rPr>
                <w:rFonts w:asciiTheme="minorHAnsi" w:hAnsiTheme="minorHAnsi" w:cstheme="minorHAnsi"/>
                <w:sz w:val="22"/>
              </w:rPr>
            </w:pPr>
          </w:p>
          <w:p w14:paraId="7978D8C1" w14:textId="77777777" w:rsidR="00357147" w:rsidRDefault="00357147" w:rsidP="00B71F98">
            <w:pPr>
              <w:spacing w:before="40" w:after="40"/>
              <w:rPr>
                <w:rFonts w:asciiTheme="minorHAnsi" w:hAnsiTheme="minorHAnsi" w:cstheme="minorHAnsi"/>
                <w:sz w:val="22"/>
              </w:rPr>
            </w:pPr>
          </w:p>
          <w:p w14:paraId="70D5A005" w14:textId="77777777" w:rsidR="00C80B3E" w:rsidRDefault="00357147" w:rsidP="00B71F98">
            <w:pPr>
              <w:spacing w:before="40" w:after="40"/>
              <w:rPr>
                <w:rFonts w:asciiTheme="minorHAnsi" w:hAnsiTheme="minorHAnsi" w:cstheme="minorHAnsi"/>
                <w:sz w:val="22"/>
              </w:rPr>
            </w:pPr>
            <w:r>
              <w:rPr>
                <w:rFonts w:asciiTheme="minorHAnsi" w:hAnsiTheme="minorHAnsi" w:cstheme="minorHAnsi"/>
                <w:sz w:val="22"/>
              </w:rPr>
              <w:t>Where local restrictions apply</w:t>
            </w:r>
          </w:p>
          <w:p w14:paraId="253C5609" w14:textId="77777777" w:rsidR="00C80B3E" w:rsidRDefault="00C80B3E" w:rsidP="00B71F98">
            <w:pPr>
              <w:spacing w:before="40" w:after="40"/>
              <w:rPr>
                <w:rFonts w:asciiTheme="minorHAnsi" w:hAnsiTheme="minorHAnsi" w:cstheme="minorHAnsi"/>
                <w:sz w:val="22"/>
              </w:rPr>
            </w:pPr>
          </w:p>
          <w:p w14:paraId="79929468" w14:textId="77777777" w:rsidR="00C80B3E" w:rsidRDefault="00C80B3E" w:rsidP="00B71F98">
            <w:pPr>
              <w:spacing w:before="40" w:after="40"/>
              <w:rPr>
                <w:rFonts w:asciiTheme="minorHAnsi" w:hAnsiTheme="minorHAnsi" w:cstheme="minorHAnsi"/>
                <w:sz w:val="22"/>
              </w:rPr>
            </w:pPr>
          </w:p>
          <w:p w14:paraId="47582989" w14:textId="77777777" w:rsidR="00C80B3E" w:rsidRDefault="00C80B3E" w:rsidP="00B71F98">
            <w:pPr>
              <w:spacing w:before="40" w:after="40"/>
              <w:rPr>
                <w:rFonts w:asciiTheme="minorHAnsi" w:hAnsiTheme="minorHAnsi" w:cstheme="minorHAnsi"/>
                <w:sz w:val="22"/>
              </w:rPr>
            </w:pPr>
          </w:p>
          <w:p w14:paraId="1D893070" w14:textId="77777777" w:rsidR="00C80B3E" w:rsidRDefault="00C80B3E" w:rsidP="00B71F98">
            <w:pPr>
              <w:spacing w:before="40" w:after="40"/>
              <w:rPr>
                <w:rFonts w:asciiTheme="minorHAnsi" w:hAnsiTheme="minorHAnsi" w:cstheme="minorHAnsi"/>
                <w:sz w:val="22"/>
              </w:rPr>
            </w:pPr>
          </w:p>
          <w:p w14:paraId="22CD0597" w14:textId="77777777" w:rsidR="00C80B3E" w:rsidRDefault="00C80B3E" w:rsidP="00B71F98">
            <w:pPr>
              <w:spacing w:before="40" w:after="40"/>
              <w:rPr>
                <w:rFonts w:asciiTheme="minorHAnsi" w:hAnsiTheme="minorHAnsi" w:cstheme="minorHAnsi"/>
                <w:sz w:val="22"/>
              </w:rPr>
            </w:pPr>
          </w:p>
          <w:p w14:paraId="220808EC" w14:textId="77777777" w:rsidR="00C80B3E" w:rsidRDefault="00C80B3E" w:rsidP="00B71F98">
            <w:pPr>
              <w:spacing w:before="40" w:after="40"/>
              <w:rPr>
                <w:rFonts w:asciiTheme="minorHAnsi" w:hAnsiTheme="minorHAnsi" w:cstheme="minorHAnsi"/>
                <w:sz w:val="22"/>
              </w:rPr>
            </w:pPr>
          </w:p>
          <w:p w14:paraId="3D5E31BF" w14:textId="77777777" w:rsidR="00C80B3E" w:rsidRDefault="00C80B3E" w:rsidP="00B71F98">
            <w:pPr>
              <w:spacing w:before="40" w:after="40"/>
              <w:rPr>
                <w:rFonts w:asciiTheme="minorHAnsi" w:hAnsiTheme="minorHAnsi" w:cstheme="minorHAnsi"/>
                <w:sz w:val="22"/>
              </w:rPr>
            </w:pPr>
          </w:p>
          <w:p w14:paraId="66C2AD52" w14:textId="77777777" w:rsidR="00C80B3E" w:rsidRDefault="00C80B3E" w:rsidP="00B71F98">
            <w:pPr>
              <w:spacing w:before="40" w:after="40"/>
              <w:rPr>
                <w:rFonts w:asciiTheme="minorHAnsi" w:hAnsiTheme="minorHAnsi" w:cstheme="minorHAnsi"/>
                <w:sz w:val="22"/>
              </w:rPr>
            </w:pPr>
          </w:p>
          <w:p w14:paraId="2E3BADEC" w14:textId="77777777" w:rsidR="00C80B3E" w:rsidRDefault="00C80B3E" w:rsidP="00B71F98">
            <w:pPr>
              <w:spacing w:before="40" w:after="40"/>
              <w:rPr>
                <w:rFonts w:asciiTheme="minorHAnsi" w:hAnsiTheme="minorHAnsi" w:cstheme="minorHAnsi"/>
                <w:sz w:val="22"/>
              </w:rPr>
            </w:pPr>
          </w:p>
          <w:p w14:paraId="11EECE61" w14:textId="77777777" w:rsidR="00C80B3E" w:rsidRDefault="00C80B3E" w:rsidP="00B71F98">
            <w:pPr>
              <w:spacing w:before="40" w:after="40"/>
              <w:rPr>
                <w:rFonts w:asciiTheme="minorHAnsi" w:hAnsiTheme="minorHAnsi" w:cstheme="minorHAnsi"/>
                <w:sz w:val="22"/>
              </w:rPr>
            </w:pPr>
          </w:p>
          <w:p w14:paraId="15CC8E29" w14:textId="77777777" w:rsidR="00C80B3E" w:rsidRDefault="00C80B3E" w:rsidP="00B71F98">
            <w:pPr>
              <w:spacing w:before="40" w:after="40"/>
              <w:rPr>
                <w:rFonts w:asciiTheme="minorHAnsi" w:hAnsiTheme="minorHAnsi" w:cstheme="minorHAnsi"/>
                <w:sz w:val="22"/>
              </w:rPr>
            </w:pPr>
          </w:p>
          <w:p w14:paraId="53BC89EE" w14:textId="77777777" w:rsidR="00C80B3E" w:rsidRDefault="00C80B3E" w:rsidP="00B71F98">
            <w:pPr>
              <w:spacing w:before="40" w:after="40"/>
              <w:rPr>
                <w:rFonts w:asciiTheme="minorHAnsi" w:hAnsiTheme="minorHAnsi" w:cstheme="minorHAnsi"/>
                <w:sz w:val="22"/>
              </w:rPr>
            </w:pPr>
          </w:p>
          <w:p w14:paraId="5788349E" w14:textId="77777777" w:rsidR="00C80B3E" w:rsidRDefault="00C80B3E" w:rsidP="00B71F98">
            <w:pPr>
              <w:spacing w:before="40" w:after="40"/>
              <w:rPr>
                <w:rFonts w:asciiTheme="minorHAnsi" w:hAnsiTheme="minorHAnsi" w:cstheme="minorHAnsi"/>
                <w:sz w:val="22"/>
              </w:rPr>
            </w:pPr>
          </w:p>
          <w:p w14:paraId="77B70BF6" w14:textId="77777777" w:rsidR="00C80B3E" w:rsidRDefault="00C80B3E" w:rsidP="00B71F98">
            <w:pPr>
              <w:spacing w:before="40" w:after="40"/>
              <w:rPr>
                <w:rFonts w:asciiTheme="minorHAnsi" w:hAnsiTheme="minorHAnsi" w:cstheme="minorHAnsi"/>
                <w:sz w:val="22"/>
              </w:rPr>
            </w:pPr>
          </w:p>
          <w:p w14:paraId="3915A819" w14:textId="77777777" w:rsidR="00C80B3E" w:rsidRDefault="00C80B3E" w:rsidP="00B71F98">
            <w:pPr>
              <w:spacing w:before="40" w:after="40"/>
              <w:rPr>
                <w:rFonts w:asciiTheme="minorHAnsi" w:hAnsiTheme="minorHAnsi" w:cstheme="minorHAnsi"/>
                <w:sz w:val="22"/>
              </w:rPr>
            </w:pPr>
          </w:p>
          <w:p w14:paraId="0D4375BF" w14:textId="77777777" w:rsidR="00C80B3E" w:rsidRDefault="00C80B3E" w:rsidP="00B71F98">
            <w:pPr>
              <w:spacing w:before="40" w:after="40"/>
              <w:rPr>
                <w:rFonts w:asciiTheme="minorHAnsi" w:hAnsiTheme="minorHAnsi" w:cstheme="minorHAnsi"/>
                <w:sz w:val="22"/>
              </w:rPr>
            </w:pPr>
          </w:p>
          <w:p w14:paraId="1F276647" w14:textId="77777777" w:rsidR="00C80B3E" w:rsidRDefault="00C80B3E" w:rsidP="00B71F98">
            <w:pPr>
              <w:spacing w:before="40" w:after="40"/>
              <w:rPr>
                <w:rFonts w:asciiTheme="minorHAnsi" w:hAnsiTheme="minorHAnsi" w:cstheme="minorHAnsi"/>
                <w:sz w:val="22"/>
              </w:rPr>
            </w:pPr>
          </w:p>
          <w:p w14:paraId="2BF51052" w14:textId="77777777" w:rsidR="00C80B3E" w:rsidRDefault="00C80B3E" w:rsidP="00B71F98">
            <w:pPr>
              <w:spacing w:before="40" w:after="40"/>
              <w:rPr>
                <w:rFonts w:asciiTheme="minorHAnsi" w:hAnsiTheme="minorHAnsi" w:cstheme="minorHAnsi"/>
                <w:sz w:val="22"/>
              </w:rPr>
            </w:pPr>
          </w:p>
          <w:p w14:paraId="2D286BBD" w14:textId="6111CE22" w:rsidR="00C80B3E" w:rsidRDefault="00C80B3E" w:rsidP="00B71F98">
            <w:pPr>
              <w:spacing w:before="40" w:after="40"/>
              <w:rPr>
                <w:rFonts w:asciiTheme="minorHAnsi" w:hAnsiTheme="minorHAnsi" w:cstheme="minorHAnsi"/>
                <w:sz w:val="22"/>
              </w:rPr>
            </w:pPr>
            <w:r>
              <w:rPr>
                <w:rFonts w:asciiTheme="minorHAnsi" w:hAnsiTheme="minorHAnsi" w:cstheme="minorHAnsi"/>
                <w:sz w:val="22"/>
              </w:rPr>
              <w:t xml:space="preserve">Exemptions </w:t>
            </w:r>
          </w:p>
          <w:p w14:paraId="32D72786" w14:textId="77777777" w:rsidR="00C80B3E" w:rsidRDefault="00C80B3E" w:rsidP="00B71F98">
            <w:pPr>
              <w:spacing w:before="40" w:after="40"/>
              <w:rPr>
                <w:rFonts w:asciiTheme="minorHAnsi" w:hAnsiTheme="minorHAnsi" w:cstheme="minorHAnsi"/>
                <w:sz w:val="22"/>
              </w:rPr>
            </w:pPr>
          </w:p>
          <w:p w14:paraId="3249CCD7" w14:textId="77777777" w:rsidR="00C80B3E" w:rsidRDefault="00C80B3E" w:rsidP="00B71F98">
            <w:pPr>
              <w:spacing w:before="40" w:after="40"/>
              <w:rPr>
                <w:rFonts w:asciiTheme="minorHAnsi" w:hAnsiTheme="minorHAnsi" w:cstheme="minorHAnsi"/>
                <w:sz w:val="22"/>
              </w:rPr>
            </w:pPr>
          </w:p>
          <w:p w14:paraId="56DA2321" w14:textId="77777777" w:rsidR="00C80B3E" w:rsidRDefault="00C80B3E" w:rsidP="00B71F98">
            <w:pPr>
              <w:spacing w:before="40" w:after="40"/>
              <w:rPr>
                <w:rFonts w:asciiTheme="minorHAnsi" w:hAnsiTheme="minorHAnsi" w:cstheme="minorHAnsi"/>
                <w:sz w:val="22"/>
              </w:rPr>
            </w:pPr>
          </w:p>
          <w:p w14:paraId="2F28532E" w14:textId="54442F5F" w:rsidR="00357147" w:rsidRDefault="00357147" w:rsidP="00B71F98">
            <w:pPr>
              <w:spacing w:before="40" w:after="40"/>
              <w:rPr>
                <w:rFonts w:asciiTheme="minorHAnsi" w:hAnsiTheme="minorHAnsi" w:cstheme="minorHAnsi"/>
                <w:sz w:val="22"/>
              </w:rPr>
            </w:pPr>
            <w:r>
              <w:rPr>
                <w:rFonts w:asciiTheme="minorHAnsi" w:hAnsiTheme="minorHAnsi" w:cstheme="minorHAnsi"/>
                <w:sz w:val="22"/>
              </w:rPr>
              <w:t xml:space="preserve"> </w:t>
            </w:r>
          </w:p>
          <w:p w14:paraId="007A070B" w14:textId="77777777" w:rsidR="00357147" w:rsidRDefault="00357147" w:rsidP="00B71F98">
            <w:pPr>
              <w:spacing w:before="40" w:after="40"/>
              <w:rPr>
                <w:rFonts w:asciiTheme="minorHAnsi" w:hAnsiTheme="minorHAnsi" w:cstheme="minorHAnsi"/>
                <w:sz w:val="22"/>
              </w:rPr>
            </w:pPr>
          </w:p>
          <w:p w14:paraId="1949BA33" w14:textId="77777777" w:rsidR="00357147" w:rsidRDefault="00357147" w:rsidP="00B71F98">
            <w:pPr>
              <w:spacing w:before="40" w:after="40"/>
              <w:rPr>
                <w:rFonts w:asciiTheme="minorHAnsi" w:hAnsiTheme="minorHAnsi" w:cstheme="minorHAnsi"/>
                <w:sz w:val="22"/>
              </w:rPr>
            </w:pPr>
          </w:p>
          <w:p w14:paraId="05515E91" w14:textId="77777777" w:rsidR="00357147" w:rsidRDefault="00357147" w:rsidP="00B71F98">
            <w:pPr>
              <w:spacing w:before="40" w:after="40"/>
              <w:rPr>
                <w:rFonts w:asciiTheme="minorHAnsi" w:hAnsiTheme="minorHAnsi" w:cstheme="minorHAnsi"/>
                <w:sz w:val="22"/>
              </w:rPr>
            </w:pPr>
          </w:p>
          <w:p w14:paraId="72BE9E85" w14:textId="77777777" w:rsidR="00357147" w:rsidRDefault="00357147" w:rsidP="00B71F98">
            <w:pPr>
              <w:spacing w:before="40" w:after="40"/>
              <w:rPr>
                <w:rFonts w:asciiTheme="minorHAnsi" w:hAnsiTheme="minorHAnsi" w:cstheme="minorHAnsi"/>
                <w:sz w:val="22"/>
              </w:rPr>
            </w:pPr>
          </w:p>
          <w:p w14:paraId="0C177BF2" w14:textId="1DA58A7D" w:rsidR="00357147" w:rsidRPr="00313408" w:rsidRDefault="00357147" w:rsidP="00B71F98">
            <w:pPr>
              <w:spacing w:before="40" w:after="40"/>
              <w:rPr>
                <w:rFonts w:asciiTheme="minorHAnsi" w:hAnsiTheme="minorHAnsi" w:cstheme="minorHAnsi"/>
                <w:sz w:val="22"/>
                <w:szCs w:val="22"/>
              </w:rPr>
            </w:pPr>
          </w:p>
        </w:tc>
        <w:tc>
          <w:tcPr>
            <w:tcW w:w="5103" w:type="dxa"/>
          </w:tcPr>
          <w:p w14:paraId="52AE45F4" w14:textId="77777777" w:rsidR="00314617" w:rsidRDefault="00314617" w:rsidP="00314617">
            <w:pPr>
              <w:shd w:val="clear" w:color="auto" w:fill="FFFFFF"/>
              <w:spacing w:after="75"/>
              <w:rPr>
                <w:rFonts w:ascii="Calibri" w:hAnsi="Calibri" w:cs="Calibri"/>
                <w:sz w:val="22"/>
                <w:szCs w:val="22"/>
              </w:rPr>
            </w:pPr>
          </w:p>
          <w:p w14:paraId="498B95BD" w14:textId="398B0946" w:rsidR="00314617" w:rsidRPr="00F95056" w:rsidRDefault="00314617" w:rsidP="00314617">
            <w:pPr>
              <w:shd w:val="clear" w:color="auto" w:fill="FFFFFF"/>
              <w:spacing w:after="75"/>
              <w:rPr>
                <w:rFonts w:ascii="Calibri" w:hAnsi="Calibri" w:cs="Calibri"/>
                <w:b/>
                <w:bCs/>
                <w:sz w:val="22"/>
                <w:szCs w:val="22"/>
              </w:rPr>
            </w:pPr>
            <w:r w:rsidRPr="00F95056">
              <w:rPr>
                <w:rFonts w:ascii="Calibri" w:hAnsi="Calibri" w:cs="Calibri"/>
                <w:b/>
                <w:bCs/>
                <w:sz w:val="22"/>
                <w:szCs w:val="22"/>
              </w:rPr>
              <w:t>Secondary Schools</w:t>
            </w:r>
          </w:p>
          <w:p w14:paraId="7E063C4D" w14:textId="4FADE67E" w:rsidR="00314617" w:rsidRPr="00F95056" w:rsidRDefault="0010265B" w:rsidP="00F95056">
            <w:pPr>
              <w:numPr>
                <w:ilvl w:val="0"/>
                <w:numId w:val="3"/>
              </w:numPr>
              <w:shd w:val="clear" w:color="auto" w:fill="FFFFFF"/>
              <w:rPr>
                <w:rFonts w:asciiTheme="minorHAnsi" w:hAnsiTheme="minorHAnsi" w:cstheme="minorHAnsi"/>
                <w:sz w:val="22"/>
                <w:szCs w:val="22"/>
              </w:rPr>
            </w:pPr>
            <w:r w:rsidRPr="00F95056">
              <w:rPr>
                <w:rFonts w:asciiTheme="minorHAnsi" w:hAnsiTheme="minorHAnsi" w:cstheme="minorHAnsi"/>
                <w:color w:val="0B0C0C"/>
                <w:sz w:val="22"/>
                <w:szCs w:val="22"/>
              </w:rPr>
              <w:t xml:space="preserve">Note </w:t>
            </w:r>
            <w:r w:rsidR="00314617" w:rsidRPr="00F95056">
              <w:rPr>
                <w:rFonts w:asciiTheme="minorHAnsi" w:hAnsiTheme="minorHAnsi" w:cstheme="minorHAnsi"/>
                <w:color w:val="0B0C0C"/>
                <w:sz w:val="22"/>
                <w:szCs w:val="22"/>
              </w:rPr>
              <w:t>government is not recommending face coverings are necessary in education settings generally because a system of control, applicable to all education environments, provides additional mitigating measures. Schools and colleges will have the discretion to require face coverings in communal areas where social distancing cannot be safely managed, if they believe that it is right in their particular circumstances.</w:t>
            </w:r>
          </w:p>
          <w:p w14:paraId="5D705573" w14:textId="77777777" w:rsidR="00F95056" w:rsidRPr="00F95056" w:rsidRDefault="00F95056" w:rsidP="00F95056">
            <w:pPr>
              <w:shd w:val="clear" w:color="auto" w:fill="FFFFFF"/>
              <w:ind w:left="284"/>
              <w:rPr>
                <w:rFonts w:asciiTheme="minorHAnsi" w:hAnsiTheme="minorHAnsi" w:cstheme="minorHAnsi"/>
                <w:sz w:val="22"/>
                <w:szCs w:val="22"/>
              </w:rPr>
            </w:pPr>
          </w:p>
          <w:p w14:paraId="50445E57" w14:textId="77777777" w:rsidR="00314617" w:rsidRPr="00F95056" w:rsidRDefault="00314617" w:rsidP="00F95056">
            <w:pPr>
              <w:numPr>
                <w:ilvl w:val="0"/>
                <w:numId w:val="3"/>
              </w:numPr>
              <w:shd w:val="clear" w:color="auto" w:fill="FFFFFF"/>
              <w:rPr>
                <w:rFonts w:asciiTheme="minorHAnsi" w:hAnsiTheme="minorHAnsi" w:cstheme="minorHAnsi"/>
                <w:sz w:val="22"/>
                <w:szCs w:val="22"/>
              </w:rPr>
            </w:pPr>
            <w:r w:rsidRPr="00F95056">
              <w:rPr>
                <w:rFonts w:asciiTheme="minorHAnsi" w:hAnsiTheme="minorHAnsi" w:cstheme="minorHAnsi"/>
                <w:color w:val="0B0C0C"/>
                <w:sz w:val="22"/>
                <w:szCs w:val="22"/>
              </w:rPr>
              <w:t>Examples of where education leaders might decide to recommend the wearing of face coverings - for pupils and staff - in communal areas of the education setting include:</w:t>
            </w:r>
          </w:p>
          <w:p w14:paraId="69E41FEC" w14:textId="77777777" w:rsidR="00314617" w:rsidRPr="00314617" w:rsidRDefault="00314617" w:rsidP="00314617">
            <w:pPr>
              <w:pStyle w:val="NormalWeb"/>
              <w:numPr>
                <w:ilvl w:val="0"/>
                <w:numId w:val="4"/>
              </w:numPr>
              <w:shd w:val="clear" w:color="auto" w:fill="FFFFFF"/>
              <w:rPr>
                <w:rFonts w:asciiTheme="minorHAnsi" w:hAnsiTheme="minorHAnsi" w:cstheme="minorHAnsi"/>
                <w:color w:val="0B0C0C"/>
                <w:sz w:val="22"/>
                <w:szCs w:val="22"/>
              </w:rPr>
            </w:pPr>
            <w:r w:rsidRPr="00314617">
              <w:rPr>
                <w:rFonts w:asciiTheme="minorHAnsi" w:hAnsiTheme="minorHAnsi" w:cstheme="minorHAnsi"/>
                <w:color w:val="0B0C0C"/>
                <w:sz w:val="22"/>
                <w:szCs w:val="22"/>
              </w:rPr>
              <w:t>where the layout of the school or college estate makes it particularly difficult to maintain social distancing when staff and pupils are moving around the premises</w:t>
            </w:r>
          </w:p>
          <w:p w14:paraId="62C0A2D1" w14:textId="3B04F2F9" w:rsidR="00F95056" w:rsidRPr="00F95056" w:rsidRDefault="00314617" w:rsidP="00F95056">
            <w:pPr>
              <w:pStyle w:val="NormalWeb"/>
              <w:numPr>
                <w:ilvl w:val="0"/>
                <w:numId w:val="4"/>
              </w:numPr>
              <w:shd w:val="clear" w:color="auto" w:fill="FFFFFF"/>
              <w:rPr>
                <w:rFonts w:asciiTheme="minorHAnsi" w:hAnsiTheme="minorHAnsi" w:cstheme="minorHAnsi"/>
                <w:color w:val="0B0C0C"/>
                <w:sz w:val="22"/>
                <w:szCs w:val="22"/>
              </w:rPr>
            </w:pPr>
            <w:r w:rsidRPr="00314617">
              <w:rPr>
                <w:rFonts w:asciiTheme="minorHAnsi" w:hAnsiTheme="minorHAnsi" w:cstheme="minorHAnsi"/>
                <w:color w:val="0B0C0C"/>
                <w:sz w:val="22"/>
                <w:szCs w:val="22"/>
              </w:rPr>
              <w:t>where on top of hygiene measures and the system of controls recommended in the full </w:t>
            </w:r>
            <w:hyperlink r:id="rId16" w:history="1">
              <w:r w:rsidRPr="00314617">
                <w:rPr>
                  <w:rStyle w:val="Hyperlink"/>
                  <w:rFonts w:asciiTheme="minorHAnsi" w:eastAsiaTheme="majorEastAsia" w:hAnsiTheme="minorHAnsi" w:cstheme="minorHAnsi"/>
                  <w:color w:val="4C2C92"/>
                  <w:sz w:val="22"/>
                  <w:szCs w:val="22"/>
                  <w:bdr w:val="none" w:sz="0" w:space="0" w:color="auto" w:frame="1"/>
                </w:rPr>
                <w:t>opening guidance to schools</w:t>
              </w:r>
            </w:hyperlink>
            <w:r w:rsidRPr="00314617">
              <w:rPr>
                <w:rFonts w:asciiTheme="minorHAnsi" w:hAnsiTheme="minorHAnsi" w:cstheme="minorHAnsi"/>
                <w:color w:val="0B0C0C"/>
                <w:sz w:val="22"/>
                <w:szCs w:val="22"/>
              </w:rPr>
              <w:t>, permitting the use of face coverings for staff, pupils or other visitors would provide additional confidence to parents to support a full return of children to school or college</w:t>
            </w:r>
          </w:p>
          <w:p w14:paraId="2AEEF9A8" w14:textId="77777777" w:rsidR="00F95056" w:rsidRDefault="00F95056" w:rsidP="00F95056">
            <w:pPr>
              <w:pStyle w:val="NormalWeb"/>
              <w:shd w:val="clear" w:color="auto" w:fill="FFFFFF"/>
              <w:rPr>
                <w:rFonts w:asciiTheme="minorHAnsi" w:hAnsiTheme="minorHAnsi" w:cstheme="minorHAnsi"/>
                <w:color w:val="0B0C0C"/>
                <w:sz w:val="22"/>
                <w:szCs w:val="22"/>
              </w:rPr>
            </w:pPr>
          </w:p>
          <w:p w14:paraId="6F34A8A8" w14:textId="011ACEC1"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 xml:space="preserve">ace coverings </w:t>
            </w:r>
            <w:r>
              <w:rPr>
                <w:rFonts w:ascii="Calibri" w:hAnsi="Calibri" w:cs="Calibri"/>
                <w:color w:val="0B0C0C"/>
                <w:sz w:val="22"/>
                <w:szCs w:val="22"/>
                <w:lang w:eastAsia="en-GB"/>
              </w:rPr>
              <w:t>to be</w:t>
            </w:r>
            <w:r w:rsidRPr="00F95056">
              <w:rPr>
                <w:rFonts w:ascii="Calibri" w:hAnsi="Calibri" w:cs="Calibri"/>
                <w:color w:val="0B0C0C"/>
                <w:sz w:val="22"/>
                <w:szCs w:val="22"/>
                <w:lang w:eastAsia="en-GB"/>
              </w:rPr>
              <w:t xml:space="preserve"> worn correctly and that clear instructions are provided to staff, children and young people on </w:t>
            </w:r>
            <w:hyperlink r:id="rId17" w:history="1">
              <w:r w:rsidRPr="00F95056">
                <w:rPr>
                  <w:rFonts w:ascii="Calibri" w:hAnsi="Calibri" w:cs="Calibri"/>
                  <w:color w:val="4C2C92"/>
                  <w:sz w:val="22"/>
                  <w:szCs w:val="22"/>
                  <w:u w:val="single"/>
                  <w:bdr w:val="none" w:sz="0" w:space="0" w:color="auto" w:frame="1"/>
                  <w:lang w:eastAsia="en-GB"/>
                </w:rPr>
                <w:t>how to put on, remove, store and dispose of face coverings</w:t>
              </w:r>
            </w:hyperlink>
            <w:r w:rsidRPr="00F95056">
              <w:rPr>
                <w:rFonts w:ascii="Calibri" w:hAnsi="Calibri" w:cs="Calibri"/>
                <w:color w:val="0B0C0C"/>
                <w:sz w:val="22"/>
                <w:szCs w:val="22"/>
                <w:lang w:eastAsia="en-GB"/>
              </w:rPr>
              <w:t> in all of the circumstances above, to avoid inadvertently increasing the risks of transmission.</w:t>
            </w:r>
          </w:p>
          <w:p w14:paraId="27761D71" w14:textId="77777777" w:rsidR="00F95056" w:rsidRPr="00F95056" w:rsidRDefault="00F95056" w:rsidP="00F95056">
            <w:pPr>
              <w:shd w:val="clear" w:color="auto" w:fill="FFFFFF"/>
              <w:ind w:left="284"/>
              <w:rPr>
                <w:rFonts w:asciiTheme="minorHAnsi" w:hAnsiTheme="minorHAnsi" w:cstheme="minorHAnsi"/>
                <w:sz w:val="22"/>
                <w:szCs w:val="22"/>
              </w:rPr>
            </w:pPr>
          </w:p>
          <w:p w14:paraId="52372CFE" w14:textId="79543078" w:rsidR="00F95056" w:rsidRPr="00F95056" w:rsidRDefault="00F95056" w:rsidP="00F95056">
            <w:pPr>
              <w:numPr>
                <w:ilvl w:val="0"/>
                <w:numId w:val="3"/>
              </w:numPr>
              <w:shd w:val="clear" w:color="auto" w:fill="FFFFFF"/>
              <w:rPr>
                <w:rFonts w:asciiTheme="minorHAnsi" w:hAnsiTheme="minorHAnsi" w:cstheme="minorHAnsi"/>
                <w:sz w:val="22"/>
                <w:szCs w:val="22"/>
              </w:rPr>
            </w:pPr>
            <w:r w:rsidRPr="00F95056">
              <w:rPr>
                <w:rFonts w:ascii="Calibri" w:hAnsi="Calibri" w:cs="Calibri"/>
                <w:color w:val="0B0C0C"/>
                <w:sz w:val="22"/>
                <w:szCs w:val="22"/>
                <w:lang w:eastAsia="en-GB"/>
              </w:rPr>
              <w:lastRenderedPageBreak/>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w:t>
            </w:r>
          </w:p>
          <w:p w14:paraId="47EDB1A7" w14:textId="77777777" w:rsidR="00F95056" w:rsidRDefault="00F95056" w:rsidP="00F95056">
            <w:pPr>
              <w:pStyle w:val="ListParagraph"/>
              <w:rPr>
                <w:rFonts w:asciiTheme="minorHAnsi" w:hAnsiTheme="minorHAnsi" w:cstheme="minorHAnsi"/>
              </w:rPr>
            </w:pPr>
          </w:p>
          <w:p w14:paraId="29C5DEC5" w14:textId="2DEBAF7C" w:rsidR="00F95056" w:rsidRPr="00F95056" w:rsidRDefault="00F95056" w:rsidP="00F95056">
            <w:pPr>
              <w:numPr>
                <w:ilvl w:val="0"/>
                <w:numId w:val="3"/>
              </w:numPr>
              <w:shd w:val="clear" w:color="auto" w:fill="FFFFFF"/>
              <w:rPr>
                <w:rFonts w:asciiTheme="minorHAnsi" w:hAnsiTheme="minorHAnsi" w:cstheme="minorHAnsi"/>
                <w:sz w:val="22"/>
                <w:szCs w:val="22"/>
              </w:rPr>
            </w:pPr>
            <w:r>
              <w:rPr>
                <w:rFonts w:ascii="Calibri" w:hAnsi="Calibri" w:cs="Calibri"/>
                <w:color w:val="0B0C0C"/>
                <w:sz w:val="22"/>
                <w:szCs w:val="22"/>
                <w:lang w:eastAsia="en-GB"/>
              </w:rPr>
              <w:t>F</w:t>
            </w:r>
            <w:r w:rsidRPr="00F95056">
              <w:rPr>
                <w:rFonts w:ascii="Calibri" w:hAnsi="Calibri" w:cs="Calibri"/>
                <w:color w:val="0B0C0C"/>
                <w:sz w:val="22"/>
                <w:szCs w:val="22"/>
                <w:lang w:eastAsia="en-GB"/>
              </w:rPr>
              <w:t>ace coverings will not generally be necessary in the classroom even where social distancing is not possible. There is greater use of the system of controls for minimising risk, including through keeping in small and consistent groups or bubbles, and greater scope for physical distancing by staff within classrooms. Face coverings can have a negative impact on learning and teaching and so their use in the classroom should be avoided.</w:t>
            </w:r>
          </w:p>
          <w:p w14:paraId="13F237F6" w14:textId="1B11F028" w:rsidR="00314617" w:rsidRDefault="00314617" w:rsidP="00F95056">
            <w:pPr>
              <w:shd w:val="clear" w:color="auto" w:fill="FFFFFF"/>
              <w:spacing w:after="75"/>
              <w:rPr>
                <w:rFonts w:ascii="Calibri" w:hAnsi="Calibri" w:cs="Calibri"/>
                <w:sz w:val="22"/>
                <w:szCs w:val="22"/>
              </w:rPr>
            </w:pPr>
          </w:p>
          <w:p w14:paraId="4648AA0F" w14:textId="695A0A09"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Consistent with WHO’s new advice, schools should take additional precautionary measures in areas where the transmission of the virus is high. These areas are defined as </w:t>
            </w:r>
            <w:hyperlink r:id="rId18" w:history="1">
              <w:r w:rsidRPr="00357147">
                <w:rPr>
                  <w:rFonts w:ascii="Calibri" w:hAnsi="Calibri" w:cs="Calibri"/>
                  <w:color w:val="4C2C92"/>
                  <w:sz w:val="22"/>
                  <w:szCs w:val="22"/>
                  <w:u w:val="single"/>
                  <w:bdr w:val="none" w:sz="0" w:space="0" w:color="auto" w:frame="1"/>
                  <w:lang w:eastAsia="en-GB"/>
                </w:rPr>
                <w:t>areas of national government intervention</w:t>
              </w:r>
            </w:hyperlink>
            <w:r w:rsidRPr="00357147">
              <w:rPr>
                <w:rFonts w:ascii="Calibri" w:hAnsi="Calibri" w:cs="Calibri"/>
                <w:color w:val="0B0C0C"/>
                <w:sz w:val="22"/>
                <w:szCs w:val="22"/>
                <w:lang w:eastAsia="en-GB"/>
              </w:rPr>
              <w:t>.</w:t>
            </w:r>
          </w:p>
          <w:p w14:paraId="3385F1D5" w14:textId="77777777" w:rsidR="00357147" w:rsidRDefault="00357147" w:rsidP="00357147">
            <w:pPr>
              <w:pStyle w:val="ListParagraph"/>
              <w:rPr>
                <w:rFonts w:asciiTheme="minorHAnsi" w:hAnsiTheme="minorHAnsi" w:cstheme="minorHAnsi"/>
              </w:rPr>
            </w:pPr>
          </w:p>
          <w:p w14:paraId="6CB0E926" w14:textId="2CB1CBF5"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 xml:space="preserve">In these local intervention (lockdown) areas, face coverings </w:t>
            </w:r>
            <w:r>
              <w:rPr>
                <w:rFonts w:ascii="Calibri" w:hAnsi="Calibri" w:cs="Calibri"/>
                <w:color w:val="0B0C0C"/>
                <w:sz w:val="22"/>
                <w:szCs w:val="22"/>
                <w:lang w:eastAsia="en-GB"/>
              </w:rPr>
              <w:t xml:space="preserve">in school </w:t>
            </w:r>
            <w:r w:rsidRPr="00357147">
              <w:rPr>
                <w:rFonts w:ascii="Calibri" w:hAnsi="Calibri" w:cs="Calibri"/>
                <w:color w:val="0B0C0C"/>
                <w:sz w:val="22"/>
                <w:szCs w:val="22"/>
                <w:lang w:eastAsia="en-GB"/>
              </w:rPr>
              <w:t>should be worn by adults and pupils when moving around, such as in corridors and communal areas where social distancing is difficult to maintain. As in the general approach, it will not usually be necessary to wear face coverings in the classroom, where protective measures already mean the risks are lower, and they may inhibit teaching and learning.</w:t>
            </w:r>
          </w:p>
          <w:p w14:paraId="27A3FC08" w14:textId="77777777" w:rsidR="00357147" w:rsidRDefault="00357147" w:rsidP="00357147">
            <w:pPr>
              <w:pStyle w:val="ListParagraph"/>
              <w:rPr>
                <w:rFonts w:asciiTheme="minorHAnsi" w:hAnsiTheme="minorHAnsi" w:cstheme="minorHAnsi"/>
              </w:rPr>
            </w:pPr>
          </w:p>
          <w:p w14:paraId="59ED3FA1" w14:textId="372A88E5" w:rsidR="00357147" w:rsidRPr="00357147" w:rsidRDefault="00357147" w:rsidP="00357147">
            <w:pPr>
              <w:numPr>
                <w:ilvl w:val="0"/>
                <w:numId w:val="3"/>
              </w:numPr>
              <w:shd w:val="clear" w:color="auto" w:fill="FFFFFF"/>
              <w:rPr>
                <w:rFonts w:asciiTheme="minorHAnsi" w:hAnsiTheme="minorHAnsi" w:cstheme="minorHAnsi"/>
                <w:sz w:val="22"/>
                <w:szCs w:val="22"/>
              </w:rPr>
            </w:pPr>
            <w:r w:rsidRPr="00357147">
              <w:rPr>
                <w:rFonts w:ascii="Calibri" w:hAnsi="Calibri" w:cs="Calibri"/>
                <w:color w:val="0B0C0C"/>
                <w:sz w:val="22"/>
                <w:szCs w:val="22"/>
                <w:lang w:eastAsia="en-GB"/>
              </w:rPr>
              <w:t xml:space="preserve">In the event of new local restrictions being imposed, schools and colleges will need to communicate quickly and clearly to staff, parents, pupils and learners that the new arrangements </w:t>
            </w:r>
            <w:r w:rsidRPr="00357147">
              <w:rPr>
                <w:rFonts w:ascii="Calibri" w:hAnsi="Calibri" w:cs="Calibri"/>
                <w:color w:val="0B0C0C"/>
                <w:sz w:val="22"/>
                <w:szCs w:val="22"/>
                <w:lang w:eastAsia="en-GB"/>
              </w:rPr>
              <w:lastRenderedPageBreak/>
              <w:t xml:space="preserve">require the use of face coverings in certain circumstances. </w:t>
            </w:r>
          </w:p>
          <w:p w14:paraId="507281B5" w14:textId="2C205B1A" w:rsidR="00314617" w:rsidRDefault="00314617" w:rsidP="00314617">
            <w:pPr>
              <w:shd w:val="clear" w:color="auto" w:fill="FFFFFF"/>
              <w:spacing w:after="75"/>
              <w:ind w:left="-60"/>
              <w:rPr>
                <w:rFonts w:ascii="Calibri" w:hAnsi="Calibri" w:cs="Calibri"/>
                <w:sz w:val="22"/>
                <w:szCs w:val="22"/>
              </w:rPr>
            </w:pPr>
          </w:p>
          <w:p w14:paraId="7053B901" w14:textId="6776B0DC" w:rsidR="00357147" w:rsidRPr="003E4449" w:rsidRDefault="003E4449" w:rsidP="003E4449">
            <w:pPr>
              <w:numPr>
                <w:ilvl w:val="0"/>
                <w:numId w:val="3"/>
              </w:numPr>
              <w:shd w:val="clear" w:color="auto" w:fill="FFFFFF"/>
              <w:rPr>
                <w:rFonts w:asciiTheme="minorHAnsi" w:hAnsiTheme="minorHAnsi" w:cstheme="minorHAnsi"/>
                <w:sz w:val="22"/>
                <w:szCs w:val="22"/>
              </w:rPr>
            </w:pPr>
            <w:r w:rsidRPr="003E4449">
              <w:rPr>
                <w:rFonts w:asciiTheme="minorHAnsi" w:hAnsiTheme="minorHAnsi" w:cstheme="minorHAnsi"/>
                <w:color w:val="0B0C0C"/>
                <w:sz w:val="22"/>
                <w:szCs w:val="22"/>
                <w:shd w:val="clear" w:color="auto" w:fill="FFFFFF"/>
              </w:rPr>
              <w:t>Some individuals are </w:t>
            </w:r>
            <w:hyperlink r:id="rId19" w:history="1">
              <w:r w:rsidRPr="003E4449">
                <w:rPr>
                  <w:rFonts w:asciiTheme="minorHAnsi" w:hAnsiTheme="minorHAnsi" w:cstheme="minorHAnsi"/>
                  <w:color w:val="4C2C92"/>
                  <w:sz w:val="22"/>
                  <w:szCs w:val="22"/>
                  <w:u w:val="single"/>
                  <w:bdr w:val="none" w:sz="0" w:space="0" w:color="auto" w:frame="1"/>
                  <w:shd w:val="clear" w:color="auto" w:fill="FFFFFF"/>
                </w:rPr>
                <w:t>exempt from wearing face coverings</w:t>
              </w:r>
            </w:hyperlink>
            <w:r>
              <w:rPr>
                <w:rFonts w:asciiTheme="minorHAnsi" w:hAnsiTheme="minorHAnsi" w:cstheme="minorHAnsi"/>
                <w:sz w:val="22"/>
                <w:szCs w:val="22"/>
              </w:rPr>
              <w:t xml:space="preserve"> e.g.</w:t>
            </w:r>
            <w:r w:rsidRPr="003E4449">
              <w:rPr>
                <w:rFonts w:asciiTheme="minorHAnsi" w:hAnsiTheme="minorHAnsi" w:cstheme="minorHAnsi"/>
                <w:color w:val="0B0C0C"/>
                <w:sz w:val="22"/>
                <w:szCs w:val="22"/>
                <w:shd w:val="clear" w:color="auto" w:fill="FFFFFF"/>
              </w:rPr>
              <w:t xml:space="preserve"> people who cannot put on, wear or remove a face covering because of a physical or mental illness or impairment, or disability, or if you are speaking to or providing assistance to someone who relies on lip reading, clear sound or facial expression to communicate. The same exemptions will apply in </w:t>
            </w:r>
            <w:r>
              <w:rPr>
                <w:rFonts w:asciiTheme="minorHAnsi" w:hAnsiTheme="minorHAnsi" w:cstheme="minorHAnsi"/>
                <w:color w:val="0B0C0C"/>
                <w:sz w:val="22"/>
                <w:szCs w:val="22"/>
                <w:shd w:val="clear" w:color="auto" w:fill="FFFFFF"/>
              </w:rPr>
              <w:t>schools</w:t>
            </w:r>
            <w:r w:rsidRPr="003E4449">
              <w:rPr>
                <w:rFonts w:asciiTheme="minorHAnsi" w:hAnsiTheme="minorHAnsi" w:cstheme="minorHAnsi"/>
                <w:color w:val="0B0C0C"/>
                <w:sz w:val="22"/>
                <w:szCs w:val="22"/>
                <w:shd w:val="clear" w:color="auto" w:fill="FFFFFF"/>
              </w:rPr>
              <w:t>, and we would expect teachers and other staff to be sensitive to those needs</w:t>
            </w:r>
            <w:r>
              <w:rPr>
                <w:rFonts w:asciiTheme="minorHAnsi" w:hAnsiTheme="minorHAnsi" w:cstheme="minorHAnsi"/>
                <w:color w:val="0B0C0C"/>
                <w:sz w:val="22"/>
                <w:szCs w:val="22"/>
                <w:shd w:val="clear" w:color="auto" w:fill="FFFFFF"/>
              </w:rPr>
              <w:t>.</w:t>
            </w:r>
          </w:p>
          <w:p w14:paraId="3E01E499" w14:textId="77777777" w:rsidR="00357147" w:rsidRDefault="00357147" w:rsidP="00314617">
            <w:pPr>
              <w:shd w:val="clear" w:color="auto" w:fill="FFFFFF"/>
              <w:spacing w:after="75"/>
              <w:ind w:left="-60"/>
              <w:rPr>
                <w:rFonts w:ascii="Calibri" w:hAnsi="Calibri" w:cs="Calibri"/>
                <w:sz w:val="22"/>
                <w:szCs w:val="22"/>
              </w:rPr>
            </w:pPr>
          </w:p>
          <w:p w14:paraId="4E548BFB" w14:textId="28C38D31" w:rsidR="009F61D5" w:rsidRDefault="00314617" w:rsidP="009F61D5">
            <w:pPr>
              <w:shd w:val="clear" w:color="auto" w:fill="FFFFFF"/>
              <w:spacing w:after="75"/>
              <w:ind w:left="-60"/>
              <w:rPr>
                <w:rFonts w:ascii="Calibri" w:hAnsi="Calibri" w:cs="Calibri"/>
                <w:b/>
                <w:bCs/>
                <w:sz w:val="22"/>
                <w:szCs w:val="22"/>
              </w:rPr>
            </w:pPr>
            <w:r w:rsidRPr="004A2923">
              <w:rPr>
                <w:rFonts w:ascii="Calibri" w:hAnsi="Calibri" w:cs="Calibri"/>
                <w:b/>
                <w:bCs/>
                <w:sz w:val="22"/>
                <w:szCs w:val="22"/>
              </w:rPr>
              <w:t xml:space="preserve">Primary Schools </w:t>
            </w:r>
          </w:p>
          <w:p w14:paraId="4E8E640F" w14:textId="4A48A014" w:rsidR="009F61D5" w:rsidRPr="009F61D5" w:rsidRDefault="009F61D5" w:rsidP="009F61D5">
            <w:pPr>
              <w:numPr>
                <w:ilvl w:val="0"/>
                <w:numId w:val="4"/>
              </w:numPr>
              <w:shd w:val="clear" w:color="auto" w:fill="FFFFFF"/>
              <w:spacing w:after="75"/>
              <w:ind w:left="300"/>
              <w:rPr>
                <w:rFonts w:ascii="Calibri" w:hAnsi="Calibri" w:cs="Calibri"/>
                <w:sz w:val="22"/>
                <w:szCs w:val="22"/>
              </w:rPr>
            </w:pPr>
            <w:r w:rsidRPr="009F61D5">
              <w:rPr>
                <w:rFonts w:asciiTheme="minorHAnsi" w:hAnsiTheme="minorHAnsi" w:cstheme="minorHAnsi"/>
                <w:color w:val="0B0C0C"/>
                <w:sz w:val="22"/>
                <w:szCs w:val="22"/>
                <w:lang w:eastAsia="en-GB"/>
              </w:rPr>
              <w:t>In primary schools where social distancing is not possible in areas outside of classrooms between members of staff or visitors, for example in staffrooms, headteachers will have the discretion to decide whether to ask staff or visitors to</w:t>
            </w:r>
            <w:r w:rsidRPr="009F61D5">
              <w:rPr>
                <w:rFonts w:asciiTheme="minorHAnsi" w:hAnsiTheme="minorHAnsi" w:cstheme="minorHAnsi"/>
                <w:color w:val="0B0C0C"/>
                <w:sz w:val="29"/>
                <w:szCs w:val="29"/>
                <w:lang w:eastAsia="en-GB"/>
              </w:rPr>
              <w:t xml:space="preserve"> </w:t>
            </w:r>
            <w:r w:rsidRPr="009F61D5">
              <w:rPr>
                <w:rFonts w:asciiTheme="minorHAnsi" w:hAnsiTheme="minorHAnsi" w:cstheme="minorHAnsi"/>
                <w:color w:val="0B0C0C"/>
                <w:sz w:val="22"/>
                <w:szCs w:val="22"/>
                <w:lang w:eastAsia="en-GB"/>
              </w:rPr>
              <w:t>wear, or agree to them wearing face coverings in these circumstances.</w:t>
            </w:r>
          </w:p>
          <w:p w14:paraId="5F31FB0D" w14:textId="77777777" w:rsidR="009F61D5" w:rsidRPr="009F61D5" w:rsidRDefault="009F61D5" w:rsidP="009F61D5">
            <w:pPr>
              <w:shd w:val="clear" w:color="auto" w:fill="FFFFFF"/>
              <w:spacing w:after="75"/>
              <w:ind w:left="300"/>
              <w:rPr>
                <w:rFonts w:ascii="Calibri" w:hAnsi="Calibri" w:cs="Calibri"/>
                <w:sz w:val="22"/>
                <w:szCs w:val="22"/>
              </w:rPr>
            </w:pPr>
          </w:p>
          <w:p w14:paraId="7EF8EC90" w14:textId="56B63B6F" w:rsidR="009F61D5" w:rsidRPr="009F61D5" w:rsidRDefault="009F61D5" w:rsidP="009F61D5">
            <w:pPr>
              <w:numPr>
                <w:ilvl w:val="0"/>
                <w:numId w:val="4"/>
              </w:numPr>
              <w:shd w:val="clear" w:color="auto" w:fill="FFFFFF"/>
              <w:spacing w:after="75"/>
              <w:ind w:left="300"/>
              <w:rPr>
                <w:rFonts w:ascii="Calibri" w:hAnsi="Calibri" w:cs="Calibri"/>
                <w:sz w:val="22"/>
                <w:szCs w:val="22"/>
              </w:rPr>
            </w:pPr>
            <w:r w:rsidRPr="009F61D5">
              <w:rPr>
                <w:rFonts w:asciiTheme="minorHAnsi" w:hAnsiTheme="minorHAnsi" w:cstheme="minorHAnsi"/>
                <w:color w:val="0B0C0C"/>
                <w:sz w:val="22"/>
                <w:szCs w:val="22"/>
                <w:lang w:eastAsia="en-GB"/>
              </w:rPr>
              <w:t>Based on current evidence and the measures that schools are already putting in place, such as the system of controls and consistent bubbles, face coverings will not be necessary in the classroom even where social distancing is not possible. Face coverings would have a negative impact on teaching and their use in the classroom should be avoided.</w:t>
            </w:r>
          </w:p>
          <w:p w14:paraId="72CEE746" w14:textId="1C8AE9F6" w:rsidR="004A2923" w:rsidRPr="00130DBA" w:rsidRDefault="004A2923" w:rsidP="004A2923">
            <w:pPr>
              <w:numPr>
                <w:ilvl w:val="0"/>
                <w:numId w:val="4"/>
              </w:numPr>
              <w:shd w:val="clear" w:color="auto" w:fill="FFFFFF"/>
              <w:spacing w:after="75"/>
              <w:ind w:left="300"/>
              <w:rPr>
                <w:rFonts w:ascii="Calibri" w:hAnsi="Calibri" w:cs="Calibri"/>
                <w:sz w:val="22"/>
                <w:szCs w:val="22"/>
              </w:rPr>
            </w:pPr>
            <w:r w:rsidRPr="00130DBA">
              <w:rPr>
                <w:rFonts w:asciiTheme="minorHAnsi" w:hAnsiTheme="minorHAnsi" w:cs="Arial"/>
                <w:color w:val="0B0C0C"/>
                <w:sz w:val="22"/>
                <w:szCs w:val="22"/>
              </w:rPr>
              <w:t>PPE is only needed in a very small number of cases, including:</w:t>
            </w:r>
          </w:p>
          <w:p w14:paraId="068B52FB" w14:textId="77777777" w:rsidR="004A2923" w:rsidRPr="00130DBA" w:rsidRDefault="004A2923" w:rsidP="004A2923">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t>where an individual child or young person becomes ill with coronavirus (COVID-19) symptoms while at schools, and only then if a distance of 2 metres cannot be maintained</w:t>
            </w:r>
          </w:p>
          <w:p w14:paraId="31832223" w14:textId="0A41DC34" w:rsidR="00386524" w:rsidRDefault="004A2923" w:rsidP="009F61D5">
            <w:pPr>
              <w:numPr>
                <w:ilvl w:val="0"/>
                <w:numId w:val="21"/>
              </w:numPr>
              <w:shd w:val="clear" w:color="auto" w:fill="FFFFFF"/>
              <w:spacing w:after="75"/>
              <w:ind w:left="300"/>
              <w:rPr>
                <w:rFonts w:asciiTheme="minorHAnsi" w:hAnsiTheme="minorHAnsi" w:cs="Arial"/>
                <w:color w:val="0B0C0C"/>
                <w:sz w:val="22"/>
                <w:szCs w:val="22"/>
              </w:rPr>
            </w:pPr>
            <w:r w:rsidRPr="00130DBA">
              <w:rPr>
                <w:rFonts w:asciiTheme="minorHAnsi" w:hAnsiTheme="minorHAnsi" w:cs="Arial"/>
                <w:color w:val="0B0C0C"/>
                <w:sz w:val="22"/>
                <w:szCs w:val="22"/>
              </w:rPr>
              <w:lastRenderedPageBreak/>
              <w:t>where a child or young person already has routine intimate care needs that involves the use of PPE, in which case the</w:t>
            </w:r>
            <w:r>
              <w:rPr>
                <w:rFonts w:cs="Arial"/>
                <w:color w:val="0B0C0C"/>
                <w:sz w:val="29"/>
                <w:szCs w:val="29"/>
              </w:rPr>
              <w:t xml:space="preserve"> </w:t>
            </w:r>
            <w:r w:rsidRPr="00130DBA">
              <w:rPr>
                <w:rFonts w:asciiTheme="minorHAnsi" w:hAnsiTheme="minorHAnsi" w:cs="Arial"/>
                <w:color w:val="0B0C0C"/>
                <w:sz w:val="22"/>
                <w:szCs w:val="22"/>
              </w:rPr>
              <w:t>same PPE should continue to be used</w:t>
            </w:r>
          </w:p>
          <w:p w14:paraId="244DE23B" w14:textId="77777777" w:rsidR="00F04B6B" w:rsidRDefault="00F04B6B" w:rsidP="00F04B6B">
            <w:pPr>
              <w:pStyle w:val="Heading5"/>
              <w:shd w:val="clear" w:color="auto" w:fill="FFFFFF"/>
              <w:spacing w:before="0"/>
              <w:textAlignment w:val="baseline"/>
              <w:rPr>
                <w:rFonts w:asciiTheme="minorHAnsi" w:hAnsiTheme="minorHAnsi" w:cstheme="minorHAnsi"/>
                <w:b/>
                <w:bCs/>
                <w:color w:val="0B0C0C"/>
                <w:sz w:val="22"/>
                <w:szCs w:val="22"/>
              </w:rPr>
            </w:pPr>
          </w:p>
          <w:p w14:paraId="74D1A53C" w14:textId="702A5D65" w:rsidR="00F04B6B" w:rsidRPr="00F04B6B" w:rsidRDefault="00F04B6B" w:rsidP="00F04B6B">
            <w:pPr>
              <w:pStyle w:val="Heading5"/>
              <w:shd w:val="clear" w:color="auto" w:fill="FFFFFF"/>
              <w:spacing w:before="0"/>
              <w:textAlignment w:val="baseline"/>
              <w:rPr>
                <w:rFonts w:asciiTheme="minorHAnsi" w:hAnsiTheme="minorHAnsi" w:cstheme="minorHAnsi"/>
                <w:b/>
                <w:bCs/>
                <w:color w:val="0B0C0C"/>
                <w:sz w:val="22"/>
                <w:szCs w:val="22"/>
                <w:lang w:eastAsia="en-GB"/>
              </w:rPr>
            </w:pPr>
            <w:r w:rsidRPr="00F04B6B">
              <w:rPr>
                <w:rFonts w:asciiTheme="minorHAnsi" w:hAnsiTheme="minorHAnsi" w:cstheme="minorHAnsi"/>
                <w:b/>
                <w:bCs/>
                <w:color w:val="0B0C0C"/>
                <w:sz w:val="22"/>
                <w:szCs w:val="22"/>
              </w:rPr>
              <w:t>Where local restrictions apply</w:t>
            </w:r>
          </w:p>
          <w:p w14:paraId="29BCE722" w14:textId="77777777" w:rsidR="00F04B6B" w:rsidRPr="00F04B6B" w:rsidRDefault="00F04B6B" w:rsidP="00F04B6B">
            <w:pPr>
              <w:pStyle w:val="NormalWeb"/>
              <w:shd w:val="clear" w:color="auto" w:fill="FFFFFF"/>
              <w:spacing w:before="75" w:after="300"/>
              <w:rPr>
                <w:rFonts w:asciiTheme="minorHAnsi" w:hAnsiTheme="minorHAnsi" w:cstheme="minorHAnsi"/>
                <w:color w:val="0B0C0C"/>
                <w:sz w:val="22"/>
                <w:szCs w:val="22"/>
              </w:rPr>
            </w:pPr>
            <w:r w:rsidRPr="00F04B6B">
              <w:rPr>
                <w:rFonts w:asciiTheme="minorHAnsi" w:hAnsiTheme="minorHAnsi" w:cstheme="minorHAnsi"/>
                <w:color w:val="0B0C0C"/>
                <w:sz w:val="22"/>
                <w:szCs w:val="22"/>
              </w:rPr>
              <w:t>In areas where local lockdowns or restrictions are in place, face coverings should be worn by adults and pupils (in years 7 and above) in areas outside classrooms when moving around communal areas where social distancing is difficult to maintain such as corridors.</w:t>
            </w:r>
          </w:p>
          <w:p w14:paraId="1BA974DC" w14:textId="2E398830" w:rsidR="00F04B6B" w:rsidRPr="00F04B6B" w:rsidRDefault="00F04B6B" w:rsidP="00F04B6B">
            <w:pPr>
              <w:pStyle w:val="NormalWeb"/>
              <w:shd w:val="clear" w:color="auto" w:fill="FFFFFF"/>
              <w:spacing w:before="300" w:after="300"/>
              <w:rPr>
                <w:rFonts w:asciiTheme="minorHAnsi" w:hAnsiTheme="minorHAnsi" w:cstheme="minorHAnsi"/>
                <w:color w:val="0B0C0C"/>
                <w:sz w:val="22"/>
                <w:szCs w:val="22"/>
              </w:rPr>
            </w:pPr>
            <w:r w:rsidRPr="00F04B6B">
              <w:rPr>
                <w:rFonts w:asciiTheme="minorHAnsi" w:hAnsiTheme="minorHAnsi" w:cstheme="minorHAnsi"/>
                <w:color w:val="0B0C0C"/>
                <w:sz w:val="22"/>
                <w:szCs w:val="22"/>
              </w:rPr>
              <w:t>In the event of new local restrictions being imposed, schools will need to communicate quickly and clearly to staff, parents, pupils that the new arrangements require the use of face coverings in certain circumstances.</w:t>
            </w:r>
          </w:p>
          <w:p w14:paraId="7BFAA1AA" w14:textId="196BBC76" w:rsidR="00466BDF" w:rsidRPr="004A2923" w:rsidRDefault="004A2923" w:rsidP="004A2923">
            <w:pPr>
              <w:numPr>
                <w:ilvl w:val="0"/>
                <w:numId w:val="4"/>
              </w:numPr>
              <w:shd w:val="clear" w:color="auto" w:fill="FFFFFF"/>
              <w:spacing w:after="75"/>
              <w:ind w:left="300"/>
              <w:rPr>
                <w:rFonts w:ascii="Calibri" w:hAnsi="Calibri" w:cs="Calibri"/>
                <w:sz w:val="22"/>
                <w:szCs w:val="22"/>
              </w:rPr>
            </w:pPr>
            <w:r w:rsidRPr="004A2923">
              <w:rPr>
                <w:rFonts w:ascii="Calibri" w:hAnsi="Calibri" w:cs="Calibri"/>
                <w:sz w:val="22"/>
                <w:szCs w:val="22"/>
              </w:rPr>
              <w:t>For more information on PPE, please see BMBC’s guidan</w:t>
            </w:r>
            <w:r w:rsidR="00573E90">
              <w:rPr>
                <w:rFonts w:ascii="Calibri" w:hAnsi="Calibri" w:cs="Calibri"/>
                <w:sz w:val="22"/>
                <w:szCs w:val="22"/>
              </w:rPr>
              <w:t xml:space="preserve">ce  </w:t>
            </w:r>
            <w:hyperlink r:id="rId20" w:history="1">
              <w:r w:rsidR="00573E90" w:rsidRPr="00573E90">
                <w:rPr>
                  <w:rStyle w:val="Hyperlink"/>
                  <w:rFonts w:ascii="Calibri" w:hAnsi="Calibri" w:cs="Calibri"/>
                  <w:sz w:val="22"/>
                  <w:szCs w:val="22"/>
                </w:rPr>
                <w:t>..\..\..\1 Health and Safety Management\Covid-19 HASS ON SHAREPOINT\Use and Management of PPE Supplies for Covid19 including face coverings v 1point11 08 October 2020.docx</w:t>
              </w:r>
            </w:hyperlink>
            <w:r w:rsidR="00573E90">
              <w:rPr>
                <w:rFonts w:ascii="Calibri" w:hAnsi="Calibri" w:cs="Calibri"/>
                <w:sz w:val="22"/>
                <w:szCs w:val="22"/>
              </w:rPr>
              <w:t xml:space="preserve">  </w:t>
            </w:r>
            <w:r w:rsidRPr="004A2923">
              <w:rPr>
                <w:rFonts w:asciiTheme="minorHAnsi" w:hAnsiTheme="minorHAnsi" w:cs="Arial"/>
                <w:color w:val="0B0C0C"/>
                <w:sz w:val="22"/>
                <w:szCs w:val="22"/>
              </w:rPr>
              <w:t>guidance on </w:t>
            </w:r>
            <w:hyperlink r:id="rId21" w:history="1">
              <w:r w:rsidRPr="004A2923">
                <w:rPr>
                  <w:rStyle w:val="Hyperlink"/>
                  <w:rFonts w:asciiTheme="minorHAnsi" w:eastAsiaTheme="majorEastAsia" w:hAnsiTheme="minorHAnsi" w:cs="Arial"/>
                  <w:color w:val="0070C0"/>
                  <w:sz w:val="22"/>
                  <w:szCs w:val="22"/>
                  <w:bdr w:val="none" w:sz="0" w:space="0" w:color="auto" w:frame="1"/>
                </w:rPr>
                <w:t>safe working in education, childcare and children’s social care</w:t>
              </w:r>
            </w:hyperlink>
          </w:p>
        </w:tc>
        <w:tc>
          <w:tcPr>
            <w:tcW w:w="4155" w:type="dxa"/>
          </w:tcPr>
          <w:p w14:paraId="59190425" w14:textId="77777777" w:rsidR="003B1E45" w:rsidRPr="00313408" w:rsidRDefault="003B1E45" w:rsidP="003B1E45">
            <w:pPr>
              <w:rPr>
                <w:rFonts w:asciiTheme="minorHAnsi" w:hAnsiTheme="minorHAnsi" w:cstheme="minorHAnsi"/>
                <w:sz w:val="22"/>
                <w:szCs w:val="22"/>
              </w:rPr>
            </w:pPr>
          </w:p>
        </w:tc>
        <w:tc>
          <w:tcPr>
            <w:tcW w:w="1762" w:type="dxa"/>
          </w:tcPr>
          <w:p w14:paraId="2FC0F65B" w14:textId="77777777" w:rsidR="003B1E45" w:rsidRPr="003B1E45" w:rsidRDefault="003B1E45" w:rsidP="003B1E45">
            <w:pPr>
              <w:jc w:val="center"/>
              <w:rPr>
                <w:rFonts w:ascii="Calibri" w:hAnsi="Calibri" w:cs="Calibri"/>
                <w:bCs/>
                <w:sz w:val="22"/>
                <w:szCs w:val="22"/>
              </w:rPr>
            </w:pPr>
          </w:p>
        </w:tc>
      </w:tr>
      <w:tr w:rsidR="003B1E45" w:rsidRPr="00C10E2D" w14:paraId="2CC651DC" w14:textId="77777777" w:rsidTr="00630725">
        <w:trPr>
          <w:trHeight w:val="434"/>
          <w:jc w:val="center"/>
        </w:trPr>
        <w:tc>
          <w:tcPr>
            <w:tcW w:w="1945" w:type="dxa"/>
          </w:tcPr>
          <w:p w14:paraId="5C19CBFB" w14:textId="77777777" w:rsidR="003B1E45" w:rsidRPr="00313408" w:rsidRDefault="003B1E45" w:rsidP="00E44FD6">
            <w:pPr>
              <w:rPr>
                <w:rFonts w:asciiTheme="minorHAnsi" w:hAnsiTheme="minorHAnsi" w:cstheme="minorHAnsi"/>
                <w:b/>
                <w:bCs/>
                <w:sz w:val="22"/>
                <w:szCs w:val="22"/>
              </w:rPr>
            </w:pPr>
          </w:p>
          <w:p w14:paraId="64B348AE" w14:textId="1561EE24" w:rsidR="00851BB5" w:rsidRPr="00CE1389" w:rsidRDefault="00CE1389" w:rsidP="00E44FD6">
            <w:pPr>
              <w:rPr>
                <w:rFonts w:asciiTheme="minorHAnsi" w:hAnsiTheme="minorHAnsi" w:cstheme="minorHAnsi"/>
                <w:sz w:val="22"/>
                <w:szCs w:val="22"/>
              </w:rPr>
            </w:pPr>
            <w:r>
              <w:rPr>
                <w:rFonts w:asciiTheme="minorHAnsi" w:hAnsiTheme="minorHAnsi" w:cstheme="minorHAnsi"/>
                <w:sz w:val="22"/>
                <w:szCs w:val="22"/>
              </w:rPr>
              <w:t xml:space="preserve">Groups of children </w:t>
            </w:r>
          </w:p>
          <w:p w14:paraId="540DFC35" w14:textId="77777777" w:rsidR="00851BB5" w:rsidRPr="00313408" w:rsidRDefault="00851BB5" w:rsidP="00E44FD6">
            <w:pPr>
              <w:rPr>
                <w:rFonts w:asciiTheme="minorHAnsi" w:hAnsiTheme="minorHAnsi" w:cstheme="minorHAnsi"/>
                <w:b/>
                <w:bCs/>
                <w:sz w:val="22"/>
                <w:szCs w:val="22"/>
              </w:rPr>
            </w:pPr>
          </w:p>
        </w:tc>
        <w:tc>
          <w:tcPr>
            <w:tcW w:w="2161"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145CD434" w:rsidR="00313408" w:rsidRPr="00313408" w:rsidRDefault="00CE1389"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103" w:type="dxa"/>
          </w:tcPr>
          <w:p w14:paraId="579621D0" w14:textId="77777777" w:rsidR="00466BDF" w:rsidRDefault="00466BDF" w:rsidP="00313408">
            <w:pPr>
              <w:rPr>
                <w:rFonts w:asciiTheme="minorHAnsi" w:hAnsiTheme="minorHAnsi" w:cs="Arial"/>
                <w:color w:val="0B0C0C"/>
                <w:sz w:val="22"/>
                <w:szCs w:val="22"/>
                <w:shd w:val="clear" w:color="auto" w:fill="FFFFFF"/>
              </w:rPr>
            </w:pPr>
          </w:p>
          <w:p w14:paraId="2A4B5026" w14:textId="77AD8A0E" w:rsidR="00466BDF" w:rsidRPr="00466BDF" w:rsidRDefault="00466BDF" w:rsidP="00313408">
            <w:pPr>
              <w:rPr>
                <w:rFonts w:asciiTheme="minorHAnsi" w:hAnsiTheme="minorHAnsi" w:cs="Arial"/>
                <w:color w:val="0B0C0C"/>
                <w:sz w:val="22"/>
                <w:szCs w:val="22"/>
                <w:shd w:val="clear" w:color="auto" w:fill="FFFFFF"/>
              </w:rPr>
            </w:pPr>
            <w:r w:rsidRPr="00466BDF">
              <w:rPr>
                <w:rFonts w:asciiTheme="minorHAnsi" w:hAnsiTheme="minorHAnsi" w:cs="Arial"/>
                <w:color w:val="0B0C0C"/>
                <w:sz w:val="22"/>
                <w:szCs w:val="22"/>
                <w:shd w:val="clear" w:color="auto" w:fill="FFFFFF"/>
              </w:rPr>
              <w:t>Consistent groups reduce the risk of transmission by limiting the number of pupils and staff in contact with each other to only those within the g</w:t>
            </w:r>
            <w:r>
              <w:rPr>
                <w:rFonts w:asciiTheme="minorHAnsi" w:hAnsiTheme="minorHAnsi" w:cs="Arial"/>
                <w:color w:val="0B0C0C"/>
                <w:sz w:val="22"/>
                <w:szCs w:val="22"/>
                <w:shd w:val="clear" w:color="auto" w:fill="FFFFFF"/>
              </w:rPr>
              <w:t>roup.</w:t>
            </w:r>
            <w:r w:rsidRPr="00466BDF">
              <w:rPr>
                <w:rFonts w:asciiTheme="minorHAnsi" w:hAnsiTheme="minorHAnsi" w:cs="Arial"/>
                <w:color w:val="0B0C0C"/>
                <w:sz w:val="22"/>
                <w:szCs w:val="22"/>
                <w:shd w:val="clear" w:color="auto" w:fill="FFFFFF"/>
              </w:rPr>
              <w:t xml:space="preserve"> Maintaining distinct groups or ‘bubbles’ that do not mix makes it quicker and easier in the event of a positive case to identify those who may need to self-isolate, and keep that number as small as possible. </w:t>
            </w:r>
          </w:p>
          <w:p w14:paraId="2F31CC13" w14:textId="77777777" w:rsidR="00466BDF" w:rsidRDefault="00466BDF" w:rsidP="00313408">
            <w:pPr>
              <w:rPr>
                <w:rFonts w:ascii="Calibri" w:hAnsi="Calibri" w:cs="Arial"/>
                <w:color w:val="0B0C0C"/>
                <w:sz w:val="22"/>
                <w:szCs w:val="22"/>
                <w:shd w:val="clear" w:color="auto" w:fill="FFFFFF"/>
              </w:rPr>
            </w:pPr>
          </w:p>
          <w:p w14:paraId="39349613" w14:textId="264E9188" w:rsidR="00ED68CB" w:rsidRDefault="00ED68CB" w:rsidP="00313408">
            <w:pPr>
              <w:rPr>
                <w:rFonts w:asciiTheme="minorHAnsi" w:hAnsiTheme="minorHAnsi" w:cstheme="minorHAnsi"/>
                <w:sz w:val="22"/>
                <w:szCs w:val="22"/>
              </w:rPr>
            </w:pPr>
            <w:r>
              <w:rPr>
                <w:rFonts w:ascii="Calibri" w:hAnsi="Calibri" w:cs="Arial"/>
                <w:color w:val="0B0C0C"/>
                <w:sz w:val="22"/>
                <w:szCs w:val="22"/>
                <w:shd w:val="clear" w:color="auto" w:fill="FFFFFF"/>
              </w:rPr>
              <w:t>M</w:t>
            </w:r>
            <w:r w:rsidRPr="00ED68CB">
              <w:rPr>
                <w:rFonts w:ascii="Calibri" w:hAnsi="Calibri" w:cs="Arial"/>
                <w:color w:val="0B0C0C"/>
                <w:sz w:val="22"/>
                <w:szCs w:val="22"/>
                <w:shd w:val="clear" w:color="auto" w:fill="FFFFFF"/>
              </w:rPr>
              <w:t xml:space="preserve">aintaining consistent groups remains important, but given the decrease in the prevalence of </w:t>
            </w:r>
            <w:r w:rsidRPr="00ED68CB">
              <w:rPr>
                <w:rFonts w:ascii="Calibri" w:hAnsi="Calibri" w:cs="Arial"/>
                <w:color w:val="0B0C0C"/>
                <w:sz w:val="22"/>
                <w:szCs w:val="22"/>
                <w:shd w:val="clear" w:color="auto" w:fill="FFFFFF"/>
              </w:rPr>
              <w:lastRenderedPageBreak/>
              <w:t>coronavirus (COVID-19) and the resumption of the full range of curriculum subjects, schools may need to change the emphasis on bubbles within their system of controls and increase the size of these groups</w:t>
            </w:r>
            <w:r>
              <w:rPr>
                <w:rFonts w:cs="Arial"/>
                <w:color w:val="0B0C0C"/>
                <w:sz w:val="29"/>
                <w:szCs w:val="29"/>
                <w:shd w:val="clear" w:color="auto" w:fill="FFFFFF"/>
              </w:rPr>
              <w:t>.</w:t>
            </w:r>
          </w:p>
          <w:p w14:paraId="683A3E42" w14:textId="77777777" w:rsidR="00ED68CB" w:rsidRPr="00313408" w:rsidRDefault="00ED68CB" w:rsidP="00313408">
            <w:pPr>
              <w:rPr>
                <w:rFonts w:asciiTheme="minorHAnsi" w:hAnsiTheme="minorHAnsi" w:cstheme="minorHAnsi"/>
                <w:sz w:val="22"/>
                <w:szCs w:val="22"/>
              </w:rPr>
            </w:pPr>
          </w:p>
          <w:p w14:paraId="5127E45C" w14:textId="1FFF47B5" w:rsidR="00430C56"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Secondary schools</w:t>
            </w:r>
            <w:r>
              <w:rPr>
                <w:rFonts w:asciiTheme="minorHAnsi" w:hAnsiTheme="minorHAnsi" w:cs="Arial"/>
                <w:color w:val="0B0C0C"/>
                <w:shd w:val="clear" w:color="auto" w:fill="FFFFFF"/>
              </w:rPr>
              <w:t xml:space="preserve"> -</w:t>
            </w:r>
            <w:r w:rsidRPr="00ED68CB">
              <w:rPr>
                <w:rFonts w:asciiTheme="minorHAnsi" w:hAnsiTheme="minorHAnsi" w:cs="Arial"/>
                <w:color w:val="0B0C0C"/>
                <w:shd w:val="clear" w:color="auto" w:fill="FFFFFF"/>
              </w:rPr>
              <w:t xml:space="preserve"> and certainly in the older age groups at key stage 4 and key stage 5, the groups are likely to need to be the size of a</w:t>
            </w:r>
            <w:r w:rsidRPr="00ED68CB">
              <w:rPr>
                <w:rFonts w:ascii="Arial" w:hAnsi="Arial" w:cs="Arial"/>
                <w:color w:val="0B0C0C"/>
                <w:shd w:val="clear" w:color="auto" w:fill="FFFFFF"/>
              </w:rPr>
              <w:t xml:space="preserve"> </w:t>
            </w:r>
            <w:r w:rsidRPr="00ED68CB">
              <w:rPr>
                <w:rFonts w:asciiTheme="minorHAnsi" w:hAnsiTheme="minorHAnsi" w:cs="Arial"/>
                <w:color w:val="0B0C0C"/>
                <w:shd w:val="clear" w:color="auto" w:fill="FFFFFF"/>
              </w:rPr>
              <w:t xml:space="preserve">year group to enable schools to deliver the full range of curriculum subjects and students to receive specialist teaching. If this can be achieved with small groups, they are recommended. </w:t>
            </w:r>
          </w:p>
          <w:p w14:paraId="30E6A824" w14:textId="77777777" w:rsidR="00430C56" w:rsidRPr="00ED68CB" w:rsidRDefault="00430C56" w:rsidP="00ED68CB">
            <w:pPr>
              <w:pStyle w:val="ListParagraph"/>
              <w:ind w:left="284"/>
              <w:jc w:val="left"/>
              <w:rPr>
                <w:rFonts w:asciiTheme="minorHAnsi" w:hAnsiTheme="minorHAnsi" w:cstheme="minorHAnsi"/>
              </w:rPr>
            </w:pPr>
          </w:p>
          <w:p w14:paraId="47F4F7A0" w14:textId="64344016" w:rsidR="00466BDF" w:rsidRPr="00E446D2" w:rsidRDefault="00ED68CB" w:rsidP="00E446D2">
            <w:pPr>
              <w:pStyle w:val="ListParagraph"/>
              <w:numPr>
                <w:ilvl w:val="0"/>
                <w:numId w:val="6"/>
              </w:numPr>
              <w:jc w:val="left"/>
              <w:rPr>
                <w:rFonts w:asciiTheme="minorHAnsi" w:hAnsiTheme="minorHAnsi" w:cstheme="minorHAnsi"/>
              </w:rPr>
            </w:pPr>
            <w:r w:rsidRPr="00ED68CB">
              <w:rPr>
                <w:rFonts w:asciiTheme="minorHAnsi" w:hAnsiTheme="minorHAnsi" w:cs="Arial"/>
                <w:b/>
                <w:bCs/>
                <w:color w:val="0B0C0C"/>
                <w:shd w:val="clear" w:color="auto" w:fill="FFFFFF"/>
              </w:rPr>
              <w:t>Primary schoo</w:t>
            </w:r>
            <w:r>
              <w:rPr>
                <w:rFonts w:asciiTheme="minorHAnsi" w:hAnsiTheme="minorHAnsi" w:cs="Arial"/>
                <w:b/>
                <w:bCs/>
                <w:color w:val="0B0C0C"/>
                <w:shd w:val="clear" w:color="auto" w:fill="FFFFFF"/>
              </w:rPr>
              <w:t xml:space="preserve">ls, </w:t>
            </w:r>
            <w:r w:rsidRPr="00ED68CB">
              <w:rPr>
                <w:rFonts w:asciiTheme="minorHAnsi" w:hAnsiTheme="minorHAnsi" w:cs="Arial"/>
                <w:color w:val="0B0C0C"/>
                <w:shd w:val="clear" w:color="auto" w:fill="FFFFFF"/>
              </w:rPr>
              <w:t>may be able to implement smaller groups the size of a full class. If that can be achieved, it is recommended, as this will help to reduce the number of people who could be asked to isolate should someone in a group become ill with coronavirus (COVID-19).</w:t>
            </w:r>
          </w:p>
          <w:p w14:paraId="5A9F9692" w14:textId="77777777" w:rsidR="00E446D2" w:rsidRPr="00E446D2" w:rsidRDefault="00E446D2" w:rsidP="00E446D2">
            <w:pPr>
              <w:pStyle w:val="ListParagraph"/>
              <w:rPr>
                <w:rFonts w:asciiTheme="minorHAnsi" w:hAnsiTheme="minorHAnsi" w:cstheme="minorHAnsi"/>
              </w:rPr>
            </w:pPr>
          </w:p>
          <w:p w14:paraId="3B4A470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sidRPr="00430C56">
              <w:rPr>
                <w:rFonts w:asciiTheme="minorHAnsi" w:hAnsiTheme="minorHAnsi" w:cs="Arial"/>
                <w:color w:val="0B0C0C"/>
                <w:sz w:val="22"/>
                <w:szCs w:val="22"/>
                <w:shd w:val="clear" w:color="auto" w:fill="FFFFFF"/>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w:t>
            </w:r>
          </w:p>
          <w:p w14:paraId="2B92ACEF" w14:textId="77777777" w:rsidR="00E446D2" w:rsidRPr="00430C56" w:rsidRDefault="00E446D2" w:rsidP="00E446D2">
            <w:pPr>
              <w:shd w:val="clear" w:color="auto" w:fill="FFFFFF"/>
              <w:ind w:left="284"/>
              <w:rPr>
                <w:rFonts w:asciiTheme="minorHAnsi" w:hAnsiTheme="minorHAnsi" w:cstheme="minorHAnsi"/>
                <w:sz w:val="22"/>
                <w:szCs w:val="22"/>
              </w:rPr>
            </w:pPr>
          </w:p>
          <w:p w14:paraId="35010FD0" w14:textId="77777777" w:rsidR="00E446D2" w:rsidRPr="00430C56" w:rsidRDefault="00E446D2" w:rsidP="00E446D2">
            <w:pPr>
              <w:numPr>
                <w:ilvl w:val="0"/>
                <w:numId w:val="6"/>
              </w:numPr>
              <w:shd w:val="clear" w:color="auto" w:fill="FFFFFF"/>
              <w:rPr>
                <w:rFonts w:asciiTheme="minorHAnsi" w:hAnsiTheme="minorHAnsi" w:cstheme="minorHAnsi"/>
                <w:sz w:val="22"/>
                <w:szCs w:val="22"/>
              </w:rPr>
            </w:pPr>
            <w:r>
              <w:rPr>
                <w:rFonts w:asciiTheme="minorHAnsi" w:hAnsiTheme="minorHAnsi" w:cs="Arial"/>
                <w:color w:val="0B0C0C"/>
                <w:sz w:val="22"/>
                <w:szCs w:val="22"/>
                <w:shd w:val="clear" w:color="auto" w:fill="FFFFFF"/>
              </w:rPr>
              <w:t>T</w:t>
            </w:r>
            <w:r w:rsidRPr="00430C56">
              <w:rPr>
                <w:rFonts w:asciiTheme="minorHAnsi" w:hAnsiTheme="minorHAnsi" w:cs="Arial"/>
                <w:color w:val="0B0C0C"/>
                <w:sz w:val="22"/>
                <w:szCs w:val="22"/>
                <w:shd w:val="clear" w:color="auto" w:fill="FFFFFF"/>
              </w:rPr>
              <w:t xml:space="preserve">his </w:t>
            </w:r>
            <w:r>
              <w:rPr>
                <w:rFonts w:asciiTheme="minorHAnsi" w:hAnsiTheme="minorHAnsi" w:cs="Arial"/>
                <w:color w:val="0B0C0C"/>
                <w:sz w:val="22"/>
                <w:szCs w:val="22"/>
                <w:shd w:val="clear" w:color="auto" w:fill="FFFFFF"/>
              </w:rPr>
              <w:t>may</w:t>
            </w:r>
            <w:r w:rsidRPr="00430C56">
              <w:rPr>
                <w:rFonts w:asciiTheme="minorHAnsi" w:hAnsiTheme="minorHAnsi" w:cs="Arial"/>
                <w:color w:val="0B0C0C"/>
                <w:sz w:val="22"/>
                <w:szCs w:val="22"/>
                <w:shd w:val="clear" w:color="auto" w:fill="FFFFFF"/>
              </w:rPr>
              <w:t xml:space="preserve"> not be possible with younger children and teachers in primary schools</w:t>
            </w:r>
            <w:r>
              <w:rPr>
                <w:rFonts w:asciiTheme="minorHAnsi" w:hAnsiTheme="minorHAnsi" w:cs="Arial"/>
                <w:color w:val="0B0C0C"/>
                <w:sz w:val="22"/>
                <w:szCs w:val="22"/>
                <w:shd w:val="clear" w:color="auto" w:fill="FFFFFF"/>
              </w:rPr>
              <w:t xml:space="preserve"> and therefore</w:t>
            </w:r>
            <w:r w:rsidRPr="00430C56">
              <w:rPr>
                <w:rFonts w:asciiTheme="minorHAnsi" w:hAnsiTheme="minorHAnsi" w:cs="Arial"/>
                <w:color w:val="0B0C0C"/>
                <w:sz w:val="22"/>
                <w:szCs w:val="22"/>
                <w:shd w:val="clear" w:color="auto" w:fill="FFFFFF"/>
              </w:rPr>
              <w:t xml:space="preserve"> can still work across groups if that is needed to enable a full educational offer.</w:t>
            </w:r>
          </w:p>
          <w:p w14:paraId="5C7C7443" w14:textId="2ED1F6C7" w:rsidR="00466BDF" w:rsidRPr="00466BDF" w:rsidRDefault="00466BDF" w:rsidP="00466BDF">
            <w:pPr>
              <w:rPr>
                <w:rFonts w:asciiTheme="minorHAnsi" w:hAnsiTheme="minorHAnsi" w:cstheme="minorHAnsi"/>
              </w:rPr>
            </w:pPr>
          </w:p>
        </w:tc>
        <w:tc>
          <w:tcPr>
            <w:tcW w:w="4155" w:type="dxa"/>
          </w:tcPr>
          <w:p w14:paraId="45255A09" w14:textId="77777777" w:rsidR="003B1E45" w:rsidRDefault="003B1E45" w:rsidP="003B1E45">
            <w:pPr>
              <w:rPr>
                <w:rFonts w:ascii="Calibri" w:hAnsi="Calibri" w:cs="Calibri"/>
                <w:b/>
                <w:bCs/>
                <w:sz w:val="22"/>
                <w:szCs w:val="22"/>
              </w:rPr>
            </w:pPr>
          </w:p>
          <w:p w14:paraId="0C3B4FBF" w14:textId="77777777" w:rsidR="00466BDF" w:rsidRDefault="00466BDF" w:rsidP="003B1E45">
            <w:pPr>
              <w:rPr>
                <w:rFonts w:ascii="Calibri" w:hAnsi="Calibri" w:cs="Calibri"/>
                <w:b/>
                <w:bCs/>
                <w:sz w:val="22"/>
                <w:szCs w:val="22"/>
              </w:rPr>
            </w:pPr>
          </w:p>
          <w:p w14:paraId="72296AF8" w14:textId="77777777" w:rsidR="00466BDF" w:rsidRDefault="00466BDF" w:rsidP="003B1E45">
            <w:pPr>
              <w:rPr>
                <w:rFonts w:ascii="Calibri" w:hAnsi="Calibri" w:cs="Calibri"/>
                <w:b/>
                <w:bCs/>
                <w:sz w:val="22"/>
                <w:szCs w:val="22"/>
              </w:rPr>
            </w:pPr>
          </w:p>
          <w:p w14:paraId="38C14376" w14:textId="77777777" w:rsidR="00466BDF" w:rsidRDefault="00466BDF" w:rsidP="003B1E45">
            <w:pPr>
              <w:rPr>
                <w:rFonts w:ascii="Calibri" w:hAnsi="Calibri" w:cs="Calibri"/>
                <w:b/>
                <w:bCs/>
                <w:sz w:val="22"/>
                <w:szCs w:val="22"/>
              </w:rPr>
            </w:pPr>
          </w:p>
          <w:p w14:paraId="39D78697" w14:textId="77777777" w:rsidR="00466BDF" w:rsidRDefault="00466BDF" w:rsidP="003B1E45">
            <w:pPr>
              <w:rPr>
                <w:rFonts w:ascii="Calibri" w:hAnsi="Calibri" w:cs="Calibri"/>
                <w:b/>
                <w:bCs/>
                <w:sz w:val="22"/>
                <w:szCs w:val="22"/>
              </w:rPr>
            </w:pPr>
          </w:p>
          <w:p w14:paraId="3A6487D5" w14:textId="77777777" w:rsidR="00466BDF" w:rsidRDefault="00466BDF" w:rsidP="003B1E45">
            <w:pPr>
              <w:rPr>
                <w:rFonts w:ascii="Calibri" w:hAnsi="Calibri" w:cs="Calibri"/>
                <w:b/>
                <w:bCs/>
                <w:sz w:val="22"/>
                <w:szCs w:val="22"/>
              </w:rPr>
            </w:pPr>
          </w:p>
          <w:p w14:paraId="6818F28F" w14:textId="77777777" w:rsidR="00466BDF" w:rsidRDefault="00466BDF" w:rsidP="003B1E45">
            <w:pPr>
              <w:rPr>
                <w:rFonts w:ascii="Calibri" w:hAnsi="Calibri" w:cs="Calibri"/>
                <w:b/>
                <w:bCs/>
                <w:sz w:val="22"/>
                <w:szCs w:val="22"/>
              </w:rPr>
            </w:pPr>
          </w:p>
          <w:p w14:paraId="43C1A907" w14:textId="77777777" w:rsidR="00466BDF" w:rsidRDefault="00466BDF" w:rsidP="003B1E45">
            <w:pPr>
              <w:rPr>
                <w:rFonts w:ascii="Calibri" w:hAnsi="Calibri" w:cs="Calibri"/>
                <w:b/>
                <w:bCs/>
                <w:sz w:val="22"/>
                <w:szCs w:val="22"/>
              </w:rPr>
            </w:pPr>
          </w:p>
          <w:p w14:paraId="40757EED" w14:textId="77777777" w:rsidR="00466BDF" w:rsidRDefault="00466BDF" w:rsidP="003B1E45">
            <w:pPr>
              <w:rPr>
                <w:rFonts w:ascii="Calibri" w:hAnsi="Calibri" w:cs="Calibri"/>
                <w:b/>
                <w:bCs/>
                <w:sz w:val="22"/>
                <w:szCs w:val="22"/>
              </w:rPr>
            </w:pPr>
          </w:p>
          <w:p w14:paraId="02ABE455" w14:textId="77777777" w:rsidR="00466BDF" w:rsidRDefault="00466BDF" w:rsidP="003B1E45">
            <w:pPr>
              <w:rPr>
                <w:rFonts w:ascii="Calibri" w:hAnsi="Calibri" w:cs="Calibri"/>
                <w:b/>
                <w:bCs/>
                <w:sz w:val="22"/>
                <w:szCs w:val="22"/>
              </w:rPr>
            </w:pPr>
          </w:p>
          <w:p w14:paraId="57E0161C" w14:textId="77777777" w:rsidR="00466BDF" w:rsidRDefault="00466BDF" w:rsidP="003B1E45">
            <w:pPr>
              <w:rPr>
                <w:rFonts w:ascii="Calibri" w:hAnsi="Calibri" w:cs="Calibri"/>
                <w:b/>
                <w:bCs/>
                <w:sz w:val="22"/>
                <w:szCs w:val="22"/>
              </w:rPr>
            </w:pPr>
          </w:p>
          <w:p w14:paraId="51E53EDF" w14:textId="77777777" w:rsidR="00466BDF" w:rsidRDefault="00466BDF" w:rsidP="003B1E45">
            <w:pPr>
              <w:rPr>
                <w:rFonts w:ascii="Calibri" w:hAnsi="Calibri" w:cs="Calibri"/>
                <w:b/>
                <w:bCs/>
                <w:sz w:val="22"/>
                <w:szCs w:val="22"/>
              </w:rPr>
            </w:pPr>
          </w:p>
          <w:p w14:paraId="2958E207" w14:textId="77777777" w:rsidR="00466BDF" w:rsidRDefault="00466BDF" w:rsidP="003B1E45">
            <w:pPr>
              <w:rPr>
                <w:rFonts w:ascii="Calibri" w:hAnsi="Calibri" w:cs="Calibri"/>
                <w:b/>
                <w:bCs/>
                <w:sz w:val="22"/>
                <w:szCs w:val="22"/>
              </w:rPr>
            </w:pPr>
          </w:p>
          <w:p w14:paraId="33205F13" w14:textId="77777777" w:rsidR="00466BDF" w:rsidRDefault="00466BDF" w:rsidP="003B1E45">
            <w:pPr>
              <w:rPr>
                <w:rFonts w:ascii="Calibri" w:hAnsi="Calibri" w:cs="Calibri"/>
                <w:b/>
                <w:bCs/>
                <w:sz w:val="22"/>
                <w:szCs w:val="22"/>
              </w:rPr>
            </w:pPr>
          </w:p>
          <w:p w14:paraId="30C520F6" w14:textId="77777777" w:rsidR="00466BDF" w:rsidRDefault="00466BDF" w:rsidP="003B1E45">
            <w:pPr>
              <w:rPr>
                <w:rFonts w:ascii="Calibri" w:hAnsi="Calibri" w:cs="Calibri"/>
                <w:b/>
                <w:bCs/>
                <w:sz w:val="22"/>
                <w:szCs w:val="22"/>
              </w:rPr>
            </w:pPr>
          </w:p>
          <w:p w14:paraId="774134DB" w14:textId="77777777" w:rsidR="00430C56" w:rsidRPr="00430C56" w:rsidRDefault="00430C56" w:rsidP="00430C56">
            <w:pPr>
              <w:rPr>
                <w:rFonts w:asciiTheme="minorHAnsi" w:hAnsiTheme="minorHAnsi" w:cstheme="minorHAnsi"/>
              </w:rPr>
            </w:pPr>
          </w:p>
          <w:p w14:paraId="2D85154B" w14:textId="1C5DF041" w:rsidR="00466BDF" w:rsidRPr="003B1E45" w:rsidRDefault="00466BDF" w:rsidP="00E446D2">
            <w:pPr>
              <w:shd w:val="clear" w:color="auto" w:fill="FFFFFF"/>
              <w:ind w:left="284"/>
              <w:rPr>
                <w:rFonts w:ascii="Calibri" w:hAnsi="Calibri" w:cs="Calibri"/>
                <w:b/>
                <w:bCs/>
                <w:sz w:val="22"/>
                <w:szCs w:val="22"/>
              </w:rPr>
            </w:pPr>
          </w:p>
        </w:tc>
        <w:tc>
          <w:tcPr>
            <w:tcW w:w="1762" w:type="dxa"/>
          </w:tcPr>
          <w:p w14:paraId="658EA7C0" w14:textId="77777777" w:rsidR="003B1E45" w:rsidRPr="003B1E45" w:rsidRDefault="003B1E45" w:rsidP="003B1E45">
            <w:pPr>
              <w:jc w:val="center"/>
              <w:rPr>
                <w:rFonts w:ascii="Calibri" w:hAnsi="Calibri" w:cs="Calibri"/>
                <w:bCs/>
                <w:sz w:val="22"/>
                <w:szCs w:val="22"/>
              </w:rPr>
            </w:pPr>
          </w:p>
        </w:tc>
      </w:tr>
      <w:tr w:rsidR="00313408" w:rsidRPr="00C10E2D" w14:paraId="23C3C8D0" w14:textId="77777777" w:rsidTr="00630725">
        <w:trPr>
          <w:trHeight w:val="434"/>
          <w:jc w:val="center"/>
        </w:trPr>
        <w:tc>
          <w:tcPr>
            <w:tcW w:w="1945" w:type="dxa"/>
          </w:tcPr>
          <w:p w14:paraId="2E1FD19D" w14:textId="77777777" w:rsidR="00313408" w:rsidRDefault="00313408" w:rsidP="00313408">
            <w:pPr>
              <w:rPr>
                <w:sz w:val="22"/>
              </w:rPr>
            </w:pPr>
          </w:p>
          <w:p w14:paraId="5880AE97" w14:textId="4BABF6C1" w:rsidR="00313408" w:rsidRPr="00CE1389" w:rsidRDefault="00CE1389" w:rsidP="006169BA">
            <w:pPr>
              <w:rPr>
                <w:rFonts w:ascii="Calibri" w:hAnsi="Calibri" w:cs="Calibri"/>
                <w:sz w:val="22"/>
                <w:szCs w:val="22"/>
              </w:rPr>
            </w:pPr>
            <w:r w:rsidRPr="00CE1389">
              <w:rPr>
                <w:rFonts w:ascii="Calibri" w:hAnsi="Calibri" w:cs="Calibri"/>
                <w:sz w:val="22"/>
                <w:szCs w:val="22"/>
              </w:rPr>
              <w:t xml:space="preserve">Classrooms </w:t>
            </w:r>
          </w:p>
        </w:tc>
        <w:tc>
          <w:tcPr>
            <w:tcW w:w="2161" w:type="dxa"/>
          </w:tcPr>
          <w:p w14:paraId="5791B89C" w14:textId="77777777" w:rsidR="00313408" w:rsidRDefault="00313408" w:rsidP="00E44FD6">
            <w:pPr>
              <w:rPr>
                <w:rFonts w:ascii="Calibri" w:hAnsi="Calibri" w:cs="Calibri"/>
                <w:b/>
                <w:bCs/>
                <w:sz w:val="22"/>
                <w:szCs w:val="22"/>
              </w:rPr>
            </w:pPr>
          </w:p>
          <w:p w14:paraId="5BB6B7F6" w14:textId="4733B01A" w:rsidR="00313408" w:rsidRPr="003B1E45" w:rsidRDefault="00840D9F" w:rsidP="00E44FD6">
            <w:pPr>
              <w:rPr>
                <w:rFonts w:ascii="Calibri" w:hAnsi="Calibri" w:cs="Calibri"/>
                <w:b/>
                <w:bCs/>
                <w:sz w:val="22"/>
                <w:szCs w:val="22"/>
              </w:rPr>
            </w:pPr>
            <w:r w:rsidRPr="00313408">
              <w:rPr>
                <w:rFonts w:asciiTheme="minorHAnsi" w:hAnsiTheme="minorHAnsi" w:cstheme="minorHAnsi"/>
                <w:sz w:val="22"/>
              </w:rPr>
              <w:t>Spread of infection (coronavirus)</w:t>
            </w:r>
          </w:p>
        </w:tc>
        <w:tc>
          <w:tcPr>
            <w:tcW w:w="5103" w:type="dxa"/>
          </w:tcPr>
          <w:p w14:paraId="2ED2A64B" w14:textId="77777777" w:rsidR="00313408" w:rsidRDefault="00313408" w:rsidP="003B1E45">
            <w:pPr>
              <w:rPr>
                <w:rFonts w:ascii="Calibri" w:hAnsi="Calibri" w:cs="Calibri"/>
                <w:sz w:val="22"/>
                <w:szCs w:val="22"/>
              </w:rPr>
            </w:pPr>
          </w:p>
          <w:p w14:paraId="18F427D3" w14:textId="2D9A3F14" w:rsidR="00E47405" w:rsidRPr="00E446D2"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Maintaining a distance between people whilst inside and reducing the amount of time they are </w:t>
            </w:r>
            <w:r w:rsidRPr="00611A94">
              <w:rPr>
                <w:rFonts w:asciiTheme="minorHAnsi" w:hAnsiTheme="minorHAnsi" w:cs="Arial"/>
                <w:color w:val="0B0C0C"/>
                <w:sz w:val="22"/>
                <w:szCs w:val="22"/>
                <w:lang w:eastAsia="en-GB"/>
              </w:rPr>
              <w:lastRenderedPageBreak/>
              <w:t xml:space="preserve">in face to face to contact lowers the risk of transmission. </w:t>
            </w:r>
          </w:p>
          <w:p w14:paraId="1172ADF2" w14:textId="7787E1EC" w:rsidR="00E446D2" w:rsidRDefault="00E446D2" w:rsidP="00E446D2">
            <w:pPr>
              <w:shd w:val="clear" w:color="auto" w:fill="FFFFFF"/>
              <w:rPr>
                <w:rFonts w:asciiTheme="minorHAnsi" w:hAnsiTheme="minorHAnsi" w:cs="Arial"/>
                <w:color w:val="0B0C0C"/>
                <w:sz w:val="22"/>
                <w:szCs w:val="22"/>
              </w:rPr>
            </w:pPr>
          </w:p>
          <w:p w14:paraId="2F49C9CE" w14:textId="77777777" w:rsidR="00E446D2" w:rsidRPr="00E47405" w:rsidRDefault="00E446D2" w:rsidP="00E446D2">
            <w:pPr>
              <w:numPr>
                <w:ilvl w:val="0"/>
                <w:numId w:val="3"/>
              </w:numPr>
              <w:shd w:val="clear" w:color="auto" w:fill="FFFFFF"/>
              <w:rPr>
                <w:rFonts w:asciiTheme="minorHAnsi" w:hAnsiTheme="minorHAnsi" w:cstheme="minorHAnsi"/>
                <w:sz w:val="22"/>
                <w:szCs w:val="22"/>
              </w:rPr>
            </w:pPr>
            <w:r>
              <w:rPr>
                <w:rFonts w:asciiTheme="minorHAnsi" w:hAnsiTheme="minorHAnsi" w:cs="Arial"/>
                <w:color w:val="0B0C0C"/>
                <w:sz w:val="22"/>
                <w:szCs w:val="22"/>
              </w:rPr>
              <w:t xml:space="preserve">Staff </w:t>
            </w:r>
            <w:r w:rsidRPr="00E47405">
              <w:rPr>
                <w:rFonts w:asciiTheme="minorHAnsi" w:hAnsiTheme="minorHAnsi" w:cs="Arial"/>
                <w:color w:val="0B0C0C"/>
                <w:sz w:val="22"/>
                <w:szCs w:val="22"/>
                <w:lang w:eastAsia="en-GB"/>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02562FD3" w14:textId="77777777" w:rsidR="00E47405" w:rsidRPr="00E47405" w:rsidRDefault="00E47405" w:rsidP="00E446D2">
            <w:pPr>
              <w:shd w:val="clear" w:color="auto" w:fill="FFFFFF"/>
              <w:rPr>
                <w:rFonts w:asciiTheme="minorHAnsi" w:hAnsiTheme="minorHAnsi" w:cstheme="minorHAnsi"/>
                <w:sz w:val="22"/>
                <w:szCs w:val="22"/>
              </w:rPr>
            </w:pPr>
          </w:p>
          <w:p w14:paraId="6C30C8FC" w14:textId="77777777" w:rsidR="00E47405" w:rsidRPr="00E47405" w:rsidRDefault="00611A94" w:rsidP="00611A94">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 xml:space="preserve">It is strong public health advice that staff in </w:t>
            </w:r>
            <w:r w:rsidR="00E47405" w:rsidRPr="00E47405">
              <w:rPr>
                <w:rFonts w:asciiTheme="minorHAnsi" w:hAnsiTheme="minorHAnsi" w:cs="Arial"/>
                <w:b/>
                <w:bCs/>
                <w:color w:val="0B0C0C"/>
                <w:sz w:val="22"/>
                <w:szCs w:val="22"/>
                <w:lang w:eastAsia="en-GB"/>
              </w:rPr>
              <w:t>S</w:t>
            </w:r>
            <w:r w:rsidRPr="00E47405">
              <w:rPr>
                <w:rFonts w:asciiTheme="minorHAnsi" w:hAnsiTheme="minorHAnsi" w:cs="Arial"/>
                <w:b/>
                <w:bCs/>
                <w:color w:val="0B0C0C"/>
                <w:sz w:val="22"/>
                <w:szCs w:val="22"/>
                <w:lang w:eastAsia="en-GB"/>
              </w:rPr>
              <w:t>econdary schools</w:t>
            </w:r>
            <w:r w:rsidRPr="00611A94">
              <w:rPr>
                <w:rFonts w:asciiTheme="minorHAnsi" w:hAnsiTheme="minorHAnsi" w:cs="Arial"/>
                <w:color w:val="0B0C0C"/>
                <w:sz w:val="22"/>
                <w:szCs w:val="22"/>
                <w:lang w:eastAsia="en-GB"/>
              </w:rPr>
              <w:t xml:space="preserve"> maintain distance from their pupils, staying at the front of the class, and away from their colleagues where possible. Ideally, adults should maintain 2 metre distance from each other, and from children. </w:t>
            </w:r>
          </w:p>
          <w:p w14:paraId="269B6F59" w14:textId="77777777" w:rsidR="00E47405" w:rsidRDefault="00E47405" w:rsidP="00E47405">
            <w:pPr>
              <w:pStyle w:val="ListParagraph"/>
              <w:rPr>
                <w:rFonts w:asciiTheme="minorHAnsi" w:hAnsiTheme="minorHAnsi" w:cs="Arial"/>
                <w:color w:val="0B0C0C"/>
                <w:lang w:eastAsia="en-GB"/>
              </w:rPr>
            </w:pPr>
          </w:p>
          <w:p w14:paraId="327D3468" w14:textId="45A840D3" w:rsidR="00E47405" w:rsidRPr="00E47405" w:rsidRDefault="00E47405" w:rsidP="00611A94">
            <w:pPr>
              <w:numPr>
                <w:ilvl w:val="0"/>
                <w:numId w:val="3"/>
              </w:numPr>
              <w:shd w:val="clear" w:color="auto" w:fill="FFFFFF"/>
              <w:rPr>
                <w:rFonts w:asciiTheme="minorHAnsi" w:hAnsiTheme="minorHAnsi" w:cstheme="minorHAnsi"/>
                <w:sz w:val="22"/>
                <w:szCs w:val="22"/>
              </w:rPr>
            </w:pPr>
            <w:r>
              <w:rPr>
                <w:rFonts w:asciiTheme="minorHAnsi" w:hAnsiTheme="minorHAnsi" w:cs="Arial"/>
                <w:b/>
                <w:bCs/>
                <w:color w:val="0B0C0C"/>
                <w:sz w:val="22"/>
                <w:szCs w:val="22"/>
                <w:lang w:eastAsia="en-GB"/>
              </w:rPr>
              <w:t>Primary schools -</w:t>
            </w:r>
            <w:r w:rsidR="00611A94" w:rsidRPr="00611A94">
              <w:rPr>
                <w:rFonts w:asciiTheme="minorHAnsi" w:hAnsiTheme="minorHAnsi" w:cs="Arial"/>
                <w:color w:val="0B0C0C"/>
                <w:sz w:val="22"/>
                <w:szCs w:val="22"/>
                <w:lang w:eastAsia="en-GB"/>
              </w:rPr>
              <w:t xml:space="preserve"> this is not always possible, particularly when working with younger children, but adults </w:t>
            </w:r>
            <w:r w:rsidRPr="00611A94">
              <w:rPr>
                <w:rFonts w:asciiTheme="minorHAnsi" w:hAnsiTheme="minorHAnsi" w:cs="Arial"/>
                <w:color w:val="0B0C0C"/>
                <w:sz w:val="22"/>
                <w:szCs w:val="22"/>
                <w:lang w:eastAsia="en-GB"/>
              </w:rPr>
              <w:t>should maintain 2 metre distance from each other, and from children</w:t>
            </w:r>
            <w:r>
              <w:rPr>
                <w:rFonts w:asciiTheme="minorHAnsi" w:hAnsiTheme="minorHAnsi" w:cs="Arial"/>
                <w:color w:val="0B0C0C"/>
                <w:sz w:val="22"/>
                <w:szCs w:val="22"/>
                <w:lang w:eastAsia="en-GB"/>
              </w:rPr>
              <w:t xml:space="preserve"> where possible.</w:t>
            </w:r>
          </w:p>
          <w:p w14:paraId="085042C4" w14:textId="77777777" w:rsidR="00E47405" w:rsidRDefault="00E47405" w:rsidP="00E47405">
            <w:pPr>
              <w:pStyle w:val="ListParagraph"/>
              <w:rPr>
                <w:rFonts w:asciiTheme="minorHAnsi" w:hAnsiTheme="minorHAnsi" w:cs="Arial"/>
                <w:color w:val="0B0C0C"/>
                <w:lang w:eastAsia="en-GB"/>
              </w:rPr>
            </w:pPr>
          </w:p>
          <w:p w14:paraId="2CD2D64A" w14:textId="63B731B0" w:rsidR="00611A94"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14:paraId="67A5C6A3" w14:textId="77777777" w:rsidR="00E446D2" w:rsidRDefault="00E446D2" w:rsidP="00E446D2">
            <w:pPr>
              <w:pStyle w:val="ListParagraph"/>
              <w:rPr>
                <w:rFonts w:asciiTheme="minorHAnsi" w:hAnsiTheme="minorHAnsi" w:cstheme="minorHAnsi"/>
              </w:rPr>
            </w:pPr>
          </w:p>
          <w:p w14:paraId="05FA1FE2" w14:textId="7BC0A5D9" w:rsidR="00E446D2" w:rsidRPr="00E446D2" w:rsidRDefault="00E446D2" w:rsidP="00E446D2">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t>Schools should make small adaptations to the classroom to support distancing where possible. That should include seating pupil</w:t>
            </w:r>
            <w:r>
              <w:rPr>
                <w:rFonts w:asciiTheme="minorHAnsi" w:hAnsiTheme="minorHAnsi" w:cs="Arial"/>
                <w:color w:val="0B0C0C"/>
                <w:sz w:val="22"/>
                <w:szCs w:val="22"/>
                <w:lang w:eastAsia="en-GB"/>
              </w:rPr>
              <w:t>’</w:t>
            </w:r>
            <w:r w:rsidRPr="00611A94">
              <w:rPr>
                <w:rFonts w:asciiTheme="minorHAnsi" w:hAnsiTheme="minorHAnsi" w:cs="Arial"/>
                <w:color w:val="0B0C0C"/>
                <w:sz w:val="22"/>
                <w:szCs w:val="22"/>
                <w:lang w:eastAsia="en-GB"/>
              </w:rPr>
              <w:t>s side by side and facing forwards, rather than face to face or side on, and might include moving unnecessary furniture out of classrooms to make more space</w:t>
            </w:r>
            <w:r w:rsidRPr="00611A94">
              <w:rPr>
                <w:rFonts w:cs="Arial"/>
                <w:color w:val="0B0C0C"/>
                <w:sz w:val="22"/>
                <w:szCs w:val="22"/>
                <w:lang w:eastAsia="en-GB"/>
              </w:rPr>
              <w:t>.</w:t>
            </w:r>
          </w:p>
          <w:p w14:paraId="3DDBF399" w14:textId="77777777" w:rsidR="00E47405" w:rsidRDefault="00E47405" w:rsidP="00E47405">
            <w:pPr>
              <w:pStyle w:val="ListParagraph"/>
              <w:rPr>
                <w:rFonts w:asciiTheme="minorHAnsi" w:hAnsiTheme="minorHAnsi" w:cstheme="minorHAnsi"/>
              </w:rPr>
            </w:pPr>
          </w:p>
          <w:p w14:paraId="089288B0" w14:textId="77777777" w:rsidR="00313408" w:rsidRPr="00E446D2" w:rsidRDefault="00611A94" w:rsidP="00E47405">
            <w:pPr>
              <w:numPr>
                <w:ilvl w:val="0"/>
                <w:numId w:val="3"/>
              </w:numPr>
              <w:shd w:val="clear" w:color="auto" w:fill="FFFFFF"/>
              <w:rPr>
                <w:rFonts w:asciiTheme="minorHAnsi" w:hAnsiTheme="minorHAnsi" w:cstheme="minorHAnsi"/>
                <w:sz w:val="22"/>
                <w:szCs w:val="22"/>
              </w:rPr>
            </w:pPr>
            <w:r w:rsidRPr="00611A94">
              <w:rPr>
                <w:rFonts w:asciiTheme="minorHAnsi" w:hAnsiTheme="minorHAnsi" w:cs="Arial"/>
                <w:color w:val="0B0C0C"/>
                <w:sz w:val="22"/>
                <w:szCs w:val="22"/>
                <w:lang w:eastAsia="en-GB"/>
              </w:rPr>
              <w:lastRenderedPageBreak/>
              <w:t>When staff or children cannot maintain distancing, particularly with younger children in primary schools, the risk can also be reduced by keeping pupils in the smaller, class-sized groups</w:t>
            </w:r>
            <w:r w:rsidR="00E47405">
              <w:rPr>
                <w:rFonts w:asciiTheme="minorHAnsi" w:hAnsiTheme="minorHAnsi" w:cs="Arial"/>
                <w:color w:val="0B0C0C"/>
                <w:sz w:val="22"/>
                <w:szCs w:val="22"/>
                <w:lang w:eastAsia="en-GB"/>
              </w:rPr>
              <w:t>.</w:t>
            </w:r>
          </w:p>
          <w:p w14:paraId="0BBC41CB" w14:textId="3CCFBD00" w:rsidR="00E446D2" w:rsidRPr="00840D9F" w:rsidRDefault="00E446D2" w:rsidP="00E446D2">
            <w:pPr>
              <w:shd w:val="clear" w:color="auto" w:fill="FFFFFF"/>
              <w:rPr>
                <w:rFonts w:asciiTheme="minorHAnsi" w:hAnsiTheme="minorHAnsi" w:cstheme="minorHAnsi"/>
                <w:sz w:val="22"/>
                <w:szCs w:val="22"/>
              </w:rPr>
            </w:pPr>
          </w:p>
        </w:tc>
        <w:tc>
          <w:tcPr>
            <w:tcW w:w="4155" w:type="dxa"/>
          </w:tcPr>
          <w:p w14:paraId="1ECE34E5" w14:textId="77777777" w:rsidR="00E47405" w:rsidRDefault="00E47405" w:rsidP="003B1E45">
            <w:pPr>
              <w:rPr>
                <w:rFonts w:ascii="Calibri" w:hAnsi="Calibri" w:cs="Calibri"/>
                <w:b/>
                <w:bCs/>
                <w:sz w:val="22"/>
                <w:szCs w:val="22"/>
              </w:rPr>
            </w:pPr>
          </w:p>
          <w:p w14:paraId="303D015A" w14:textId="77777777" w:rsidR="00E47405" w:rsidRDefault="00E47405" w:rsidP="003B1E45">
            <w:pPr>
              <w:rPr>
                <w:rFonts w:ascii="Calibri" w:hAnsi="Calibri" w:cs="Calibri"/>
                <w:b/>
                <w:bCs/>
                <w:sz w:val="22"/>
                <w:szCs w:val="22"/>
              </w:rPr>
            </w:pPr>
          </w:p>
          <w:p w14:paraId="034A9544" w14:textId="77777777" w:rsidR="00E47405" w:rsidRDefault="00E47405" w:rsidP="003B1E45">
            <w:pPr>
              <w:rPr>
                <w:rFonts w:ascii="Calibri" w:hAnsi="Calibri" w:cs="Calibri"/>
                <w:b/>
                <w:bCs/>
                <w:sz w:val="22"/>
                <w:szCs w:val="22"/>
              </w:rPr>
            </w:pPr>
          </w:p>
          <w:p w14:paraId="2A6D54A2" w14:textId="77777777" w:rsidR="00E47405" w:rsidRDefault="00E47405" w:rsidP="003B1E45">
            <w:pPr>
              <w:rPr>
                <w:rFonts w:ascii="Calibri" w:hAnsi="Calibri" w:cs="Calibri"/>
                <w:b/>
                <w:bCs/>
                <w:sz w:val="22"/>
                <w:szCs w:val="22"/>
              </w:rPr>
            </w:pPr>
          </w:p>
          <w:p w14:paraId="2D502B33" w14:textId="77777777" w:rsidR="00E47405" w:rsidRDefault="00E47405" w:rsidP="003B1E45">
            <w:pPr>
              <w:rPr>
                <w:rFonts w:ascii="Calibri" w:hAnsi="Calibri" w:cs="Calibri"/>
                <w:b/>
                <w:bCs/>
                <w:sz w:val="22"/>
                <w:szCs w:val="22"/>
              </w:rPr>
            </w:pPr>
          </w:p>
          <w:p w14:paraId="512B9C46" w14:textId="77777777" w:rsidR="00E47405" w:rsidRDefault="00E47405" w:rsidP="003B1E45">
            <w:pPr>
              <w:rPr>
                <w:rFonts w:ascii="Calibri" w:hAnsi="Calibri" w:cs="Calibri"/>
                <w:b/>
                <w:bCs/>
                <w:sz w:val="22"/>
                <w:szCs w:val="22"/>
              </w:rPr>
            </w:pPr>
          </w:p>
          <w:p w14:paraId="3B63BA0C" w14:textId="77777777" w:rsidR="00E47405" w:rsidRDefault="00E47405" w:rsidP="003B1E45">
            <w:pPr>
              <w:rPr>
                <w:rFonts w:ascii="Calibri" w:hAnsi="Calibri" w:cs="Calibri"/>
                <w:b/>
                <w:bCs/>
                <w:sz w:val="22"/>
                <w:szCs w:val="22"/>
              </w:rPr>
            </w:pPr>
          </w:p>
          <w:p w14:paraId="710330CD" w14:textId="77777777" w:rsidR="00E47405" w:rsidRDefault="00E47405" w:rsidP="003B1E45">
            <w:pPr>
              <w:rPr>
                <w:rFonts w:ascii="Calibri" w:hAnsi="Calibri" w:cs="Calibri"/>
                <w:b/>
                <w:bCs/>
                <w:sz w:val="22"/>
                <w:szCs w:val="22"/>
              </w:rPr>
            </w:pPr>
          </w:p>
          <w:p w14:paraId="03EAA949" w14:textId="77777777" w:rsidR="00E47405" w:rsidRDefault="00E47405" w:rsidP="003B1E45">
            <w:pPr>
              <w:rPr>
                <w:rFonts w:ascii="Calibri" w:hAnsi="Calibri" w:cs="Calibri"/>
                <w:b/>
                <w:bCs/>
                <w:sz w:val="22"/>
                <w:szCs w:val="22"/>
              </w:rPr>
            </w:pPr>
          </w:p>
          <w:p w14:paraId="609CB22D" w14:textId="77777777" w:rsidR="00E47405" w:rsidRDefault="00E47405" w:rsidP="003B1E45">
            <w:pPr>
              <w:rPr>
                <w:rFonts w:ascii="Calibri" w:hAnsi="Calibri" w:cs="Calibri"/>
                <w:b/>
                <w:bCs/>
                <w:sz w:val="22"/>
                <w:szCs w:val="22"/>
              </w:rPr>
            </w:pPr>
          </w:p>
          <w:p w14:paraId="31F79FD4" w14:textId="77777777" w:rsidR="00E47405" w:rsidRDefault="00E47405" w:rsidP="003B1E45">
            <w:pPr>
              <w:rPr>
                <w:rFonts w:ascii="Calibri" w:hAnsi="Calibri" w:cs="Calibri"/>
                <w:b/>
                <w:bCs/>
                <w:sz w:val="22"/>
                <w:szCs w:val="22"/>
              </w:rPr>
            </w:pPr>
          </w:p>
          <w:p w14:paraId="42505227" w14:textId="77777777" w:rsidR="00E47405" w:rsidRDefault="00E47405" w:rsidP="003B1E45">
            <w:pPr>
              <w:rPr>
                <w:rFonts w:ascii="Calibri" w:hAnsi="Calibri" w:cs="Calibri"/>
                <w:b/>
                <w:bCs/>
                <w:sz w:val="22"/>
                <w:szCs w:val="22"/>
              </w:rPr>
            </w:pPr>
          </w:p>
          <w:p w14:paraId="3FB94E9C" w14:textId="77777777" w:rsidR="00E47405" w:rsidRDefault="00E47405" w:rsidP="003B1E45">
            <w:pPr>
              <w:rPr>
                <w:rFonts w:ascii="Calibri" w:hAnsi="Calibri" w:cs="Calibri"/>
                <w:b/>
                <w:bCs/>
                <w:sz w:val="22"/>
                <w:szCs w:val="22"/>
              </w:rPr>
            </w:pPr>
          </w:p>
          <w:p w14:paraId="5034D206" w14:textId="7FDEB3EF" w:rsidR="00E47405" w:rsidRPr="003B1E45" w:rsidRDefault="00E47405" w:rsidP="003B1E45">
            <w:pPr>
              <w:rPr>
                <w:rFonts w:ascii="Calibri" w:hAnsi="Calibri" w:cs="Calibri"/>
                <w:b/>
                <w:bCs/>
                <w:sz w:val="22"/>
                <w:szCs w:val="22"/>
              </w:rPr>
            </w:pPr>
          </w:p>
        </w:tc>
        <w:tc>
          <w:tcPr>
            <w:tcW w:w="1762" w:type="dxa"/>
          </w:tcPr>
          <w:p w14:paraId="156A22BF" w14:textId="77777777" w:rsidR="00313408" w:rsidRPr="003B1E45" w:rsidRDefault="00313408" w:rsidP="003B1E45">
            <w:pPr>
              <w:jc w:val="center"/>
              <w:rPr>
                <w:rFonts w:ascii="Calibri" w:hAnsi="Calibri" w:cs="Calibri"/>
                <w:bCs/>
                <w:sz w:val="22"/>
                <w:szCs w:val="22"/>
              </w:rPr>
            </w:pPr>
          </w:p>
        </w:tc>
      </w:tr>
      <w:tr w:rsidR="00313408" w:rsidRPr="00C10E2D" w14:paraId="5698590B" w14:textId="77777777" w:rsidTr="00630725">
        <w:trPr>
          <w:trHeight w:val="434"/>
          <w:jc w:val="center"/>
        </w:trPr>
        <w:tc>
          <w:tcPr>
            <w:tcW w:w="1945" w:type="dxa"/>
          </w:tcPr>
          <w:p w14:paraId="74504AE7" w14:textId="77777777" w:rsidR="00313408" w:rsidRPr="00BF717C" w:rsidRDefault="00313408" w:rsidP="00E44FD6">
            <w:pPr>
              <w:rPr>
                <w:rFonts w:asciiTheme="minorHAnsi" w:hAnsiTheme="minorHAnsi" w:cstheme="minorHAnsi"/>
                <w:b/>
                <w:bCs/>
                <w:sz w:val="22"/>
                <w:szCs w:val="22"/>
              </w:rPr>
            </w:pPr>
          </w:p>
          <w:p w14:paraId="5BDA1E74" w14:textId="12726900" w:rsidR="00313408" w:rsidRPr="00840D9F" w:rsidRDefault="00840D9F" w:rsidP="00E44FD6">
            <w:pPr>
              <w:rPr>
                <w:rFonts w:asciiTheme="minorHAnsi" w:hAnsiTheme="minorHAnsi" w:cstheme="minorHAnsi"/>
                <w:sz w:val="22"/>
                <w:szCs w:val="22"/>
              </w:rPr>
            </w:pPr>
            <w:r w:rsidRPr="00840D9F">
              <w:rPr>
                <w:rFonts w:asciiTheme="minorHAnsi" w:hAnsiTheme="minorHAnsi" w:cstheme="minorHAnsi"/>
                <w:sz w:val="22"/>
                <w:szCs w:val="22"/>
              </w:rPr>
              <w:t>Groups</w:t>
            </w: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61"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2C1F8BA0" w:rsidR="004A54C4" w:rsidRPr="00BF717C" w:rsidRDefault="00D9481C" w:rsidP="00E44FD6">
            <w:pPr>
              <w:rPr>
                <w:rFonts w:asciiTheme="minorHAnsi" w:hAnsiTheme="minorHAnsi" w:cstheme="minorHAnsi"/>
                <w:b/>
                <w:bCs/>
                <w:sz w:val="22"/>
                <w:szCs w:val="22"/>
              </w:rPr>
            </w:pPr>
            <w:r w:rsidRPr="00313408">
              <w:rPr>
                <w:rFonts w:asciiTheme="minorHAnsi" w:hAnsiTheme="minorHAnsi" w:cstheme="minorHAnsi"/>
                <w:sz w:val="22"/>
              </w:rPr>
              <w:t>Spread of infection (coronavirus)</w:t>
            </w:r>
          </w:p>
        </w:tc>
        <w:tc>
          <w:tcPr>
            <w:tcW w:w="5103" w:type="dxa"/>
          </w:tcPr>
          <w:p w14:paraId="528F99A0" w14:textId="6A0582E3" w:rsidR="00D9481C" w:rsidRDefault="00D9481C" w:rsidP="003B1E45">
            <w:pPr>
              <w:rPr>
                <w:rFonts w:asciiTheme="minorHAnsi" w:hAnsiTheme="minorHAnsi" w:cstheme="minorHAnsi"/>
                <w:sz w:val="22"/>
                <w:szCs w:val="22"/>
              </w:rPr>
            </w:pPr>
          </w:p>
          <w:p w14:paraId="32FF4A66" w14:textId="49E7FE6F"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Groups should be kept apart, meaning that schools should avoid large gatherings such as assemblies or collective worship with more than one group.</w:t>
            </w:r>
          </w:p>
          <w:p w14:paraId="6418CB14" w14:textId="77777777" w:rsidR="00D9481C" w:rsidRPr="00D9481C" w:rsidRDefault="00D9481C" w:rsidP="00D9481C">
            <w:pPr>
              <w:shd w:val="clear" w:color="auto" w:fill="FFFFFF"/>
              <w:ind w:left="284"/>
              <w:rPr>
                <w:rFonts w:asciiTheme="minorHAnsi" w:hAnsiTheme="minorHAnsi" w:cstheme="minorHAnsi"/>
                <w:sz w:val="22"/>
                <w:szCs w:val="22"/>
              </w:rPr>
            </w:pPr>
          </w:p>
          <w:p w14:paraId="6B601E48" w14:textId="77777777" w:rsidR="00A61693" w:rsidRPr="00A61693"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When timetabling, groups should be kept apart and movement around the school site kept to a minimum. While passing briefly in the corridor or</w:t>
            </w:r>
            <w:r w:rsidRPr="00D9481C">
              <w:rPr>
                <w:rFonts w:asciiTheme="minorHAnsi" w:hAnsiTheme="minorHAnsi" w:cs="Arial"/>
                <w:color w:val="0B0C0C"/>
                <w:sz w:val="29"/>
                <w:szCs w:val="29"/>
              </w:rPr>
              <w:t xml:space="preserve"> </w:t>
            </w:r>
            <w:r w:rsidRPr="00D9481C">
              <w:rPr>
                <w:rFonts w:asciiTheme="minorHAnsi" w:hAnsiTheme="minorHAnsi" w:cs="Arial"/>
                <w:color w:val="0B0C0C"/>
                <w:sz w:val="22"/>
                <w:szCs w:val="22"/>
              </w:rPr>
              <w:t xml:space="preserve">playground is low risk, schools should avoid creating busy corridors, entrances and exits. </w:t>
            </w:r>
          </w:p>
          <w:p w14:paraId="6176AFFB" w14:textId="77777777" w:rsidR="00A61693" w:rsidRDefault="00A61693" w:rsidP="00A61693">
            <w:pPr>
              <w:pStyle w:val="ListParagraph"/>
              <w:rPr>
                <w:rFonts w:asciiTheme="minorHAnsi" w:hAnsiTheme="minorHAnsi" w:cs="Arial"/>
                <w:color w:val="0B0C0C"/>
              </w:rPr>
            </w:pPr>
          </w:p>
          <w:p w14:paraId="06D5EA4C" w14:textId="55A3C9BD" w:rsidR="00840D9F" w:rsidRPr="00D9481C" w:rsidRDefault="00840D9F" w:rsidP="00D9481C">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 xml:space="preserve">School </w:t>
            </w:r>
            <w:r w:rsidR="00A61693">
              <w:rPr>
                <w:rFonts w:asciiTheme="minorHAnsi" w:hAnsiTheme="minorHAnsi" w:cs="Arial"/>
                <w:color w:val="0B0C0C"/>
                <w:sz w:val="22"/>
                <w:szCs w:val="22"/>
              </w:rPr>
              <w:t>to</w:t>
            </w:r>
            <w:r w:rsidRPr="00D9481C">
              <w:rPr>
                <w:rFonts w:asciiTheme="minorHAnsi" w:hAnsiTheme="minorHAnsi" w:cs="Arial"/>
                <w:color w:val="0B0C0C"/>
                <w:sz w:val="22"/>
                <w:szCs w:val="22"/>
              </w:rPr>
              <w:t xml:space="preserve"> consider staggered break times and lunch times (and time for cleaning surfaces in the dining hall between groups).</w:t>
            </w:r>
          </w:p>
          <w:p w14:paraId="2B711E8D" w14:textId="77777777" w:rsidR="00D9481C" w:rsidRDefault="00D9481C" w:rsidP="00D9481C">
            <w:pPr>
              <w:pStyle w:val="ListParagraph"/>
              <w:rPr>
                <w:rFonts w:asciiTheme="minorHAnsi" w:hAnsiTheme="minorHAnsi" w:cstheme="minorHAnsi"/>
              </w:rPr>
            </w:pPr>
          </w:p>
          <w:p w14:paraId="20C4C5E0" w14:textId="714B1C08" w:rsidR="00BF717C" w:rsidRPr="00A61693" w:rsidRDefault="00840D9F" w:rsidP="00A61693">
            <w:pPr>
              <w:numPr>
                <w:ilvl w:val="0"/>
                <w:numId w:val="3"/>
              </w:numPr>
              <w:shd w:val="clear" w:color="auto" w:fill="FFFFFF"/>
              <w:rPr>
                <w:rFonts w:asciiTheme="minorHAnsi" w:hAnsiTheme="minorHAnsi" w:cstheme="minorHAnsi"/>
                <w:sz w:val="22"/>
                <w:szCs w:val="22"/>
              </w:rPr>
            </w:pPr>
            <w:r w:rsidRPr="00D9481C">
              <w:rPr>
                <w:rFonts w:asciiTheme="minorHAnsi" w:hAnsiTheme="minorHAnsi" w:cs="Arial"/>
                <w:color w:val="0B0C0C"/>
                <w:sz w:val="22"/>
                <w:szCs w:val="22"/>
              </w:rPr>
              <w:t>Schools should also plan how shared staff spaces are set up and used to help staff to distance from each other. Use of staff rooms should be minimised, although staff must still have a break of a reasonable length during the day.</w:t>
            </w:r>
          </w:p>
        </w:tc>
        <w:tc>
          <w:tcPr>
            <w:tcW w:w="4155" w:type="dxa"/>
          </w:tcPr>
          <w:p w14:paraId="37E7DF71" w14:textId="77777777" w:rsidR="00313408" w:rsidRPr="003B1E45" w:rsidRDefault="00313408" w:rsidP="003B1E45">
            <w:pPr>
              <w:rPr>
                <w:rFonts w:ascii="Calibri" w:hAnsi="Calibri" w:cs="Calibri"/>
                <w:b/>
                <w:bCs/>
                <w:sz w:val="22"/>
                <w:szCs w:val="22"/>
              </w:rPr>
            </w:pPr>
          </w:p>
        </w:tc>
        <w:tc>
          <w:tcPr>
            <w:tcW w:w="1762" w:type="dxa"/>
          </w:tcPr>
          <w:p w14:paraId="5573CD50" w14:textId="77777777" w:rsidR="00313408" w:rsidRPr="003B1E45" w:rsidRDefault="00313408" w:rsidP="003B1E45">
            <w:pPr>
              <w:jc w:val="center"/>
              <w:rPr>
                <w:rFonts w:ascii="Calibri" w:hAnsi="Calibri" w:cs="Calibri"/>
                <w:bCs/>
                <w:sz w:val="22"/>
                <w:szCs w:val="22"/>
              </w:rPr>
            </w:pPr>
          </w:p>
        </w:tc>
      </w:tr>
      <w:tr w:rsidR="00D26376" w:rsidRPr="00C10E2D" w14:paraId="377E5CAE" w14:textId="77777777" w:rsidTr="00630725">
        <w:trPr>
          <w:trHeight w:val="434"/>
          <w:jc w:val="center"/>
        </w:trPr>
        <w:tc>
          <w:tcPr>
            <w:tcW w:w="1945" w:type="dxa"/>
          </w:tcPr>
          <w:p w14:paraId="3D3B9F1D" w14:textId="77777777" w:rsidR="00D26376" w:rsidRDefault="00D26376" w:rsidP="00BF717C">
            <w:pPr>
              <w:rPr>
                <w:rFonts w:asciiTheme="minorHAnsi" w:hAnsiTheme="minorHAnsi" w:cstheme="minorHAnsi"/>
                <w:sz w:val="22"/>
              </w:rPr>
            </w:pPr>
          </w:p>
          <w:p w14:paraId="145AFF3C" w14:textId="55243926" w:rsidR="00D26376" w:rsidRPr="00BF717C" w:rsidRDefault="00D26376" w:rsidP="00BF717C">
            <w:pPr>
              <w:rPr>
                <w:rFonts w:asciiTheme="minorHAnsi" w:hAnsiTheme="minorHAnsi" w:cstheme="minorHAnsi"/>
                <w:sz w:val="22"/>
              </w:rPr>
            </w:pPr>
            <w:r>
              <w:rPr>
                <w:rFonts w:asciiTheme="minorHAnsi" w:hAnsiTheme="minorHAnsi" w:cstheme="minorHAnsi"/>
                <w:sz w:val="22"/>
              </w:rPr>
              <w:t xml:space="preserve">Drop off and pick up routines </w:t>
            </w:r>
          </w:p>
        </w:tc>
        <w:tc>
          <w:tcPr>
            <w:tcW w:w="2161" w:type="dxa"/>
          </w:tcPr>
          <w:p w14:paraId="29258B44" w14:textId="77777777" w:rsidR="00D26376" w:rsidRDefault="00D26376" w:rsidP="00BF717C">
            <w:pPr>
              <w:rPr>
                <w:rFonts w:asciiTheme="minorHAnsi" w:hAnsiTheme="minorHAnsi" w:cstheme="minorHAnsi"/>
                <w:sz w:val="22"/>
              </w:rPr>
            </w:pPr>
          </w:p>
          <w:p w14:paraId="577DD377" w14:textId="77777777" w:rsidR="00D26376" w:rsidRDefault="00D26376" w:rsidP="00BF717C">
            <w:pPr>
              <w:rPr>
                <w:rFonts w:asciiTheme="minorHAnsi" w:hAnsiTheme="minorHAnsi" w:cstheme="minorHAnsi"/>
                <w:sz w:val="22"/>
              </w:rPr>
            </w:pPr>
            <w:r w:rsidRPr="00BF717C">
              <w:rPr>
                <w:rFonts w:asciiTheme="minorHAnsi" w:hAnsiTheme="minorHAnsi" w:cstheme="minorHAnsi"/>
                <w:sz w:val="22"/>
              </w:rPr>
              <w:t>Transmission of the coronavirus</w:t>
            </w:r>
            <w:r>
              <w:rPr>
                <w:rFonts w:asciiTheme="minorHAnsi" w:hAnsiTheme="minorHAnsi" w:cstheme="minorHAnsi"/>
                <w:sz w:val="22"/>
              </w:rPr>
              <w:t xml:space="preserve"> between parents/children </w:t>
            </w:r>
          </w:p>
          <w:p w14:paraId="01FE5567" w14:textId="560D4E33" w:rsidR="00D26376" w:rsidRDefault="00D26376" w:rsidP="00BF717C">
            <w:pPr>
              <w:rPr>
                <w:rFonts w:asciiTheme="minorHAnsi" w:hAnsiTheme="minorHAnsi" w:cstheme="minorHAnsi"/>
                <w:sz w:val="22"/>
              </w:rPr>
            </w:pPr>
          </w:p>
        </w:tc>
        <w:tc>
          <w:tcPr>
            <w:tcW w:w="5103" w:type="dxa"/>
          </w:tcPr>
          <w:p w14:paraId="3AF6B2C2" w14:textId="77777777" w:rsidR="00D26376" w:rsidRDefault="00D26376" w:rsidP="00D26376">
            <w:pPr>
              <w:shd w:val="clear" w:color="auto" w:fill="FFFFFF"/>
              <w:spacing w:after="75"/>
              <w:ind w:left="300"/>
              <w:rPr>
                <w:rFonts w:asciiTheme="minorHAnsi" w:hAnsiTheme="minorHAnsi" w:cstheme="minorHAnsi"/>
                <w:color w:val="0B0C0C"/>
                <w:sz w:val="22"/>
                <w:szCs w:val="22"/>
                <w:lang w:eastAsia="en-GB"/>
              </w:rPr>
            </w:pPr>
          </w:p>
          <w:p w14:paraId="348DE64F" w14:textId="5F89569B"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rPr>
              <w:t>S</w:t>
            </w:r>
            <w:r w:rsidRPr="00A61693">
              <w:rPr>
                <w:rFonts w:asciiTheme="minorHAnsi" w:hAnsiTheme="minorHAnsi" w:cs="Arial"/>
                <w:color w:val="0B0C0C"/>
                <w:sz w:val="22"/>
                <w:szCs w:val="22"/>
              </w:rPr>
              <w:t xml:space="preserve">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consider staggered starts or adjusting start and finish times to keep groups apart as they arrive and leave school. </w:t>
            </w:r>
          </w:p>
          <w:p w14:paraId="32CC6E9F" w14:textId="77777777" w:rsidR="00A61693" w:rsidRPr="00A61693" w:rsidRDefault="00A61693" w:rsidP="00A61693">
            <w:pPr>
              <w:shd w:val="clear" w:color="auto" w:fill="FFFFFF"/>
              <w:spacing w:after="75"/>
              <w:ind w:left="-60"/>
              <w:rPr>
                <w:rFonts w:asciiTheme="minorHAnsi" w:hAnsiTheme="minorHAnsi" w:cstheme="minorHAnsi"/>
                <w:color w:val="0B0C0C"/>
                <w:sz w:val="22"/>
                <w:szCs w:val="22"/>
                <w:lang w:eastAsia="en-GB"/>
              </w:rPr>
            </w:pPr>
          </w:p>
          <w:p w14:paraId="3EB5D731" w14:textId="67BC9C55" w:rsidR="00A61693" w:rsidRPr="00A61693"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Staggered start and finish times should not reduce the amount of overall teaching time. </w:t>
            </w:r>
          </w:p>
          <w:p w14:paraId="49C64929"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4D1128A6" w14:textId="37FE3055" w:rsidR="00A61693" w:rsidRPr="00E446D2" w:rsidRDefault="00A61693"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A staggered start may, for example, include condensing / staggering free periods or break time but retaining the same amount of teaching </w:t>
            </w:r>
            <w:r w:rsidRPr="00A61693">
              <w:rPr>
                <w:rFonts w:asciiTheme="minorHAnsi" w:hAnsiTheme="minorHAnsi" w:cs="Arial"/>
                <w:color w:val="0B0C0C"/>
                <w:sz w:val="22"/>
                <w:szCs w:val="22"/>
              </w:rPr>
              <w:lastRenderedPageBreak/>
              <w:t>time, or keeping the length of the day the same but starting and finishing later to avoid rush hour.</w:t>
            </w:r>
          </w:p>
          <w:p w14:paraId="2EBBBE07" w14:textId="77777777" w:rsidR="00E446D2" w:rsidRDefault="00E446D2" w:rsidP="00E446D2">
            <w:pPr>
              <w:pStyle w:val="ListParagraph"/>
              <w:rPr>
                <w:rFonts w:asciiTheme="minorHAnsi" w:hAnsiTheme="minorHAnsi" w:cstheme="minorHAnsi"/>
                <w:color w:val="0B0C0C"/>
                <w:lang w:eastAsia="en-GB"/>
              </w:rPr>
            </w:pPr>
          </w:p>
          <w:p w14:paraId="15FA82EB" w14:textId="5D8B14AA"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Schools to communicate this to parents and remind them about the process that has been agreed for drop off and collection, including that gathering at the school gates and otherwise coming onto the site without an appointment is not allowed.</w:t>
            </w:r>
          </w:p>
          <w:p w14:paraId="3BA49FC4" w14:textId="77777777" w:rsidR="00E446D2" w:rsidRPr="00E446D2" w:rsidRDefault="00E446D2" w:rsidP="00E446D2">
            <w:pPr>
              <w:shd w:val="clear" w:color="auto" w:fill="FFFFFF"/>
              <w:spacing w:after="75"/>
              <w:rPr>
                <w:rFonts w:asciiTheme="minorHAnsi" w:hAnsiTheme="minorHAnsi" w:cstheme="minorHAnsi"/>
                <w:color w:val="0B0C0C"/>
                <w:sz w:val="22"/>
                <w:szCs w:val="22"/>
                <w:lang w:eastAsia="en-GB"/>
              </w:rPr>
            </w:pPr>
          </w:p>
          <w:p w14:paraId="3619CC5C" w14:textId="77777777" w:rsidR="00E446D2" w:rsidRPr="00A61693"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 xml:space="preserve">School </w:t>
            </w:r>
            <w:r>
              <w:rPr>
                <w:rFonts w:asciiTheme="minorHAnsi" w:hAnsiTheme="minorHAnsi" w:cs="Arial"/>
                <w:color w:val="0B0C0C"/>
                <w:sz w:val="22"/>
                <w:szCs w:val="22"/>
              </w:rPr>
              <w:t>to</w:t>
            </w:r>
            <w:r w:rsidRPr="00A61693">
              <w:rPr>
                <w:rFonts w:asciiTheme="minorHAnsi" w:hAnsiTheme="minorHAnsi" w:cs="Arial"/>
                <w:color w:val="0B0C0C"/>
                <w:sz w:val="22"/>
                <w:szCs w:val="22"/>
              </w:rPr>
              <w:t xml:space="preserve"> have a process for removing face coverings when pupils and staff who use them arrive at school and communicate it clearly to them. </w:t>
            </w:r>
          </w:p>
          <w:p w14:paraId="16C1B48D" w14:textId="77777777" w:rsidR="00E446D2" w:rsidRDefault="00E446D2" w:rsidP="00E446D2">
            <w:pPr>
              <w:pStyle w:val="ListParagraph"/>
              <w:rPr>
                <w:rFonts w:asciiTheme="minorHAnsi" w:hAnsiTheme="minorHAnsi" w:cs="Arial"/>
                <w:color w:val="0B0C0C"/>
              </w:rPr>
            </w:pPr>
          </w:p>
          <w:p w14:paraId="151EF12A" w14:textId="6719275F" w:rsidR="00D26376" w:rsidRPr="00B22A9A" w:rsidRDefault="00E446D2" w:rsidP="00A61693">
            <w:pPr>
              <w:numPr>
                <w:ilvl w:val="0"/>
                <w:numId w:val="8"/>
              </w:numPr>
              <w:shd w:val="clear" w:color="auto" w:fill="FFFFFF"/>
              <w:spacing w:after="75"/>
              <w:ind w:left="300"/>
              <w:rPr>
                <w:rFonts w:asciiTheme="minorHAnsi" w:hAnsiTheme="minorHAnsi" w:cstheme="minorHAnsi"/>
                <w:color w:val="0B0C0C"/>
                <w:sz w:val="22"/>
                <w:szCs w:val="22"/>
                <w:lang w:eastAsia="en-GB"/>
              </w:rPr>
            </w:pPr>
            <w:r w:rsidRPr="00A61693">
              <w:rPr>
                <w:rFonts w:asciiTheme="minorHAnsi" w:hAnsiTheme="minorHAnsi" w:cs="Arial"/>
                <w:color w:val="0B0C0C"/>
                <w:sz w:val="22"/>
                <w:szCs w:val="22"/>
              </w:rPr>
              <w:t>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22" w:history="1">
              <w:r w:rsidRPr="00A61693">
                <w:rPr>
                  <w:rStyle w:val="Hyperlink"/>
                  <w:rFonts w:asciiTheme="minorHAnsi" w:eastAsiaTheme="majorEastAsia" w:hAnsiTheme="minorHAnsi" w:cs="Arial"/>
                  <w:color w:val="4C2C92"/>
                  <w:sz w:val="22"/>
                  <w:szCs w:val="22"/>
                  <w:bdr w:val="none" w:sz="0" w:space="0" w:color="auto" w:frame="1"/>
                </w:rPr>
                <w:t>safe working in education, childcare and children’s social care</w:t>
              </w:r>
            </w:hyperlink>
            <w:r w:rsidRPr="00A61693">
              <w:rPr>
                <w:rFonts w:asciiTheme="minorHAnsi" w:hAnsiTheme="minorHAnsi" w:cs="Arial"/>
                <w:color w:val="0B0C0C"/>
                <w:sz w:val="22"/>
                <w:szCs w:val="22"/>
              </w:rPr>
              <w:t> provides more advice</w:t>
            </w:r>
          </w:p>
        </w:tc>
        <w:tc>
          <w:tcPr>
            <w:tcW w:w="4155" w:type="dxa"/>
          </w:tcPr>
          <w:p w14:paraId="789DAFEC" w14:textId="5472E16D" w:rsidR="00A61693" w:rsidRDefault="00A61693" w:rsidP="00A61693">
            <w:pPr>
              <w:shd w:val="clear" w:color="auto" w:fill="FFFFFF"/>
              <w:spacing w:after="75"/>
              <w:rPr>
                <w:rFonts w:asciiTheme="minorHAnsi" w:hAnsiTheme="minorHAnsi" w:cs="Arial"/>
                <w:color w:val="0B0C0C"/>
                <w:sz w:val="22"/>
                <w:szCs w:val="22"/>
              </w:rPr>
            </w:pPr>
          </w:p>
          <w:p w14:paraId="563EF3A1" w14:textId="77777777" w:rsidR="00A61693" w:rsidRPr="00A61693" w:rsidRDefault="00A61693" w:rsidP="00A61693">
            <w:pPr>
              <w:shd w:val="clear" w:color="auto" w:fill="FFFFFF"/>
              <w:spacing w:after="75"/>
              <w:rPr>
                <w:rFonts w:asciiTheme="minorHAnsi" w:hAnsiTheme="minorHAnsi" w:cstheme="minorHAnsi"/>
                <w:color w:val="0B0C0C"/>
                <w:sz w:val="22"/>
                <w:szCs w:val="22"/>
                <w:lang w:eastAsia="en-GB"/>
              </w:rPr>
            </w:pPr>
          </w:p>
          <w:p w14:paraId="5F169A32" w14:textId="087F32BC" w:rsidR="00A61693" w:rsidRPr="003B1E45" w:rsidRDefault="00A61693" w:rsidP="003B1E45">
            <w:pPr>
              <w:rPr>
                <w:rFonts w:ascii="Calibri" w:hAnsi="Calibri" w:cs="Calibri"/>
                <w:b/>
                <w:bCs/>
                <w:sz w:val="22"/>
                <w:szCs w:val="22"/>
              </w:rPr>
            </w:pPr>
          </w:p>
        </w:tc>
        <w:tc>
          <w:tcPr>
            <w:tcW w:w="1762" w:type="dxa"/>
          </w:tcPr>
          <w:p w14:paraId="01265B04" w14:textId="77777777" w:rsidR="00D26376" w:rsidRPr="003B1E45" w:rsidRDefault="00D26376" w:rsidP="003B1E45">
            <w:pPr>
              <w:jc w:val="center"/>
              <w:rPr>
                <w:rFonts w:ascii="Calibri" w:hAnsi="Calibri" w:cs="Calibri"/>
                <w:bCs/>
                <w:sz w:val="22"/>
                <w:szCs w:val="22"/>
              </w:rPr>
            </w:pPr>
          </w:p>
        </w:tc>
      </w:tr>
      <w:tr w:rsidR="00DD4531" w:rsidRPr="00C10E2D" w14:paraId="566BEDE0" w14:textId="77777777" w:rsidTr="00630725">
        <w:trPr>
          <w:trHeight w:val="434"/>
          <w:jc w:val="center"/>
        </w:trPr>
        <w:tc>
          <w:tcPr>
            <w:tcW w:w="1945" w:type="dxa"/>
          </w:tcPr>
          <w:p w14:paraId="72CF8C41" w14:textId="77777777" w:rsidR="00DD4531" w:rsidRDefault="00DD4531" w:rsidP="00BF717C">
            <w:pPr>
              <w:rPr>
                <w:rFonts w:asciiTheme="minorHAnsi" w:hAnsiTheme="minorHAnsi" w:cstheme="minorHAnsi"/>
                <w:sz w:val="22"/>
              </w:rPr>
            </w:pPr>
          </w:p>
          <w:p w14:paraId="3B92BA4D" w14:textId="09D2C304" w:rsidR="00DD4531" w:rsidRDefault="00DD4531" w:rsidP="00BF717C">
            <w:pPr>
              <w:rPr>
                <w:rFonts w:asciiTheme="minorHAnsi" w:hAnsiTheme="minorHAnsi" w:cstheme="minorHAnsi"/>
                <w:sz w:val="22"/>
              </w:rPr>
            </w:pPr>
            <w:r>
              <w:rPr>
                <w:rFonts w:asciiTheme="minorHAnsi" w:hAnsiTheme="minorHAnsi" w:cstheme="minorHAnsi"/>
                <w:sz w:val="22"/>
              </w:rPr>
              <w:t xml:space="preserve">Dedicated School Transport </w:t>
            </w:r>
          </w:p>
          <w:p w14:paraId="759016D1" w14:textId="33C83544" w:rsidR="00D6008F" w:rsidRDefault="00D6008F" w:rsidP="00BF717C">
            <w:pPr>
              <w:rPr>
                <w:rFonts w:asciiTheme="minorHAnsi" w:hAnsiTheme="minorHAnsi" w:cstheme="minorHAnsi"/>
                <w:sz w:val="22"/>
              </w:rPr>
            </w:pPr>
          </w:p>
          <w:p w14:paraId="22B05223" w14:textId="614BD9C9" w:rsidR="00D6008F" w:rsidRDefault="00D6008F" w:rsidP="00BF717C">
            <w:pPr>
              <w:rPr>
                <w:rFonts w:asciiTheme="minorHAnsi" w:hAnsiTheme="minorHAnsi" w:cstheme="minorHAnsi"/>
                <w:sz w:val="22"/>
              </w:rPr>
            </w:pPr>
          </w:p>
          <w:p w14:paraId="35EEE264" w14:textId="286FDF29" w:rsidR="00D6008F" w:rsidRDefault="00D6008F" w:rsidP="00BF717C">
            <w:pPr>
              <w:rPr>
                <w:rFonts w:asciiTheme="minorHAnsi" w:hAnsiTheme="minorHAnsi" w:cstheme="minorHAnsi"/>
                <w:sz w:val="22"/>
              </w:rPr>
            </w:pPr>
          </w:p>
          <w:p w14:paraId="66D0F0A6" w14:textId="78ACF874" w:rsidR="00D6008F" w:rsidRDefault="00D6008F" w:rsidP="00BF717C">
            <w:pPr>
              <w:rPr>
                <w:rFonts w:asciiTheme="minorHAnsi" w:hAnsiTheme="minorHAnsi" w:cstheme="minorHAnsi"/>
                <w:sz w:val="22"/>
              </w:rPr>
            </w:pPr>
          </w:p>
          <w:p w14:paraId="1EC4666A" w14:textId="6F99B61D" w:rsidR="00D6008F" w:rsidRDefault="00D6008F" w:rsidP="00BF717C">
            <w:pPr>
              <w:rPr>
                <w:rFonts w:asciiTheme="minorHAnsi" w:hAnsiTheme="minorHAnsi" w:cstheme="minorHAnsi"/>
                <w:sz w:val="22"/>
              </w:rPr>
            </w:pPr>
          </w:p>
          <w:p w14:paraId="76EC6CEB" w14:textId="671B7346" w:rsidR="00D6008F" w:rsidRDefault="00D6008F" w:rsidP="00BF717C">
            <w:pPr>
              <w:rPr>
                <w:rFonts w:asciiTheme="minorHAnsi" w:hAnsiTheme="minorHAnsi" w:cstheme="minorHAnsi"/>
                <w:sz w:val="22"/>
              </w:rPr>
            </w:pPr>
          </w:p>
          <w:p w14:paraId="232220AB" w14:textId="6F4C0A99" w:rsidR="00D6008F" w:rsidRDefault="00D6008F" w:rsidP="00BF717C">
            <w:pPr>
              <w:rPr>
                <w:rFonts w:asciiTheme="minorHAnsi" w:hAnsiTheme="minorHAnsi" w:cstheme="minorHAnsi"/>
                <w:sz w:val="22"/>
              </w:rPr>
            </w:pPr>
          </w:p>
          <w:p w14:paraId="533F7E8D" w14:textId="45E6C183" w:rsidR="00D6008F" w:rsidRDefault="00D6008F" w:rsidP="00BF717C">
            <w:pPr>
              <w:rPr>
                <w:rFonts w:asciiTheme="minorHAnsi" w:hAnsiTheme="minorHAnsi" w:cstheme="minorHAnsi"/>
                <w:sz w:val="22"/>
              </w:rPr>
            </w:pPr>
          </w:p>
          <w:p w14:paraId="409A93B5" w14:textId="05216DC9" w:rsidR="00D6008F" w:rsidRDefault="00D6008F" w:rsidP="00BF717C">
            <w:pPr>
              <w:rPr>
                <w:rFonts w:asciiTheme="minorHAnsi" w:hAnsiTheme="minorHAnsi" w:cstheme="minorHAnsi"/>
                <w:sz w:val="22"/>
              </w:rPr>
            </w:pPr>
          </w:p>
          <w:p w14:paraId="6E7D6220" w14:textId="5B2A68F9" w:rsidR="00D6008F" w:rsidRDefault="00D6008F" w:rsidP="00BF717C">
            <w:pPr>
              <w:rPr>
                <w:rFonts w:asciiTheme="minorHAnsi" w:hAnsiTheme="minorHAnsi" w:cstheme="minorHAnsi"/>
                <w:sz w:val="22"/>
              </w:rPr>
            </w:pPr>
          </w:p>
          <w:p w14:paraId="050A0256" w14:textId="6C08439A" w:rsidR="00D6008F" w:rsidRDefault="00D6008F" w:rsidP="00BF717C">
            <w:pPr>
              <w:rPr>
                <w:rFonts w:asciiTheme="minorHAnsi" w:hAnsiTheme="minorHAnsi" w:cstheme="minorHAnsi"/>
                <w:sz w:val="22"/>
              </w:rPr>
            </w:pPr>
          </w:p>
          <w:p w14:paraId="14166B27" w14:textId="3B19628D" w:rsidR="00D6008F" w:rsidRDefault="00D6008F" w:rsidP="00BF717C">
            <w:pPr>
              <w:rPr>
                <w:rFonts w:asciiTheme="minorHAnsi" w:hAnsiTheme="minorHAnsi" w:cstheme="minorHAnsi"/>
                <w:sz w:val="22"/>
              </w:rPr>
            </w:pPr>
          </w:p>
          <w:p w14:paraId="57E69B94" w14:textId="44EB6D3C" w:rsidR="00D6008F" w:rsidRDefault="00D6008F" w:rsidP="00BF717C">
            <w:pPr>
              <w:rPr>
                <w:rFonts w:asciiTheme="minorHAnsi" w:hAnsiTheme="minorHAnsi" w:cstheme="minorHAnsi"/>
                <w:sz w:val="22"/>
              </w:rPr>
            </w:pPr>
          </w:p>
          <w:p w14:paraId="16CA62ED" w14:textId="6D41E68D" w:rsidR="00D6008F" w:rsidRDefault="00D6008F" w:rsidP="00BF717C">
            <w:pPr>
              <w:rPr>
                <w:rFonts w:asciiTheme="minorHAnsi" w:hAnsiTheme="minorHAnsi" w:cstheme="minorHAnsi"/>
                <w:sz w:val="22"/>
              </w:rPr>
            </w:pPr>
          </w:p>
          <w:p w14:paraId="1436A1DE" w14:textId="0EEC71D5" w:rsidR="00D6008F" w:rsidRDefault="00D6008F" w:rsidP="00BF717C">
            <w:pPr>
              <w:rPr>
                <w:rFonts w:asciiTheme="minorHAnsi" w:hAnsiTheme="minorHAnsi" w:cstheme="minorHAnsi"/>
                <w:sz w:val="22"/>
              </w:rPr>
            </w:pPr>
          </w:p>
          <w:p w14:paraId="1FD7A3FD" w14:textId="2EBAEFD0" w:rsidR="00D6008F" w:rsidRDefault="00D6008F" w:rsidP="00BF717C">
            <w:pPr>
              <w:rPr>
                <w:rFonts w:asciiTheme="minorHAnsi" w:hAnsiTheme="minorHAnsi" w:cstheme="minorHAnsi"/>
                <w:sz w:val="22"/>
              </w:rPr>
            </w:pPr>
          </w:p>
          <w:p w14:paraId="548EBC4D" w14:textId="02DAC997" w:rsidR="00D6008F" w:rsidRDefault="00D6008F" w:rsidP="00BF717C">
            <w:pPr>
              <w:rPr>
                <w:rFonts w:asciiTheme="minorHAnsi" w:hAnsiTheme="minorHAnsi" w:cstheme="minorHAnsi"/>
                <w:sz w:val="22"/>
              </w:rPr>
            </w:pPr>
          </w:p>
          <w:p w14:paraId="1E7463C0" w14:textId="72237193" w:rsidR="00D6008F" w:rsidRDefault="00D6008F" w:rsidP="00BF717C">
            <w:pPr>
              <w:rPr>
                <w:rFonts w:asciiTheme="minorHAnsi" w:hAnsiTheme="minorHAnsi" w:cstheme="minorHAnsi"/>
                <w:sz w:val="22"/>
              </w:rPr>
            </w:pPr>
          </w:p>
          <w:p w14:paraId="54C9076B" w14:textId="3F2E66D1" w:rsidR="00D6008F" w:rsidRDefault="00D6008F" w:rsidP="00BF717C">
            <w:pPr>
              <w:rPr>
                <w:rFonts w:asciiTheme="minorHAnsi" w:hAnsiTheme="minorHAnsi" w:cstheme="minorHAnsi"/>
                <w:sz w:val="22"/>
              </w:rPr>
            </w:pPr>
          </w:p>
          <w:p w14:paraId="722B3CAF" w14:textId="7FC400D4" w:rsidR="00D6008F" w:rsidRDefault="00D6008F" w:rsidP="00BF717C">
            <w:pPr>
              <w:rPr>
                <w:rFonts w:asciiTheme="minorHAnsi" w:hAnsiTheme="minorHAnsi" w:cstheme="minorHAnsi"/>
                <w:sz w:val="22"/>
              </w:rPr>
            </w:pPr>
          </w:p>
          <w:p w14:paraId="1D60BD94" w14:textId="23559449" w:rsidR="00D6008F" w:rsidRDefault="00D6008F" w:rsidP="00BF717C">
            <w:pPr>
              <w:rPr>
                <w:rFonts w:asciiTheme="minorHAnsi" w:hAnsiTheme="minorHAnsi" w:cstheme="minorHAnsi"/>
                <w:sz w:val="22"/>
              </w:rPr>
            </w:pPr>
          </w:p>
          <w:p w14:paraId="25266CDE" w14:textId="4E2B4AE7" w:rsidR="00D6008F" w:rsidRDefault="00D6008F" w:rsidP="00BF717C">
            <w:pPr>
              <w:rPr>
                <w:rFonts w:asciiTheme="minorHAnsi" w:hAnsiTheme="minorHAnsi" w:cstheme="minorHAnsi"/>
                <w:sz w:val="22"/>
              </w:rPr>
            </w:pPr>
          </w:p>
          <w:p w14:paraId="6DE559FB" w14:textId="12B9D8C3" w:rsidR="00D6008F" w:rsidRDefault="00D6008F" w:rsidP="00BF717C">
            <w:pPr>
              <w:rPr>
                <w:rFonts w:asciiTheme="minorHAnsi" w:hAnsiTheme="minorHAnsi" w:cstheme="minorHAnsi"/>
                <w:sz w:val="22"/>
              </w:rPr>
            </w:pPr>
          </w:p>
          <w:p w14:paraId="7EBD7DF0" w14:textId="46955CDE" w:rsidR="00D6008F" w:rsidRDefault="00D6008F" w:rsidP="00BF717C">
            <w:pPr>
              <w:rPr>
                <w:rFonts w:asciiTheme="minorHAnsi" w:hAnsiTheme="minorHAnsi" w:cstheme="minorHAnsi"/>
                <w:sz w:val="22"/>
              </w:rPr>
            </w:pPr>
          </w:p>
          <w:p w14:paraId="6B189413" w14:textId="28F59E88" w:rsidR="00D6008F" w:rsidRDefault="00D6008F" w:rsidP="00BF717C">
            <w:pPr>
              <w:rPr>
                <w:rFonts w:asciiTheme="minorHAnsi" w:hAnsiTheme="minorHAnsi" w:cstheme="minorHAnsi"/>
                <w:sz w:val="22"/>
              </w:rPr>
            </w:pPr>
          </w:p>
          <w:p w14:paraId="71CF842C" w14:textId="410E71BD" w:rsidR="00D6008F" w:rsidRDefault="00D6008F" w:rsidP="00BF717C">
            <w:pPr>
              <w:rPr>
                <w:rFonts w:asciiTheme="minorHAnsi" w:hAnsiTheme="minorHAnsi" w:cstheme="minorHAnsi"/>
                <w:sz w:val="22"/>
              </w:rPr>
            </w:pPr>
          </w:p>
          <w:p w14:paraId="622E2CE9" w14:textId="207DCAE7" w:rsidR="00D6008F" w:rsidRDefault="00D6008F" w:rsidP="00BF717C">
            <w:pPr>
              <w:rPr>
                <w:rFonts w:asciiTheme="minorHAnsi" w:hAnsiTheme="minorHAnsi" w:cstheme="minorHAnsi"/>
                <w:sz w:val="22"/>
              </w:rPr>
            </w:pPr>
          </w:p>
          <w:p w14:paraId="14DDB4BF" w14:textId="186BB90A" w:rsidR="00D6008F" w:rsidRDefault="00D6008F" w:rsidP="00BF717C">
            <w:pPr>
              <w:rPr>
                <w:rFonts w:asciiTheme="minorHAnsi" w:hAnsiTheme="minorHAnsi" w:cstheme="minorHAnsi"/>
                <w:sz w:val="22"/>
              </w:rPr>
            </w:pPr>
          </w:p>
          <w:p w14:paraId="77A66A34" w14:textId="46454839" w:rsidR="00D6008F" w:rsidRDefault="00D6008F" w:rsidP="00BF717C">
            <w:pPr>
              <w:rPr>
                <w:rFonts w:asciiTheme="minorHAnsi" w:hAnsiTheme="minorHAnsi" w:cstheme="minorHAnsi"/>
                <w:sz w:val="22"/>
              </w:rPr>
            </w:pPr>
          </w:p>
          <w:p w14:paraId="6AF08BF2" w14:textId="2935A991" w:rsidR="00D6008F" w:rsidRDefault="00D6008F" w:rsidP="00BF717C">
            <w:pPr>
              <w:rPr>
                <w:rFonts w:asciiTheme="minorHAnsi" w:hAnsiTheme="minorHAnsi" w:cstheme="minorHAnsi"/>
                <w:sz w:val="22"/>
              </w:rPr>
            </w:pPr>
          </w:p>
          <w:p w14:paraId="0AB6F3D3" w14:textId="27B49875" w:rsidR="00D6008F" w:rsidRDefault="00D6008F" w:rsidP="00BF717C">
            <w:pPr>
              <w:rPr>
                <w:rFonts w:asciiTheme="minorHAnsi" w:hAnsiTheme="minorHAnsi" w:cstheme="minorHAnsi"/>
                <w:sz w:val="22"/>
              </w:rPr>
            </w:pPr>
          </w:p>
          <w:p w14:paraId="564979D3" w14:textId="5BD36BC4" w:rsidR="00D6008F" w:rsidRDefault="00D6008F" w:rsidP="00BF717C">
            <w:pPr>
              <w:rPr>
                <w:rFonts w:asciiTheme="minorHAnsi" w:hAnsiTheme="minorHAnsi" w:cstheme="minorHAnsi"/>
                <w:sz w:val="22"/>
              </w:rPr>
            </w:pPr>
          </w:p>
          <w:p w14:paraId="58DA2F6B" w14:textId="455A0751" w:rsidR="00D6008F" w:rsidRDefault="00D6008F" w:rsidP="00BF717C">
            <w:pPr>
              <w:rPr>
                <w:rFonts w:asciiTheme="minorHAnsi" w:hAnsiTheme="minorHAnsi" w:cstheme="minorHAnsi"/>
                <w:sz w:val="22"/>
              </w:rPr>
            </w:pPr>
          </w:p>
          <w:p w14:paraId="29D79A66" w14:textId="4F4B0B14" w:rsidR="00D6008F" w:rsidRDefault="00D6008F" w:rsidP="00BF717C">
            <w:pPr>
              <w:rPr>
                <w:rFonts w:asciiTheme="minorHAnsi" w:hAnsiTheme="minorHAnsi" w:cstheme="minorHAnsi"/>
                <w:sz w:val="22"/>
              </w:rPr>
            </w:pPr>
          </w:p>
          <w:p w14:paraId="0CF4D7CF" w14:textId="2807D600" w:rsidR="00D6008F" w:rsidRDefault="00D6008F" w:rsidP="00BF717C">
            <w:pPr>
              <w:rPr>
                <w:rFonts w:asciiTheme="minorHAnsi" w:hAnsiTheme="minorHAnsi" w:cstheme="minorHAnsi"/>
                <w:sz w:val="22"/>
              </w:rPr>
            </w:pPr>
          </w:p>
          <w:p w14:paraId="4FA98182" w14:textId="34DA4B51" w:rsidR="00D6008F" w:rsidRDefault="00D6008F" w:rsidP="00BF717C">
            <w:pPr>
              <w:rPr>
                <w:rFonts w:asciiTheme="minorHAnsi" w:hAnsiTheme="minorHAnsi" w:cstheme="minorHAnsi"/>
                <w:sz w:val="22"/>
              </w:rPr>
            </w:pPr>
          </w:p>
          <w:p w14:paraId="35883C44" w14:textId="467CCE60" w:rsidR="00D6008F" w:rsidRDefault="00D6008F" w:rsidP="00BF717C">
            <w:pPr>
              <w:rPr>
                <w:rFonts w:asciiTheme="minorHAnsi" w:hAnsiTheme="minorHAnsi" w:cstheme="minorHAnsi"/>
                <w:sz w:val="22"/>
              </w:rPr>
            </w:pPr>
          </w:p>
          <w:p w14:paraId="3D061244" w14:textId="2CF788EE" w:rsidR="00D6008F" w:rsidRDefault="00D6008F" w:rsidP="00BF717C">
            <w:pPr>
              <w:rPr>
                <w:rFonts w:asciiTheme="minorHAnsi" w:hAnsiTheme="minorHAnsi" w:cstheme="minorHAnsi"/>
                <w:sz w:val="22"/>
              </w:rPr>
            </w:pPr>
          </w:p>
          <w:p w14:paraId="2F4CDE37" w14:textId="32F5AFF5" w:rsidR="00D6008F" w:rsidRDefault="00D6008F" w:rsidP="00BF717C">
            <w:pPr>
              <w:rPr>
                <w:rFonts w:asciiTheme="minorHAnsi" w:hAnsiTheme="minorHAnsi" w:cstheme="minorHAnsi"/>
                <w:sz w:val="22"/>
              </w:rPr>
            </w:pPr>
          </w:p>
          <w:p w14:paraId="166C2AE4" w14:textId="4EB61AFC" w:rsidR="00D6008F" w:rsidRDefault="00D6008F" w:rsidP="00BF717C">
            <w:pPr>
              <w:rPr>
                <w:rFonts w:asciiTheme="minorHAnsi" w:hAnsiTheme="minorHAnsi" w:cstheme="minorHAnsi"/>
                <w:sz w:val="22"/>
              </w:rPr>
            </w:pPr>
          </w:p>
          <w:p w14:paraId="3B360B31" w14:textId="235821E2" w:rsidR="00D6008F" w:rsidRDefault="00D6008F" w:rsidP="00BF717C">
            <w:pPr>
              <w:rPr>
                <w:rFonts w:asciiTheme="minorHAnsi" w:hAnsiTheme="minorHAnsi" w:cstheme="minorHAnsi"/>
                <w:sz w:val="22"/>
              </w:rPr>
            </w:pPr>
          </w:p>
          <w:p w14:paraId="07188EBB" w14:textId="5428552E" w:rsidR="00D6008F" w:rsidRDefault="00D6008F" w:rsidP="00BF717C">
            <w:pPr>
              <w:rPr>
                <w:rFonts w:asciiTheme="minorHAnsi" w:hAnsiTheme="minorHAnsi" w:cstheme="minorHAnsi"/>
                <w:sz w:val="22"/>
              </w:rPr>
            </w:pPr>
          </w:p>
          <w:p w14:paraId="2A5896DC" w14:textId="23A044E6" w:rsidR="00D6008F" w:rsidRDefault="00D6008F" w:rsidP="00BF717C">
            <w:pPr>
              <w:rPr>
                <w:rFonts w:asciiTheme="minorHAnsi" w:hAnsiTheme="minorHAnsi" w:cstheme="minorHAnsi"/>
                <w:sz w:val="22"/>
              </w:rPr>
            </w:pPr>
          </w:p>
          <w:p w14:paraId="567FF043" w14:textId="053129D6" w:rsidR="00D6008F" w:rsidRDefault="00D6008F" w:rsidP="00BF717C">
            <w:pPr>
              <w:rPr>
                <w:rFonts w:asciiTheme="minorHAnsi" w:hAnsiTheme="minorHAnsi" w:cstheme="minorHAnsi"/>
                <w:sz w:val="22"/>
              </w:rPr>
            </w:pPr>
          </w:p>
          <w:p w14:paraId="4A1EB502" w14:textId="1712E565" w:rsidR="00D6008F" w:rsidRDefault="00D6008F" w:rsidP="00BF717C">
            <w:pPr>
              <w:rPr>
                <w:rFonts w:asciiTheme="minorHAnsi" w:hAnsiTheme="minorHAnsi" w:cstheme="minorHAnsi"/>
                <w:sz w:val="22"/>
              </w:rPr>
            </w:pPr>
          </w:p>
          <w:p w14:paraId="4AF71B19" w14:textId="04D76BE5" w:rsidR="00D6008F" w:rsidRDefault="00D6008F" w:rsidP="00BF717C">
            <w:pPr>
              <w:rPr>
                <w:rFonts w:asciiTheme="minorHAnsi" w:hAnsiTheme="minorHAnsi" w:cstheme="minorHAnsi"/>
                <w:sz w:val="22"/>
              </w:rPr>
            </w:pPr>
          </w:p>
          <w:p w14:paraId="5752F38D" w14:textId="24564D61" w:rsidR="00D6008F" w:rsidRDefault="00D6008F" w:rsidP="00BF717C">
            <w:pPr>
              <w:rPr>
                <w:rFonts w:asciiTheme="minorHAnsi" w:hAnsiTheme="minorHAnsi" w:cstheme="minorHAnsi"/>
                <w:sz w:val="22"/>
              </w:rPr>
            </w:pPr>
          </w:p>
          <w:p w14:paraId="1DE33DF5" w14:textId="31CCB0ED" w:rsidR="00D6008F" w:rsidRDefault="00D6008F" w:rsidP="00BF717C">
            <w:pPr>
              <w:rPr>
                <w:rFonts w:asciiTheme="minorHAnsi" w:hAnsiTheme="minorHAnsi" w:cstheme="minorHAnsi"/>
                <w:sz w:val="22"/>
              </w:rPr>
            </w:pPr>
          </w:p>
          <w:p w14:paraId="14AC5489" w14:textId="3233B67B" w:rsidR="00D6008F" w:rsidRDefault="00D6008F" w:rsidP="00BF717C">
            <w:pPr>
              <w:rPr>
                <w:rFonts w:asciiTheme="minorHAnsi" w:hAnsiTheme="minorHAnsi" w:cstheme="minorHAnsi"/>
                <w:sz w:val="22"/>
              </w:rPr>
            </w:pPr>
          </w:p>
          <w:p w14:paraId="04EC54B2" w14:textId="7979D321" w:rsidR="00D6008F" w:rsidRDefault="00D6008F" w:rsidP="00BF717C">
            <w:pPr>
              <w:rPr>
                <w:rFonts w:asciiTheme="minorHAnsi" w:hAnsiTheme="minorHAnsi" w:cstheme="minorHAnsi"/>
                <w:sz w:val="22"/>
              </w:rPr>
            </w:pPr>
          </w:p>
          <w:p w14:paraId="51A5881B" w14:textId="56635C08" w:rsidR="00D6008F" w:rsidRDefault="00D6008F" w:rsidP="00BF717C">
            <w:pPr>
              <w:rPr>
                <w:rFonts w:asciiTheme="minorHAnsi" w:hAnsiTheme="minorHAnsi" w:cstheme="minorHAnsi"/>
                <w:sz w:val="22"/>
              </w:rPr>
            </w:pPr>
          </w:p>
          <w:p w14:paraId="3CCE9225" w14:textId="5BC97D37" w:rsidR="00D6008F" w:rsidRDefault="00D6008F" w:rsidP="00BF717C">
            <w:pPr>
              <w:rPr>
                <w:rFonts w:asciiTheme="minorHAnsi" w:hAnsiTheme="minorHAnsi" w:cstheme="minorHAnsi"/>
                <w:sz w:val="22"/>
              </w:rPr>
            </w:pPr>
          </w:p>
          <w:p w14:paraId="5BD596C6" w14:textId="2C060412" w:rsidR="00D6008F" w:rsidRDefault="00D6008F" w:rsidP="00BF717C">
            <w:pPr>
              <w:rPr>
                <w:rFonts w:asciiTheme="minorHAnsi" w:hAnsiTheme="minorHAnsi" w:cstheme="minorHAnsi"/>
                <w:sz w:val="22"/>
              </w:rPr>
            </w:pPr>
          </w:p>
          <w:p w14:paraId="7DD6EDB8" w14:textId="396A9B1D" w:rsidR="00D6008F" w:rsidRDefault="00D6008F" w:rsidP="00BF717C">
            <w:pPr>
              <w:rPr>
                <w:rFonts w:asciiTheme="minorHAnsi" w:hAnsiTheme="minorHAnsi" w:cstheme="minorHAnsi"/>
                <w:sz w:val="22"/>
              </w:rPr>
            </w:pPr>
          </w:p>
          <w:p w14:paraId="49CD7755" w14:textId="6A67E2E0" w:rsidR="00D6008F" w:rsidRDefault="00D6008F" w:rsidP="00BF717C">
            <w:pPr>
              <w:rPr>
                <w:rFonts w:asciiTheme="minorHAnsi" w:hAnsiTheme="minorHAnsi" w:cstheme="minorHAnsi"/>
                <w:sz w:val="22"/>
              </w:rPr>
            </w:pPr>
          </w:p>
          <w:p w14:paraId="2E7793E7" w14:textId="5416F9E0" w:rsidR="00D6008F" w:rsidRDefault="00D6008F" w:rsidP="00BF717C">
            <w:pPr>
              <w:rPr>
                <w:rFonts w:asciiTheme="minorHAnsi" w:hAnsiTheme="minorHAnsi" w:cstheme="minorHAnsi"/>
                <w:sz w:val="22"/>
              </w:rPr>
            </w:pPr>
            <w:r>
              <w:rPr>
                <w:rFonts w:asciiTheme="minorHAnsi" w:hAnsiTheme="minorHAnsi" w:cstheme="minorHAnsi"/>
                <w:sz w:val="22"/>
              </w:rPr>
              <w:t xml:space="preserve">Public Transport </w:t>
            </w:r>
          </w:p>
          <w:p w14:paraId="73F7D2A0" w14:textId="0558356C" w:rsidR="00D6008F" w:rsidRDefault="00D6008F" w:rsidP="00BF717C">
            <w:pPr>
              <w:rPr>
                <w:rFonts w:asciiTheme="minorHAnsi" w:hAnsiTheme="minorHAnsi" w:cstheme="minorHAnsi"/>
                <w:sz w:val="22"/>
              </w:rPr>
            </w:pPr>
          </w:p>
          <w:p w14:paraId="240615ED" w14:textId="77777777" w:rsidR="00D6008F" w:rsidRDefault="00D6008F" w:rsidP="00BF717C">
            <w:pPr>
              <w:rPr>
                <w:rFonts w:asciiTheme="minorHAnsi" w:hAnsiTheme="minorHAnsi" w:cstheme="minorHAnsi"/>
                <w:sz w:val="22"/>
              </w:rPr>
            </w:pPr>
          </w:p>
          <w:p w14:paraId="2BF4322C" w14:textId="4D3D1671" w:rsidR="00DD4531" w:rsidRDefault="00DD4531" w:rsidP="00BF717C">
            <w:pPr>
              <w:rPr>
                <w:rFonts w:asciiTheme="minorHAnsi" w:hAnsiTheme="minorHAnsi" w:cstheme="minorHAnsi"/>
                <w:sz w:val="22"/>
              </w:rPr>
            </w:pPr>
          </w:p>
        </w:tc>
        <w:tc>
          <w:tcPr>
            <w:tcW w:w="2161" w:type="dxa"/>
          </w:tcPr>
          <w:p w14:paraId="262114D9" w14:textId="77777777" w:rsidR="00DD4531" w:rsidRDefault="00DD4531" w:rsidP="00BF717C">
            <w:pPr>
              <w:rPr>
                <w:rFonts w:asciiTheme="minorHAnsi" w:hAnsiTheme="minorHAnsi" w:cstheme="minorHAnsi"/>
                <w:sz w:val="22"/>
              </w:rPr>
            </w:pPr>
          </w:p>
          <w:p w14:paraId="38F57B08" w14:textId="77777777" w:rsidR="00DD4531" w:rsidRDefault="00DD4531" w:rsidP="00BF717C">
            <w:pPr>
              <w:rPr>
                <w:rFonts w:asciiTheme="minorHAnsi" w:hAnsiTheme="minorHAnsi" w:cstheme="minorHAnsi"/>
                <w:sz w:val="22"/>
              </w:rPr>
            </w:pPr>
            <w:r>
              <w:rPr>
                <w:rFonts w:asciiTheme="minorHAnsi" w:hAnsiTheme="minorHAnsi" w:cstheme="minorHAnsi"/>
                <w:sz w:val="22"/>
              </w:rPr>
              <w:t xml:space="preserve">Spread of infection </w:t>
            </w:r>
          </w:p>
          <w:p w14:paraId="3C569A0E" w14:textId="77777777" w:rsidR="00D6008F" w:rsidRDefault="00D6008F" w:rsidP="00BF717C">
            <w:pPr>
              <w:rPr>
                <w:rFonts w:asciiTheme="minorHAnsi" w:hAnsiTheme="minorHAnsi" w:cstheme="minorHAnsi"/>
                <w:sz w:val="22"/>
              </w:rPr>
            </w:pPr>
          </w:p>
          <w:p w14:paraId="5AD12593" w14:textId="77777777" w:rsidR="00D6008F" w:rsidRDefault="00D6008F" w:rsidP="00BF717C">
            <w:pPr>
              <w:rPr>
                <w:rFonts w:asciiTheme="minorHAnsi" w:hAnsiTheme="minorHAnsi" w:cstheme="minorHAnsi"/>
                <w:sz w:val="22"/>
              </w:rPr>
            </w:pPr>
          </w:p>
          <w:p w14:paraId="762A80A2" w14:textId="77777777" w:rsidR="00D6008F" w:rsidRDefault="00D6008F" w:rsidP="00BF717C">
            <w:pPr>
              <w:rPr>
                <w:rFonts w:asciiTheme="minorHAnsi" w:hAnsiTheme="minorHAnsi" w:cstheme="minorHAnsi"/>
                <w:sz w:val="22"/>
              </w:rPr>
            </w:pPr>
          </w:p>
          <w:p w14:paraId="2461BF88" w14:textId="77777777" w:rsidR="00D6008F" w:rsidRDefault="00D6008F" w:rsidP="00BF717C">
            <w:pPr>
              <w:rPr>
                <w:rFonts w:asciiTheme="minorHAnsi" w:hAnsiTheme="minorHAnsi" w:cstheme="minorHAnsi"/>
                <w:sz w:val="22"/>
              </w:rPr>
            </w:pPr>
          </w:p>
          <w:p w14:paraId="1EDDDD62" w14:textId="77777777" w:rsidR="00D6008F" w:rsidRDefault="00D6008F" w:rsidP="00BF717C">
            <w:pPr>
              <w:rPr>
                <w:rFonts w:asciiTheme="minorHAnsi" w:hAnsiTheme="minorHAnsi" w:cstheme="minorHAnsi"/>
                <w:sz w:val="22"/>
              </w:rPr>
            </w:pPr>
          </w:p>
          <w:p w14:paraId="71B11A2F" w14:textId="77777777" w:rsidR="00D6008F" w:rsidRDefault="00D6008F" w:rsidP="00BF717C">
            <w:pPr>
              <w:rPr>
                <w:rFonts w:asciiTheme="minorHAnsi" w:hAnsiTheme="minorHAnsi" w:cstheme="minorHAnsi"/>
                <w:sz w:val="22"/>
              </w:rPr>
            </w:pPr>
          </w:p>
          <w:p w14:paraId="51DFA58A" w14:textId="77777777" w:rsidR="00D6008F" w:rsidRDefault="00D6008F" w:rsidP="00BF717C">
            <w:pPr>
              <w:rPr>
                <w:rFonts w:asciiTheme="minorHAnsi" w:hAnsiTheme="minorHAnsi" w:cstheme="minorHAnsi"/>
                <w:sz w:val="22"/>
              </w:rPr>
            </w:pPr>
          </w:p>
          <w:p w14:paraId="74C4ACBC" w14:textId="77777777" w:rsidR="00D6008F" w:rsidRDefault="00D6008F" w:rsidP="00BF717C">
            <w:pPr>
              <w:rPr>
                <w:rFonts w:asciiTheme="minorHAnsi" w:hAnsiTheme="minorHAnsi" w:cstheme="minorHAnsi"/>
                <w:sz w:val="22"/>
              </w:rPr>
            </w:pPr>
          </w:p>
          <w:p w14:paraId="46E517A2" w14:textId="77777777" w:rsidR="00D6008F" w:rsidRDefault="00D6008F" w:rsidP="00BF717C">
            <w:pPr>
              <w:rPr>
                <w:rFonts w:asciiTheme="minorHAnsi" w:hAnsiTheme="minorHAnsi" w:cstheme="minorHAnsi"/>
                <w:sz w:val="22"/>
              </w:rPr>
            </w:pPr>
          </w:p>
          <w:p w14:paraId="719C8BAF" w14:textId="77777777" w:rsidR="00D6008F" w:rsidRDefault="00D6008F" w:rsidP="00BF717C">
            <w:pPr>
              <w:rPr>
                <w:rFonts w:asciiTheme="minorHAnsi" w:hAnsiTheme="minorHAnsi" w:cstheme="minorHAnsi"/>
                <w:sz w:val="22"/>
              </w:rPr>
            </w:pPr>
          </w:p>
          <w:p w14:paraId="428308D7" w14:textId="77777777" w:rsidR="00D6008F" w:rsidRDefault="00D6008F" w:rsidP="00BF717C">
            <w:pPr>
              <w:rPr>
                <w:rFonts w:asciiTheme="minorHAnsi" w:hAnsiTheme="minorHAnsi" w:cstheme="minorHAnsi"/>
                <w:sz w:val="22"/>
              </w:rPr>
            </w:pPr>
          </w:p>
          <w:p w14:paraId="1A639921" w14:textId="77777777" w:rsidR="00D6008F" w:rsidRDefault="00D6008F" w:rsidP="00BF717C">
            <w:pPr>
              <w:rPr>
                <w:rFonts w:asciiTheme="minorHAnsi" w:hAnsiTheme="minorHAnsi" w:cstheme="minorHAnsi"/>
                <w:sz w:val="22"/>
              </w:rPr>
            </w:pPr>
          </w:p>
          <w:p w14:paraId="78F978B2" w14:textId="77777777" w:rsidR="00D6008F" w:rsidRDefault="00D6008F" w:rsidP="00BF717C">
            <w:pPr>
              <w:rPr>
                <w:rFonts w:asciiTheme="minorHAnsi" w:hAnsiTheme="minorHAnsi" w:cstheme="minorHAnsi"/>
                <w:sz w:val="22"/>
              </w:rPr>
            </w:pPr>
          </w:p>
          <w:p w14:paraId="0EFB3A5D" w14:textId="77777777" w:rsidR="00D6008F" w:rsidRDefault="00D6008F" w:rsidP="00BF717C">
            <w:pPr>
              <w:rPr>
                <w:rFonts w:asciiTheme="minorHAnsi" w:hAnsiTheme="minorHAnsi" w:cstheme="minorHAnsi"/>
                <w:sz w:val="22"/>
              </w:rPr>
            </w:pPr>
          </w:p>
          <w:p w14:paraId="6A2B46F8" w14:textId="77777777" w:rsidR="00D6008F" w:rsidRDefault="00D6008F" w:rsidP="00BF717C">
            <w:pPr>
              <w:rPr>
                <w:rFonts w:asciiTheme="minorHAnsi" w:hAnsiTheme="minorHAnsi" w:cstheme="minorHAnsi"/>
                <w:sz w:val="22"/>
              </w:rPr>
            </w:pPr>
          </w:p>
          <w:p w14:paraId="72F3FE4B" w14:textId="77777777" w:rsidR="00D6008F" w:rsidRDefault="00D6008F" w:rsidP="00BF717C">
            <w:pPr>
              <w:rPr>
                <w:rFonts w:asciiTheme="minorHAnsi" w:hAnsiTheme="minorHAnsi" w:cstheme="minorHAnsi"/>
                <w:sz w:val="22"/>
              </w:rPr>
            </w:pPr>
          </w:p>
          <w:p w14:paraId="705AD862" w14:textId="77777777" w:rsidR="00D6008F" w:rsidRDefault="00D6008F" w:rsidP="00BF717C">
            <w:pPr>
              <w:rPr>
                <w:rFonts w:asciiTheme="minorHAnsi" w:hAnsiTheme="minorHAnsi" w:cstheme="minorHAnsi"/>
                <w:sz w:val="22"/>
              </w:rPr>
            </w:pPr>
          </w:p>
          <w:p w14:paraId="7FC689C0" w14:textId="77777777" w:rsidR="00D6008F" w:rsidRDefault="00D6008F" w:rsidP="00BF717C">
            <w:pPr>
              <w:rPr>
                <w:rFonts w:asciiTheme="minorHAnsi" w:hAnsiTheme="minorHAnsi" w:cstheme="minorHAnsi"/>
                <w:sz w:val="22"/>
              </w:rPr>
            </w:pPr>
          </w:p>
          <w:p w14:paraId="49FBA074" w14:textId="77777777" w:rsidR="00D6008F" w:rsidRDefault="00D6008F" w:rsidP="00BF717C">
            <w:pPr>
              <w:rPr>
                <w:rFonts w:asciiTheme="minorHAnsi" w:hAnsiTheme="minorHAnsi" w:cstheme="minorHAnsi"/>
                <w:sz w:val="22"/>
              </w:rPr>
            </w:pPr>
          </w:p>
          <w:p w14:paraId="2DC2FC4E" w14:textId="77777777" w:rsidR="00D6008F" w:rsidRDefault="00D6008F" w:rsidP="00BF717C">
            <w:pPr>
              <w:rPr>
                <w:rFonts w:asciiTheme="minorHAnsi" w:hAnsiTheme="minorHAnsi" w:cstheme="minorHAnsi"/>
                <w:sz w:val="22"/>
              </w:rPr>
            </w:pPr>
          </w:p>
          <w:p w14:paraId="7BE2E1EF" w14:textId="77777777" w:rsidR="00D6008F" w:rsidRDefault="00D6008F" w:rsidP="00BF717C">
            <w:pPr>
              <w:rPr>
                <w:rFonts w:asciiTheme="minorHAnsi" w:hAnsiTheme="minorHAnsi" w:cstheme="minorHAnsi"/>
                <w:sz w:val="22"/>
              </w:rPr>
            </w:pPr>
          </w:p>
          <w:p w14:paraId="5C5D9354" w14:textId="77777777" w:rsidR="00D6008F" w:rsidRDefault="00D6008F" w:rsidP="00BF717C">
            <w:pPr>
              <w:rPr>
                <w:rFonts w:asciiTheme="minorHAnsi" w:hAnsiTheme="minorHAnsi" w:cstheme="minorHAnsi"/>
                <w:sz w:val="22"/>
              </w:rPr>
            </w:pPr>
          </w:p>
          <w:p w14:paraId="01AFB2F8" w14:textId="77777777" w:rsidR="00D6008F" w:rsidRDefault="00D6008F" w:rsidP="00BF717C">
            <w:pPr>
              <w:rPr>
                <w:rFonts w:asciiTheme="minorHAnsi" w:hAnsiTheme="minorHAnsi" w:cstheme="minorHAnsi"/>
                <w:sz w:val="22"/>
              </w:rPr>
            </w:pPr>
          </w:p>
          <w:p w14:paraId="388AB350" w14:textId="77777777" w:rsidR="00D6008F" w:rsidRDefault="00D6008F" w:rsidP="00BF717C">
            <w:pPr>
              <w:rPr>
                <w:rFonts w:asciiTheme="minorHAnsi" w:hAnsiTheme="minorHAnsi" w:cstheme="minorHAnsi"/>
                <w:sz w:val="22"/>
              </w:rPr>
            </w:pPr>
          </w:p>
          <w:p w14:paraId="784F17E2" w14:textId="77777777" w:rsidR="00D6008F" w:rsidRDefault="00D6008F" w:rsidP="00BF717C">
            <w:pPr>
              <w:rPr>
                <w:rFonts w:asciiTheme="minorHAnsi" w:hAnsiTheme="minorHAnsi" w:cstheme="minorHAnsi"/>
                <w:sz w:val="22"/>
              </w:rPr>
            </w:pPr>
          </w:p>
          <w:p w14:paraId="7310381D" w14:textId="77777777" w:rsidR="00D6008F" w:rsidRDefault="00D6008F" w:rsidP="00BF717C">
            <w:pPr>
              <w:rPr>
                <w:rFonts w:asciiTheme="minorHAnsi" w:hAnsiTheme="minorHAnsi" w:cstheme="minorHAnsi"/>
                <w:sz w:val="22"/>
              </w:rPr>
            </w:pPr>
          </w:p>
          <w:p w14:paraId="1CC5328B" w14:textId="77777777" w:rsidR="00D6008F" w:rsidRDefault="00D6008F" w:rsidP="00BF717C">
            <w:pPr>
              <w:rPr>
                <w:rFonts w:asciiTheme="minorHAnsi" w:hAnsiTheme="minorHAnsi" w:cstheme="minorHAnsi"/>
                <w:sz w:val="22"/>
              </w:rPr>
            </w:pPr>
          </w:p>
          <w:p w14:paraId="6F69DE1D" w14:textId="77777777" w:rsidR="00D6008F" w:rsidRDefault="00D6008F" w:rsidP="00BF717C">
            <w:pPr>
              <w:rPr>
                <w:rFonts w:asciiTheme="minorHAnsi" w:hAnsiTheme="minorHAnsi" w:cstheme="minorHAnsi"/>
                <w:sz w:val="22"/>
              </w:rPr>
            </w:pPr>
          </w:p>
          <w:p w14:paraId="4460FA50" w14:textId="77777777" w:rsidR="00D6008F" w:rsidRDefault="00D6008F" w:rsidP="00BF717C">
            <w:pPr>
              <w:rPr>
                <w:rFonts w:asciiTheme="minorHAnsi" w:hAnsiTheme="minorHAnsi" w:cstheme="minorHAnsi"/>
                <w:sz w:val="22"/>
              </w:rPr>
            </w:pPr>
          </w:p>
          <w:p w14:paraId="70C6A210" w14:textId="77777777" w:rsidR="00D6008F" w:rsidRDefault="00D6008F" w:rsidP="00BF717C">
            <w:pPr>
              <w:rPr>
                <w:rFonts w:asciiTheme="minorHAnsi" w:hAnsiTheme="minorHAnsi" w:cstheme="minorHAnsi"/>
                <w:sz w:val="22"/>
              </w:rPr>
            </w:pPr>
          </w:p>
          <w:p w14:paraId="468F9FB0" w14:textId="77777777" w:rsidR="00D6008F" w:rsidRDefault="00D6008F" w:rsidP="00BF717C">
            <w:pPr>
              <w:rPr>
                <w:rFonts w:asciiTheme="minorHAnsi" w:hAnsiTheme="minorHAnsi" w:cstheme="minorHAnsi"/>
                <w:sz w:val="22"/>
              </w:rPr>
            </w:pPr>
          </w:p>
          <w:p w14:paraId="5B6BCB70" w14:textId="77777777" w:rsidR="00D6008F" w:rsidRDefault="00D6008F" w:rsidP="00BF717C">
            <w:pPr>
              <w:rPr>
                <w:rFonts w:asciiTheme="minorHAnsi" w:hAnsiTheme="minorHAnsi" w:cstheme="minorHAnsi"/>
                <w:sz w:val="22"/>
              </w:rPr>
            </w:pPr>
          </w:p>
          <w:p w14:paraId="2DC29A96" w14:textId="77777777" w:rsidR="00D6008F" w:rsidRDefault="00D6008F" w:rsidP="00BF717C">
            <w:pPr>
              <w:rPr>
                <w:rFonts w:asciiTheme="minorHAnsi" w:hAnsiTheme="minorHAnsi" w:cstheme="minorHAnsi"/>
                <w:sz w:val="22"/>
              </w:rPr>
            </w:pPr>
          </w:p>
          <w:p w14:paraId="318E42F6" w14:textId="77777777" w:rsidR="00D6008F" w:rsidRDefault="00D6008F" w:rsidP="00BF717C">
            <w:pPr>
              <w:rPr>
                <w:rFonts w:asciiTheme="minorHAnsi" w:hAnsiTheme="minorHAnsi" w:cstheme="minorHAnsi"/>
                <w:sz w:val="22"/>
              </w:rPr>
            </w:pPr>
          </w:p>
          <w:p w14:paraId="0A1BF70B" w14:textId="77777777" w:rsidR="00D6008F" w:rsidRDefault="00D6008F" w:rsidP="00BF717C">
            <w:pPr>
              <w:rPr>
                <w:rFonts w:asciiTheme="minorHAnsi" w:hAnsiTheme="minorHAnsi" w:cstheme="minorHAnsi"/>
                <w:sz w:val="22"/>
              </w:rPr>
            </w:pPr>
          </w:p>
          <w:p w14:paraId="6E42DE7B" w14:textId="77777777" w:rsidR="00D6008F" w:rsidRDefault="00D6008F" w:rsidP="00BF717C">
            <w:pPr>
              <w:rPr>
                <w:rFonts w:asciiTheme="minorHAnsi" w:hAnsiTheme="minorHAnsi" w:cstheme="minorHAnsi"/>
                <w:sz w:val="22"/>
              </w:rPr>
            </w:pPr>
          </w:p>
          <w:p w14:paraId="30826F2A" w14:textId="77777777" w:rsidR="00D6008F" w:rsidRDefault="00D6008F" w:rsidP="00BF717C">
            <w:pPr>
              <w:rPr>
                <w:rFonts w:asciiTheme="minorHAnsi" w:hAnsiTheme="minorHAnsi" w:cstheme="minorHAnsi"/>
                <w:sz w:val="22"/>
              </w:rPr>
            </w:pPr>
          </w:p>
          <w:p w14:paraId="7969A513" w14:textId="77777777" w:rsidR="00D6008F" w:rsidRDefault="00D6008F" w:rsidP="00BF717C">
            <w:pPr>
              <w:rPr>
                <w:rFonts w:asciiTheme="minorHAnsi" w:hAnsiTheme="minorHAnsi" w:cstheme="minorHAnsi"/>
                <w:sz w:val="22"/>
              </w:rPr>
            </w:pPr>
          </w:p>
          <w:p w14:paraId="35007FD5" w14:textId="77777777" w:rsidR="00D6008F" w:rsidRDefault="00D6008F" w:rsidP="00BF717C">
            <w:pPr>
              <w:rPr>
                <w:rFonts w:asciiTheme="minorHAnsi" w:hAnsiTheme="minorHAnsi" w:cstheme="minorHAnsi"/>
                <w:sz w:val="22"/>
              </w:rPr>
            </w:pPr>
          </w:p>
          <w:p w14:paraId="5C50176B" w14:textId="77777777" w:rsidR="00D6008F" w:rsidRDefault="00D6008F" w:rsidP="00BF717C">
            <w:pPr>
              <w:rPr>
                <w:rFonts w:asciiTheme="minorHAnsi" w:hAnsiTheme="minorHAnsi" w:cstheme="minorHAnsi"/>
                <w:sz w:val="22"/>
              </w:rPr>
            </w:pPr>
          </w:p>
          <w:p w14:paraId="06005EE9" w14:textId="77777777" w:rsidR="00D6008F" w:rsidRDefault="00D6008F" w:rsidP="00BF717C">
            <w:pPr>
              <w:rPr>
                <w:rFonts w:asciiTheme="minorHAnsi" w:hAnsiTheme="minorHAnsi" w:cstheme="minorHAnsi"/>
                <w:sz w:val="22"/>
              </w:rPr>
            </w:pPr>
          </w:p>
          <w:p w14:paraId="299BB548" w14:textId="77777777" w:rsidR="00D6008F" w:rsidRDefault="00D6008F" w:rsidP="00BF717C">
            <w:pPr>
              <w:rPr>
                <w:rFonts w:asciiTheme="minorHAnsi" w:hAnsiTheme="minorHAnsi" w:cstheme="minorHAnsi"/>
                <w:sz w:val="22"/>
              </w:rPr>
            </w:pPr>
          </w:p>
          <w:p w14:paraId="1D7637FD" w14:textId="77777777" w:rsidR="00D6008F" w:rsidRDefault="00D6008F" w:rsidP="00BF717C">
            <w:pPr>
              <w:rPr>
                <w:rFonts w:asciiTheme="minorHAnsi" w:hAnsiTheme="minorHAnsi" w:cstheme="minorHAnsi"/>
                <w:sz w:val="22"/>
              </w:rPr>
            </w:pPr>
          </w:p>
          <w:p w14:paraId="71166130" w14:textId="77777777" w:rsidR="00D6008F" w:rsidRDefault="00D6008F" w:rsidP="00BF717C">
            <w:pPr>
              <w:rPr>
                <w:rFonts w:asciiTheme="minorHAnsi" w:hAnsiTheme="minorHAnsi" w:cstheme="minorHAnsi"/>
                <w:sz w:val="22"/>
              </w:rPr>
            </w:pPr>
          </w:p>
          <w:p w14:paraId="1BC8CB2E" w14:textId="77777777" w:rsidR="00D6008F" w:rsidRDefault="00D6008F" w:rsidP="00BF717C">
            <w:pPr>
              <w:rPr>
                <w:rFonts w:asciiTheme="minorHAnsi" w:hAnsiTheme="minorHAnsi" w:cstheme="minorHAnsi"/>
                <w:sz w:val="22"/>
              </w:rPr>
            </w:pPr>
          </w:p>
          <w:p w14:paraId="5CCD1AAC" w14:textId="77777777" w:rsidR="00D6008F" w:rsidRDefault="00D6008F" w:rsidP="00BF717C">
            <w:pPr>
              <w:rPr>
                <w:rFonts w:asciiTheme="minorHAnsi" w:hAnsiTheme="minorHAnsi" w:cstheme="minorHAnsi"/>
                <w:sz w:val="22"/>
              </w:rPr>
            </w:pPr>
          </w:p>
          <w:p w14:paraId="653EFEB7" w14:textId="77777777" w:rsidR="00D6008F" w:rsidRDefault="00D6008F" w:rsidP="00BF717C">
            <w:pPr>
              <w:rPr>
                <w:rFonts w:asciiTheme="minorHAnsi" w:hAnsiTheme="minorHAnsi" w:cstheme="minorHAnsi"/>
                <w:sz w:val="22"/>
              </w:rPr>
            </w:pPr>
          </w:p>
          <w:p w14:paraId="77393F04" w14:textId="77777777" w:rsidR="00D6008F" w:rsidRDefault="00D6008F" w:rsidP="00BF717C">
            <w:pPr>
              <w:rPr>
                <w:rFonts w:asciiTheme="minorHAnsi" w:hAnsiTheme="minorHAnsi" w:cstheme="minorHAnsi"/>
                <w:sz w:val="22"/>
              </w:rPr>
            </w:pPr>
          </w:p>
          <w:p w14:paraId="52733FAC" w14:textId="77777777" w:rsidR="00D6008F" w:rsidRDefault="00D6008F" w:rsidP="00BF717C">
            <w:pPr>
              <w:rPr>
                <w:rFonts w:asciiTheme="minorHAnsi" w:hAnsiTheme="minorHAnsi" w:cstheme="minorHAnsi"/>
                <w:sz w:val="22"/>
              </w:rPr>
            </w:pPr>
          </w:p>
          <w:p w14:paraId="0A984E05" w14:textId="77777777" w:rsidR="00D6008F" w:rsidRDefault="00D6008F" w:rsidP="00BF717C">
            <w:pPr>
              <w:rPr>
                <w:rFonts w:asciiTheme="minorHAnsi" w:hAnsiTheme="minorHAnsi" w:cstheme="minorHAnsi"/>
                <w:sz w:val="22"/>
              </w:rPr>
            </w:pPr>
          </w:p>
          <w:p w14:paraId="65B35756" w14:textId="77777777" w:rsidR="00D6008F" w:rsidRDefault="00D6008F" w:rsidP="00BF717C">
            <w:pPr>
              <w:rPr>
                <w:rFonts w:asciiTheme="minorHAnsi" w:hAnsiTheme="minorHAnsi" w:cstheme="minorHAnsi"/>
                <w:sz w:val="22"/>
              </w:rPr>
            </w:pPr>
          </w:p>
          <w:p w14:paraId="70EEFEE0" w14:textId="77777777" w:rsidR="00D6008F" w:rsidRDefault="00D6008F" w:rsidP="00BF717C">
            <w:pPr>
              <w:rPr>
                <w:rFonts w:asciiTheme="minorHAnsi" w:hAnsiTheme="minorHAnsi" w:cstheme="minorHAnsi"/>
                <w:sz w:val="22"/>
              </w:rPr>
            </w:pPr>
          </w:p>
          <w:p w14:paraId="7FFC25C2" w14:textId="77777777" w:rsidR="00D6008F" w:rsidRDefault="00D6008F" w:rsidP="00BF717C">
            <w:pPr>
              <w:rPr>
                <w:rFonts w:asciiTheme="minorHAnsi" w:hAnsiTheme="minorHAnsi" w:cstheme="minorHAnsi"/>
                <w:sz w:val="22"/>
              </w:rPr>
            </w:pPr>
          </w:p>
          <w:p w14:paraId="77401DB6" w14:textId="77777777" w:rsidR="00D6008F" w:rsidRDefault="00D6008F" w:rsidP="00BF717C">
            <w:pPr>
              <w:rPr>
                <w:rFonts w:asciiTheme="minorHAnsi" w:hAnsiTheme="minorHAnsi" w:cstheme="minorHAnsi"/>
                <w:sz w:val="22"/>
              </w:rPr>
            </w:pPr>
          </w:p>
          <w:p w14:paraId="0B6B7F4C" w14:textId="77777777" w:rsidR="00D6008F" w:rsidRDefault="00D6008F" w:rsidP="00BF717C">
            <w:pPr>
              <w:rPr>
                <w:rFonts w:asciiTheme="minorHAnsi" w:hAnsiTheme="minorHAnsi" w:cstheme="minorHAnsi"/>
                <w:sz w:val="22"/>
              </w:rPr>
            </w:pPr>
          </w:p>
          <w:p w14:paraId="1C9AA1B3" w14:textId="77777777" w:rsidR="00D6008F" w:rsidRDefault="00D6008F" w:rsidP="00BF717C">
            <w:pPr>
              <w:rPr>
                <w:rFonts w:asciiTheme="minorHAnsi" w:hAnsiTheme="minorHAnsi" w:cstheme="minorHAnsi"/>
                <w:sz w:val="22"/>
              </w:rPr>
            </w:pPr>
          </w:p>
          <w:p w14:paraId="52359E4C" w14:textId="0BEB1398" w:rsidR="00D6008F" w:rsidRDefault="00D6008F" w:rsidP="00BF717C">
            <w:pPr>
              <w:rPr>
                <w:rFonts w:asciiTheme="minorHAnsi" w:hAnsiTheme="minorHAnsi" w:cstheme="minorHAnsi"/>
                <w:sz w:val="22"/>
              </w:rPr>
            </w:pPr>
            <w:r>
              <w:rPr>
                <w:rFonts w:asciiTheme="minorHAnsi" w:hAnsiTheme="minorHAnsi" w:cstheme="minorHAnsi"/>
                <w:sz w:val="22"/>
              </w:rPr>
              <w:t>Spread of infection</w:t>
            </w:r>
          </w:p>
        </w:tc>
        <w:tc>
          <w:tcPr>
            <w:tcW w:w="5103" w:type="dxa"/>
          </w:tcPr>
          <w:p w14:paraId="2BFB8F43" w14:textId="0BC19ED2"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lastRenderedPageBreak/>
              <w:t>Pupils on dedicated school services do not mix with the general public on those journeys and pupil groups will tend to be consistent under return to school measures. Therefore</w:t>
            </w:r>
            <w:r w:rsidR="00A652E0">
              <w:rPr>
                <w:rFonts w:asciiTheme="minorHAnsi" w:hAnsiTheme="minorHAnsi" w:cstheme="minorHAnsi"/>
                <w:color w:val="0B0C0C"/>
                <w:sz w:val="22"/>
                <w:szCs w:val="22"/>
                <w:lang w:eastAsia="en-GB"/>
              </w:rPr>
              <w:t xml:space="preserve">, </w:t>
            </w:r>
            <w:r w:rsidRPr="00B302B3">
              <w:rPr>
                <w:rFonts w:asciiTheme="minorHAnsi" w:hAnsiTheme="minorHAnsi" w:cstheme="minorHAnsi"/>
                <w:color w:val="0B0C0C"/>
                <w:sz w:val="22"/>
                <w:szCs w:val="22"/>
                <w:lang w:eastAsia="en-GB"/>
              </w:rPr>
              <w:t>wider transmission risks are likely to be lower.</w:t>
            </w:r>
          </w:p>
          <w:p w14:paraId="6CB3C98A"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From the autumn term, local authorities will not be required to uniformly apply the social distancing guidelines for public transport, on dedicated school or college transport. However, distancing should still be put in place within vehicles wherever possible. </w:t>
            </w:r>
            <w:r w:rsidRPr="00B302B3">
              <w:rPr>
                <w:rFonts w:asciiTheme="minorHAnsi" w:hAnsiTheme="minorHAnsi" w:cstheme="minorHAnsi"/>
                <w:color w:val="0B0C0C"/>
                <w:sz w:val="22"/>
                <w:szCs w:val="22"/>
                <w:lang w:eastAsia="en-GB"/>
              </w:rPr>
              <w:lastRenderedPageBreak/>
              <w:t>This will help to both minimise disease transmission risks and maintain consistent reinforcement of public health messaging to children and staff, particularly at the point where they are leaving school and heading back into the community each day.</w:t>
            </w:r>
          </w:p>
          <w:p w14:paraId="4847A8EB"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The approach to dedicated transport should align wherever possible with the principles underpinning the system of controls set out in this document and with the approach being adopted for your school. It is important, wherever it is possible, that:</w:t>
            </w:r>
          </w:p>
          <w:p w14:paraId="00282DE5"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social distancing should be maximised within vehicles</w:t>
            </w:r>
          </w:p>
          <w:p w14:paraId="20755A9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either sit with their ‘bubble’ on school transport, or with the same constant group of children each day</w:t>
            </w:r>
          </w:p>
          <w:p w14:paraId="51216019"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should clean their hands before boarding transport and again on disembarking</w:t>
            </w:r>
          </w:p>
          <w:p w14:paraId="08707002"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additional cleaning of vehicles is put in place</w:t>
            </w:r>
          </w:p>
          <w:p w14:paraId="5C85B6CB"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organised queuing and boarding </w:t>
            </w:r>
            <w:proofErr w:type="gramStart"/>
            <w:r w:rsidRPr="00B302B3">
              <w:rPr>
                <w:rFonts w:asciiTheme="minorHAnsi" w:hAnsiTheme="minorHAnsi" w:cstheme="minorHAnsi"/>
                <w:color w:val="0B0C0C"/>
                <w:sz w:val="22"/>
                <w:szCs w:val="22"/>
                <w:lang w:eastAsia="en-GB"/>
              </w:rPr>
              <w:t>is</w:t>
            </w:r>
            <w:proofErr w:type="gramEnd"/>
            <w:r w:rsidRPr="00B302B3">
              <w:rPr>
                <w:rFonts w:asciiTheme="minorHAnsi" w:hAnsiTheme="minorHAnsi" w:cstheme="minorHAnsi"/>
                <w:color w:val="0B0C0C"/>
                <w:sz w:val="22"/>
                <w:szCs w:val="22"/>
                <w:lang w:eastAsia="en-GB"/>
              </w:rPr>
              <w:t xml:space="preserve"> put in place</w:t>
            </w:r>
          </w:p>
          <w:p w14:paraId="10C2812F" w14:textId="77777777" w:rsidR="00B302B3" w:rsidRPr="00B302B3" w:rsidRDefault="00B302B3" w:rsidP="00B302B3">
            <w:pPr>
              <w:numPr>
                <w:ilvl w:val="0"/>
                <w:numId w:val="33"/>
              </w:numPr>
              <w:shd w:val="clear" w:color="auto" w:fill="FFFFFF"/>
              <w:spacing w:after="75"/>
              <w:ind w:left="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through ventilation of fresh air (from outside the vehicle) is maximised, particularly through opening windows and ceiling vents</w:t>
            </w:r>
          </w:p>
          <w:p w14:paraId="10E2B015" w14:textId="77777777" w:rsidR="00B302B3" w:rsidRPr="00B302B3" w:rsidRDefault="00B302B3" w:rsidP="00B302B3">
            <w:pPr>
              <w:shd w:val="clear" w:color="auto" w:fill="FFFFFF"/>
              <w:spacing w:before="300" w:after="300"/>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Children must not board home to school transport if they, or a member of their household, has symptoms of coronavirus (COVID-19).</w:t>
            </w:r>
          </w:p>
          <w:p w14:paraId="0E150681" w14:textId="77777777" w:rsidR="00B302B3" w:rsidRDefault="00B302B3" w:rsidP="00B302B3">
            <w:pPr>
              <w:shd w:val="clear" w:color="auto" w:fill="FFFFFF"/>
              <w:rPr>
                <w:rFonts w:asciiTheme="minorHAnsi" w:hAnsiTheme="minorHAnsi" w:cstheme="minorHAnsi"/>
                <w:color w:val="0B0C0C"/>
                <w:sz w:val="22"/>
                <w:szCs w:val="22"/>
                <w:lang w:eastAsia="en-GB"/>
              </w:rPr>
            </w:pPr>
            <w:r w:rsidRPr="00B302B3">
              <w:rPr>
                <w:rFonts w:asciiTheme="minorHAnsi" w:hAnsiTheme="minorHAnsi" w:cstheme="minorHAnsi"/>
                <w:color w:val="0B0C0C"/>
                <w:sz w:val="22"/>
                <w:szCs w:val="22"/>
                <w:lang w:eastAsia="en-GB"/>
              </w:rPr>
              <w:t xml:space="preserve">In accordance with advice from PHE, from the autumn term, </w:t>
            </w:r>
            <w:r>
              <w:rPr>
                <w:rFonts w:asciiTheme="minorHAnsi" w:hAnsiTheme="minorHAnsi" w:cstheme="minorHAnsi"/>
                <w:color w:val="0B0C0C"/>
                <w:sz w:val="22"/>
                <w:szCs w:val="22"/>
                <w:lang w:eastAsia="en-GB"/>
              </w:rPr>
              <w:t xml:space="preserve">it is </w:t>
            </w:r>
            <w:r w:rsidRPr="00B302B3">
              <w:rPr>
                <w:rFonts w:asciiTheme="minorHAnsi" w:hAnsiTheme="minorHAnsi" w:cstheme="minorHAnsi"/>
                <w:color w:val="0B0C0C"/>
                <w:sz w:val="22"/>
                <w:szCs w:val="22"/>
                <w:lang w:eastAsia="en-GB"/>
              </w:rPr>
              <w:t>advise</w:t>
            </w:r>
            <w:r>
              <w:rPr>
                <w:rFonts w:asciiTheme="minorHAnsi" w:hAnsiTheme="minorHAnsi" w:cstheme="minorHAnsi"/>
                <w:color w:val="0B0C0C"/>
                <w:sz w:val="22"/>
                <w:szCs w:val="22"/>
                <w:lang w:eastAsia="en-GB"/>
              </w:rPr>
              <w:t>d</w:t>
            </w:r>
            <w:r w:rsidRPr="00B302B3">
              <w:rPr>
                <w:rFonts w:asciiTheme="minorHAnsi" w:hAnsiTheme="minorHAnsi" w:cstheme="minorHAnsi"/>
                <w:color w:val="0B0C0C"/>
                <w:sz w:val="22"/>
                <w:szCs w:val="22"/>
                <w:lang w:eastAsia="en-GB"/>
              </w:rPr>
              <w:t xml:space="preserve"> </w:t>
            </w:r>
            <w:r>
              <w:rPr>
                <w:rFonts w:asciiTheme="minorHAnsi" w:hAnsiTheme="minorHAnsi" w:cstheme="minorHAnsi"/>
                <w:color w:val="0B0C0C"/>
                <w:sz w:val="22"/>
                <w:szCs w:val="22"/>
                <w:lang w:eastAsia="en-GB"/>
              </w:rPr>
              <w:t xml:space="preserve">that </w:t>
            </w:r>
            <w:r w:rsidRPr="00B302B3">
              <w:rPr>
                <w:rFonts w:asciiTheme="minorHAnsi" w:hAnsiTheme="minorHAnsi" w:cstheme="minorHAnsi"/>
                <w:color w:val="0B0C0C"/>
                <w:sz w:val="22"/>
                <w:szCs w:val="22"/>
                <w:lang w:eastAsia="en-GB"/>
              </w:rPr>
              <w:t>children and young people aged 11 and over to wear a face covering when travelling on dedicated transport. This does not apply to people who are exempt from wearing a face covering on public transport. More information on this can be found at the </w:t>
            </w:r>
            <w:hyperlink r:id="rId23" w:anchor="exemptions-face-coverings" w:history="1">
              <w:r w:rsidRPr="00B302B3">
                <w:rPr>
                  <w:rFonts w:asciiTheme="minorHAnsi" w:hAnsiTheme="minorHAnsi" w:cstheme="minorHAnsi"/>
                  <w:color w:val="4C2C92"/>
                  <w:sz w:val="22"/>
                  <w:szCs w:val="22"/>
                  <w:u w:val="single"/>
                  <w:bdr w:val="none" w:sz="0" w:space="0" w:color="auto" w:frame="1"/>
                  <w:lang w:eastAsia="en-GB"/>
                </w:rPr>
                <w:t>safer travel guidance for passengers</w:t>
              </w:r>
            </w:hyperlink>
            <w:r w:rsidRPr="00B302B3">
              <w:rPr>
                <w:rFonts w:asciiTheme="minorHAnsi" w:hAnsiTheme="minorHAnsi" w:cstheme="minorHAnsi"/>
                <w:color w:val="0B0C0C"/>
                <w:sz w:val="22"/>
                <w:szCs w:val="22"/>
                <w:lang w:eastAsia="en-GB"/>
              </w:rPr>
              <w:t>.</w:t>
            </w:r>
          </w:p>
          <w:p w14:paraId="709C2E7E" w14:textId="69222AA7" w:rsidR="00DD4531" w:rsidRDefault="00B302B3" w:rsidP="00B302B3">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lastRenderedPageBreak/>
              <w:t>A f</w:t>
            </w:r>
            <w:r w:rsidRPr="00B302B3">
              <w:rPr>
                <w:rFonts w:asciiTheme="minorHAnsi" w:hAnsiTheme="minorHAnsi" w:cstheme="minorHAnsi"/>
                <w:color w:val="0B0C0C"/>
                <w:sz w:val="22"/>
                <w:szCs w:val="22"/>
                <w:lang w:eastAsia="en-GB"/>
              </w:rPr>
              <w:t>ace covering is a covering of any type which covers your nose and mouth. It is not the same as the surgical masks or respirators used by healthcare and other workers as part of personal protective equipment (PPE).</w:t>
            </w:r>
          </w:p>
          <w:p w14:paraId="5ECB25A7" w14:textId="32706178" w:rsidR="00D6008F" w:rsidRDefault="00D6008F" w:rsidP="00B302B3">
            <w:pPr>
              <w:shd w:val="clear" w:color="auto" w:fill="FFFFFF"/>
              <w:rPr>
                <w:rFonts w:asciiTheme="minorHAnsi" w:hAnsiTheme="minorHAnsi" w:cstheme="minorHAnsi"/>
                <w:color w:val="0B0C0C"/>
                <w:sz w:val="22"/>
                <w:szCs w:val="22"/>
                <w:lang w:eastAsia="en-GB"/>
              </w:rPr>
            </w:pPr>
          </w:p>
          <w:p w14:paraId="31B8B553" w14:textId="39C012EE" w:rsidR="00D6008F" w:rsidRPr="00D6008F" w:rsidRDefault="00BD7282" w:rsidP="00D6008F">
            <w:p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It</w:t>
            </w:r>
            <w:r w:rsidR="00D6008F" w:rsidRPr="00D6008F">
              <w:rPr>
                <w:rFonts w:asciiTheme="minorHAnsi" w:hAnsiTheme="minorHAnsi" w:cstheme="minorHAnsi"/>
                <w:color w:val="0B0C0C"/>
                <w:sz w:val="22"/>
                <w:szCs w:val="22"/>
                <w:lang w:eastAsia="en-GB"/>
              </w:rPr>
              <w:t xml:space="preserve"> will be necessary to take steps to both depress the demand for public transport and to increase capacity within the system. Both will require action at a national and local level. Schools have a critical role to play in supporting collaboration between all parties - providers, local authorities, parents and pupils. Further information on managing capacity and demand on </w:t>
            </w:r>
            <w:hyperlink r:id="rId24" w:history="1">
              <w:r w:rsidR="00D6008F" w:rsidRPr="00D6008F">
                <w:rPr>
                  <w:rFonts w:asciiTheme="minorHAnsi" w:hAnsiTheme="minorHAnsi" w:cstheme="minorHAnsi"/>
                  <w:color w:val="4C2C92"/>
                  <w:sz w:val="22"/>
                  <w:szCs w:val="22"/>
                  <w:u w:val="single"/>
                  <w:bdr w:val="none" w:sz="0" w:space="0" w:color="auto" w:frame="1"/>
                  <w:lang w:eastAsia="en-GB"/>
                </w:rPr>
                <w:t>public transport is set out in the transport to school and other places of education: autumn term 2020</w:t>
              </w:r>
            </w:hyperlink>
            <w:r w:rsidR="00D6008F" w:rsidRPr="00D6008F">
              <w:rPr>
                <w:rFonts w:asciiTheme="minorHAnsi" w:hAnsiTheme="minorHAnsi" w:cstheme="minorHAnsi"/>
                <w:color w:val="0B0C0C"/>
                <w:sz w:val="22"/>
                <w:szCs w:val="22"/>
                <w:lang w:eastAsia="en-GB"/>
              </w:rPr>
              <w:t> guidance.</w:t>
            </w:r>
          </w:p>
          <w:p w14:paraId="1610ED9F" w14:textId="70BDB088" w:rsidR="00D6008F" w:rsidRPr="00D6008F" w:rsidRDefault="00D6008F" w:rsidP="00D6008F">
            <w:pPr>
              <w:shd w:val="clear" w:color="auto" w:fill="FFFFFF"/>
              <w:spacing w:before="300" w:after="300"/>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w:t>
            </w:r>
            <w:r w:rsidR="00BD7282">
              <w:rPr>
                <w:rFonts w:asciiTheme="minorHAnsi" w:hAnsiTheme="minorHAnsi" w:cstheme="minorHAnsi"/>
                <w:color w:val="0B0C0C"/>
                <w:sz w:val="22"/>
                <w:szCs w:val="22"/>
                <w:lang w:eastAsia="en-GB"/>
              </w:rPr>
              <w:t xml:space="preserve">where possible </w:t>
            </w:r>
            <w:r w:rsidRPr="00D6008F">
              <w:rPr>
                <w:rFonts w:asciiTheme="minorHAnsi" w:hAnsiTheme="minorHAnsi" w:cstheme="minorHAnsi"/>
                <w:color w:val="0B0C0C"/>
                <w:sz w:val="22"/>
                <w:szCs w:val="22"/>
                <w:lang w:eastAsia="en-GB"/>
              </w:rPr>
              <w:t xml:space="preserve">should work with partners to consider staggered start times to enable more journeys to take place outside of peak hours. </w:t>
            </w:r>
          </w:p>
          <w:p w14:paraId="2278B6A5" w14:textId="382A5475" w:rsidR="00D6008F" w:rsidRPr="00D6008F" w:rsidRDefault="00D6008F" w:rsidP="00D6008F">
            <w:pPr>
              <w:shd w:val="clear" w:color="auto" w:fill="FFFFFF"/>
              <w:rPr>
                <w:rFonts w:asciiTheme="minorHAnsi" w:hAnsiTheme="minorHAnsi" w:cstheme="minorHAnsi"/>
                <w:color w:val="0B0C0C"/>
                <w:sz w:val="22"/>
                <w:szCs w:val="22"/>
                <w:lang w:eastAsia="en-GB"/>
              </w:rPr>
            </w:pPr>
            <w:r w:rsidRPr="00D6008F">
              <w:rPr>
                <w:rFonts w:asciiTheme="minorHAnsi" w:hAnsiTheme="minorHAnsi" w:cstheme="minorHAnsi"/>
                <w:color w:val="0B0C0C"/>
                <w:sz w:val="22"/>
                <w:szCs w:val="22"/>
                <w:lang w:eastAsia="en-GB"/>
              </w:rPr>
              <w:t xml:space="preserve">Schools should encourage parents, staff and pupils to walk or cycle to school if at all possible. Schools may want to consider using ‘walking buses’ (a supervised group of children being walked to, or from, school) or working with their local authority to promote safe cycling routes. </w:t>
            </w:r>
          </w:p>
          <w:p w14:paraId="28F4E30C" w14:textId="77777777" w:rsidR="00D6008F" w:rsidRDefault="00D6008F" w:rsidP="00B302B3">
            <w:pPr>
              <w:shd w:val="clear" w:color="auto" w:fill="FFFFFF"/>
              <w:rPr>
                <w:rFonts w:asciiTheme="minorHAnsi" w:hAnsiTheme="minorHAnsi" w:cstheme="minorHAnsi"/>
                <w:color w:val="0B0C0C"/>
                <w:sz w:val="22"/>
                <w:szCs w:val="22"/>
                <w:shd w:val="clear" w:color="auto" w:fill="FFFFFF"/>
              </w:rPr>
            </w:pPr>
          </w:p>
          <w:p w14:paraId="7B296412" w14:textId="77777777" w:rsidR="00B302B3" w:rsidRDefault="00D6008F" w:rsidP="00B302B3">
            <w:pPr>
              <w:shd w:val="clear" w:color="auto" w:fill="FFFFFF"/>
              <w:rPr>
                <w:rFonts w:asciiTheme="minorHAnsi" w:hAnsiTheme="minorHAnsi" w:cstheme="minorHAnsi"/>
                <w:color w:val="0B0C0C"/>
                <w:sz w:val="22"/>
                <w:szCs w:val="22"/>
                <w:shd w:val="clear" w:color="auto" w:fill="FFFFFF"/>
              </w:rPr>
            </w:pPr>
            <w:r w:rsidRPr="00D6008F">
              <w:rPr>
                <w:rFonts w:asciiTheme="minorHAnsi" w:hAnsiTheme="minorHAnsi" w:cstheme="minorHAnsi"/>
                <w:color w:val="0B0C0C"/>
                <w:sz w:val="22"/>
                <w:szCs w:val="22"/>
                <w:shd w:val="clear" w:color="auto" w:fill="FFFFFF"/>
              </w:rPr>
              <w:t>Families using public transport should refer to the </w:t>
            </w:r>
            <w:hyperlink r:id="rId25" w:history="1">
              <w:r w:rsidRPr="00D6008F">
                <w:rPr>
                  <w:rFonts w:asciiTheme="minorHAnsi" w:hAnsiTheme="minorHAnsi" w:cstheme="minorHAnsi"/>
                  <w:color w:val="4C2C92"/>
                  <w:sz w:val="22"/>
                  <w:szCs w:val="22"/>
                  <w:u w:val="single"/>
                  <w:bdr w:val="none" w:sz="0" w:space="0" w:color="auto" w:frame="1"/>
                  <w:shd w:val="clear" w:color="auto" w:fill="FFFFFF"/>
                </w:rPr>
                <w:t>safer travel guidance for passengers</w:t>
              </w:r>
            </w:hyperlink>
            <w:r w:rsidRPr="00D6008F">
              <w:rPr>
                <w:rFonts w:asciiTheme="minorHAnsi" w:hAnsiTheme="minorHAnsi" w:cstheme="minorHAnsi"/>
                <w:color w:val="0B0C0C"/>
                <w:sz w:val="22"/>
                <w:szCs w:val="22"/>
                <w:shd w:val="clear" w:color="auto" w:fill="FFFFFF"/>
              </w:rPr>
              <w:t>.</w:t>
            </w:r>
          </w:p>
          <w:p w14:paraId="6E069B0E" w14:textId="4AF6DA81" w:rsidR="00BD7282" w:rsidRPr="00D6008F" w:rsidRDefault="00BD7282" w:rsidP="00B302B3">
            <w:pPr>
              <w:shd w:val="clear" w:color="auto" w:fill="FFFFFF"/>
              <w:rPr>
                <w:rFonts w:asciiTheme="minorHAnsi" w:hAnsiTheme="minorHAnsi" w:cstheme="minorHAnsi"/>
                <w:color w:val="0B0C0C"/>
                <w:sz w:val="22"/>
                <w:szCs w:val="22"/>
                <w:lang w:eastAsia="en-GB"/>
              </w:rPr>
            </w:pPr>
          </w:p>
        </w:tc>
        <w:tc>
          <w:tcPr>
            <w:tcW w:w="4155" w:type="dxa"/>
          </w:tcPr>
          <w:p w14:paraId="0E7752F0" w14:textId="77777777" w:rsidR="00DD4531" w:rsidRDefault="00DD4531" w:rsidP="003B1E45">
            <w:pPr>
              <w:rPr>
                <w:rFonts w:ascii="Calibri" w:hAnsi="Calibri" w:cs="Calibri"/>
                <w:b/>
                <w:bCs/>
                <w:sz w:val="22"/>
                <w:szCs w:val="22"/>
              </w:rPr>
            </w:pPr>
          </w:p>
        </w:tc>
        <w:tc>
          <w:tcPr>
            <w:tcW w:w="1762" w:type="dxa"/>
          </w:tcPr>
          <w:p w14:paraId="12B57591" w14:textId="77777777" w:rsidR="00DD4531" w:rsidRPr="003B1E45" w:rsidRDefault="00DD4531" w:rsidP="003B1E45">
            <w:pPr>
              <w:jc w:val="center"/>
              <w:rPr>
                <w:rFonts w:ascii="Calibri" w:hAnsi="Calibri" w:cs="Calibri"/>
                <w:bCs/>
                <w:sz w:val="22"/>
                <w:szCs w:val="22"/>
              </w:rPr>
            </w:pPr>
          </w:p>
        </w:tc>
      </w:tr>
      <w:tr w:rsidR="004956B7" w:rsidRPr="00C10E2D" w14:paraId="18C8F311" w14:textId="77777777" w:rsidTr="00630725">
        <w:trPr>
          <w:trHeight w:val="434"/>
          <w:jc w:val="center"/>
        </w:trPr>
        <w:tc>
          <w:tcPr>
            <w:tcW w:w="1945" w:type="dxa"/>
          </w:tcPr>
          <w:p w14:paraId="54AA0A23" w14:textId="77777777" w:rsidR="004956B7" w:rsidRDefault="004956B7" w:rsidP="00BF717C">
            <w:pPr>
              <w:rPr>
                <w:rFonts w:asciiTheme="minorHAnsi" w:hAnsiTheme="minorHAnsi" w:cstheme="minorHAnsi"/>
                <w:sz w:val="22"/>
              </w:rPr>
            </w:pPr>
          </w:p>
          <w:p w14:paraId="1A6FA04B" w14:textId="17D3D3CA" w:rsidR="004956B7" w:rsidRDefault="004956B7" w:rsidP="00BF717C">
            <w:pPr>
              <w:rPr>
                <w:rFonts w:asciiTheme="minorHAnsi" w:hAnsiTheme="minorHAnsi" w:cstheme="minorHAnsi"/>
                <w:sz w:val="22"/>
              </w:rPr>
            </w:pPr>
            <w:r>
              <w:rPr>
                <w:rFonts w:asciiTheme="minorHAnsi" w:hAnsiTheme="minorHAnsi" w:cstheme="minorHAnsi"/>
                <w:sz w:val="22"/>
              </w:rPr>
              <w:t xml:space="preserve">Equipment </w:t>
            </w:r>
          </w:p>
        </w:tc>
        <w:tc>
          <w:tcPr>
            <w:tcW w:w="2161" w:type="dxa"/>
          </w:tcPr>
          <w:p w14:paraId="60EDBE5E" w14:textId="07B641CE" w:rsidR="004956B7" w:rsidRDefault="004956B7" w:rsidP="00BF717C">
            <w:pPr>
              <w:rPr>
                <w:rFonts w:asciiTheme="minorHAnsi" w:hAnsiTheme="minorHAnsi" w:cstheme="minorHAnsi"/>
                <w:sz w:val="22"/>
              </w:rPr>
            </w:pPr>
          </w:p>
          <w:p w14:paraId="76073A2C" w14:textId="0DC50B4E" w:rsidR="004956B7" w:rsidRDefault="004956B7"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via use of shared equipment</w:t>
            </w:r>
          </w:p>
          <w:p w14:paraId="476512D2" w14:textId="3470A81A" w:rsidR="004956B7" w:rsidRDefault="004956B7" w:rsidP="00BF717C">
            <w:pPr>
              <w:rPr>
                <w:rFonts w:asciiTheme="minorHAnsi" w:hAnsiTheme="minorHAnsi" w:cstheme="minorHAnsi"/>
                <w:sz w:val="22"/>
              </w:rPr>
            </w:pPr>
          </w:p>
        </w:tc>
        <w:tc>
          <w:tcPr>
            <w:tcW w:w="5103" w:type="dxa"/>
          </w:tcPr>
          <w:p w14:paraId="1E1946ED" w14:textId="77777777" w:rsidR="004956B7" w:rsidRPr="004956B7" w:rsidRDefault="004956B7" w:rsidP="004956B7">
            <w:pPr>
              <w:shd w:val="clear" w:color="auto" w:fill="FFFFFF"/>
              <w:spacing w:after="75"/>
              <w:ind w:left="300"/>
              <w:rPr>
                <w:rFonts w:asciiTheme="minorHAnsi" w:hAnsiTheme="minorHAnsi" w:cstheme="minorHAnsi"/>
                <w:color w:val="0B0C0C"/>
                <w:sz w:val="22"/>
                <w:szCs w:val="22"/>
                <w:lang w:eastAsia="en-GB"/>
              </w:rPr>
            </w:pPr>
          </w:p>
          <w:p w14:paraId="67929312" w14:textId="4C389266" w:rsidR="00B22A9A" w:rsidRPr="00060B39" w:rsidRDefault="004956B7" w:rsidP="00B22A9A">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 xml:space="preserve">For individual and very frequently used equipment, such as pencils and pens, it is recommended that staff and pupils have their own items that are not shared. </w:t>
            </w:r>
          </w:p>
          <w:p w14:paraId="31553583" w14:textId="77777777" w:rsidR="00060B39" w:rsidRP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47E886C4" w14:textId="7974DBE9" w:rsidR="00C71F68" w:rsidRPr="00B22A9A" w:rsidRDefault="004956B7"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lastRenderedPageBreak/>
              <w:t>Classroom based resources</w:t>
            </w:r>
            <w:r w:rsidRPr="004956B7">
              <w:rPr>
                <w:rFonts w:cs="Arial"/>
                <w:color w:val="0B0C0C"/>
                <w:sz w:val="29"/>
                <w:szCs w:val="29"/>
                <w:lang w:eastAsia="en-GB"/>
              </w:rPr>
              <w:t xml:space="preserve">, </w:t>
            </w:r>
            <w:r w:rsidRPr="004956B7">
              <w:rPr>
                <w:rFonts w:asciiTheme="minorHAnsi" w:hAnsiTheme="minorHAnsi" w:cs="Arial"/>
                <w:color w:val="0B0C0C"/>
                <w:sz w:val="22"/>
                <w:szCs w:val="22"/>
                <w:lang w:eastAsia="en-GB"/>
              </w:rPr>
              <w:t xml:space="preserve">such as books and games, can be used and shared within the bubble; these </w:t>
            </w:r>
            <w:r>
              <w:rPr>
                <w:rFonts w:asciiTheme="minorHAnsi" w:hAnsiTheme="minorHAnsi" w:cs="Arial"/>
                <w:color w:val="0B0C0C"/>
                <w:sz w:val="22"/>
                <w:szCs w:val="22"/>
                <w:lang w:eastAsia="en-GB"/>
              </w:rPr>
              <w:t>are to</w:t>
            </w:r>
            <w:r w:rsidRPr="004956B7">
              <w:rPr>
                <w:rFonts w:asciiTheme="minorHAnsi" w:hAnsiTheme="minorHAnsi" w:cs="Arial"/>
                <w:color w:val="0B0C0C"/>
                <w:sz w:val="22"/>
                <w:szCs w:val="22"/>
                <w:lang w:eastAsia="en-GB"/>
              </w:rPr>
              <w:t xml:space="preserve"> be cleaned regularly, along with all frequently touched surfaces. </w:t>
            </w:r>
          </w:p>
          <w:p w14:paraId="1325708F" w14:textId="77777777" w:rsidR="00B22A9A" w:rsidRPr="00B22A9A" w:rsidRDefault="00B22A9A" w:rsidP="00B22A9A">
            <w:pPr>
              <w:shd w:val="clear" w:color="auto" w:fill="FFFFFF"/>
              <w:spacing w:after="75"/>
              <w:ind w:left="300"/>
              <w:rPr>
                <w:rFonts w:asciiTheme="minorHAnsi" w:hAnsiTheme="minorHAnsi" w:cstheme="minorHAnsi"/>
                <w:color w:val="0B0C0C"/>
                <w:sz w:val="22"/>
                <w:szCs w:val="22"/>
                <w:lang w:eastAsia="en-GB"/>
              </w:rPr>
            </w:pPr>
          </w:p>
          <w:p w14:paraId="393A41DD" w14:textId="2A992674" w:rsidR="00C71F68" w:rsidRPr="00E446D2" w:rsidRDefault="00C71F68"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1C7AA2">
              <w:rPr>
                <w:rFonts w:asciiTheme="minorHAnsi" w:hAnsiTheme="minorHAnsi" w:cs="Arial"/>
                <w:color w:val="0B0C0C"/>
                <w:sz w:val="22"/>
                <w:szCs w:val="22"/>
                <w:shd w:val="clear" w:color="auto" w:fill="FFFFFF"/>
              </w:rPr>
              <w:t xml:space="preserve">upils limit the amount of equipment they bring into school each day, to essentials such as lunch boxes, hats, coats, books, stationery and mobile phones. Bags are allowed. </w:t>
            </w:r>
          </w:p>
          <w:p w14:paraId="4C685472" w14:textId="77777777" w:rsidR="00E446D2" w:rsidRDefault="00E446D2" w:rsidP="00E446D2">
            <w:pPr>
              <w:pStyle w:val="ListParagraph"/>
              <w:rPr>
                <w:rFonts w:asciiTheme="minorHAnsi" w:hAnsiTheme="minorHAnsi" w:cstheme="minorHAnsi"/>
                <w:color w:val="0B0C0C"/>
                <w:lang w:eastAsia="en-GB"/>
              </w:rPr>
            </w:pPr>
          </w:p>
          <w:p w14:paraId="5064F719" w14:textId="43E493B8" w:rsidR="00E446D2" w:rsidRPr="00E446D2" w:rsidRDefault="00E446D2" w:rsidP="00E446D2">
            <w:pPr>
              <w:numPr>
                <w:ilvl w:val="0"/>
                <w:numId w:val="8"/>
              </w:numPr>
              <w:shd w:val="clear" w:color="auto" w:fill="FFFFFF"/>
              <w:spacing w:after="75"/>
              <w:ind w:left="300"/>
              <w:rPr>
                <w:rFonts w:asciiTheme="minorHAnsi" w:hAnsiTheme="minorHAnsi" w:cstheme="minorHAnsi"/>
                <w:color w:val="0B0C0C"/>
                <w:sz w:val="22"/>
                <w:szCs w:val="22"/>
                <w:lang w:eastAsia="en-GB"/>
              </w:rPr>
            </w:pPr>
            <w:r w:rsidRPr="004956B7">
              <w:rPr>
                <w:rFonts w:asciiTheme="minorHAnsi" w:hAnsiTheme="minorHAnsi" w:cs="Arial"/>
                <w:color w:val="0B0C0C"/>
                <w:sz w:val="22"/>
                <w:szCs w:val="22"/>
                <w:lang w:eastAsia="en-GB"/>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5E1FF1E" w14:textId="77777777" w:rsidR="00C71F68" w:rsidRPr="00C71F68" w:rsidRDefault="00C71F68" w:rsidP="00C71F68">
            <w:pPr>
              <w:shd w:val="clear" w:color="auto" w:fill="FFFFFF"/>
              <w:spacing w:after="75"/>
              <w:rPr>
                <w:rFonts w:asciiTheme="minorHAnsi" w:hAnsiTheme="minorHAnsi" w:cstheme="minorHAnsi"/>
                <w:color w:val="0B0C0C"/>
                <w:sz w:val="22"/>
                <w:szCs w:val="22"/>
                <w:lang w:eastAsia="en-GB"/>
              </w:rPr>
            </w:pPr>
          </w:p>
          <w:p w14:paraId="2B86A859" w14:textId="77777777" w:rsidR="00C71F68" w:rsidRPr="00513C13" w:rsidRDefault="00C71F68" w:rsidP="00C71F68">
            <w:pPr>
              <w:numPr>
                <w:ilvl w:val="0"/>
                <w:numId w:val="8"/>
              </w:numPr>
              <w:shd w:val="clear" w:color="auto" w:fill="FFFFFF"/>
              <w:spacing w:after="75"/>
              <w:ind w:left="300"/>
              <w:rPr>
                <w:rFonts w:asciiTheme="minorHAnsi" w:hAnsiTheme="minorHAnsi" w:cstheme="minorHAnsi"/>
                <w:color w:val="0B0C0C"/>
                <w:sz w:val="22"/>
                <w:szCs w:val="22"/>
                <w:lang w:eastAsia="en-GB"/>
              </w:rPr>
            </w:pPr>
            <w:r w:rsidRPr="001C7AA2">
              <w:rPr>
                <w:rFonts w:asciiTheme="minorHAnsi" w:hAnsiTheme="minorHAnsi" w:cs="Arial"/>
                <w:color w:val="0B0C0C"/>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0B8FD743" w14:textId="5F932887" w:rsidR="00513C13" w:rsidRPr="00B22A9A" w:rsidRDefault="00513C13" w:rsidP="00513C13">
            <w:pPr>
              <w:shd w:val="clear" w:color="auto" w:fill="FFFFFF"/>
              <w:spacing w:after="75"/>
              <w:rPr>
                <w:rFonts w:asciiTheme="minorHAnsi" w:hAnsiTheme="minorHAnsi" w:cstheme="minorHAnsi"/>
                <w:color w:val="0B0C0C"/>
                <w:sz w:val="22"/>
                <w:szCs w:val="22"/>
                <w:lang w:eastAsia="en-GB"/>
              </w:rPr>
            </w:pPr>
          </w:p>
        </w:tc>
        <w:tc>
          <w:tcPr>
            <w:tcW w:w="4155" w:type="dxa"/>
          </w:tcPr>
          <w:p w14:paraId="492CC956" w14:textId="77777777" w:rsidR="004956B7" w:rsidRDefault="004956B7" w:rsidP="003B1E45">
            <w:pPr>
              <w:rPr>
                <w:rFonts w:ascii="Calibri" w:hAnsi="Calibri" w:cs="Calibri"/>
                <w:b/>
                <w:bCs/>
                <w:sz w:val="22"/>
                <w:szCs w:val="22"/>
              </w:rPr>
            </w:pPr>
          </w:p>
          <w:p w14:paraId="2841D811" w14:textId="3D2AA9F4" w:rsidR="004956B7" w:rsidRDefault="004956B7" w:rsidP="00E446D2">
            <w:pPr>
              <w:shd w:val="clear" w:color="auto" w:fill="FFFFFF"/>
              <w:spacing w:after="75"/>
              <w:ind w:left="300"/>
              <w:rPr>
                <w:rFonts w:ascii="Calibri" w:hAnsi="Calibri" w:cs="Calibri"/>
                <w:b/>
                <w:bCs/>
                <w:sz w:val="22"/>
                <w:szCs w:val="22"/>
              </w:rPr>
            </w:pPr>
          </w:p>
        </w:tc>
        <w:tc>
          <w:tcPr>
            <w:tcW w:w="1762" w:type="dxa"/>
          </w:tcPr>
          <w:p w14:paraId="010ADCE5" w14:textId="77777777" w:rsidR="004956B7" w:rsidRPr="003B1E45" w:rsidRDefault="004956B7" w:rsidP="003B1E45">
            <w:pPr>
              <w:jc w:val="center"/>
              <w:rPr>
                <w:rFonts w:ascii="Calibri" w:hAnsi="Calibri" w:cs="Calibri"/>
                <w:bCs/>
                <w:sz w:val="22"/>
                <w:szCs w:val="22"/>
              </w:rPr>
            </w:pPr>
          </w:p>
        </w:tc>
      </w:tr>
      <w:tr w:rsidR="00FA38FD" w:rsidRPr="00C10E2D" w14:paraId="45321AAF" w14:textId="77777777" w:rsidTr="00630725">
        <w:trPr>
          <w:trHeight w:val="434"/>
          <w:jc w:val="center"/>
        </w:trPr>
        <w:tc>
          <w:tcPr>
            <w:tcW w:w="1945" w:type="dxa"/>
          </w:tcPr>
          <w:p w14:paraId="3B94AB61" w14:textId="77777777" w:rsidR="00FA38FD" w:rsidRDefault="00FA38FD" w:rsidP="00BF717C">
            <w:pPr>
              <w:rPr>
                <w:rFonts w:asciiTheme="minorHAnsi" w:hAnsiTheme="minorHAnsi" w:cstheme="minorHAnsi"/>
                <w:sz w:val="22"/>
              </w:rPr>
            </w:pPr>
          </w:p>
          <w:p w14:paraId="072C1F6D" w14:textId="6929E382" w:rsidR="00FA38FD" w:rsidRDefault="00FA38FD" w:rsidP="00BF717C">
            <w:pPr>
              <w:rPr>
                <w:rFonts w:asciiTheme="minorHAnsi" w:hAnsiTheme="minorHAnsi" w:cstheme="minorHAnsi"/>
                <w:sz w:val="22"/>
              </w:rPr>
            </w:pPr>
            <w:r>
              <w:rPr>
                <w:rFonts w:asciiTheme="minorHAnsi" w:hAnsiTheme="minorHAnsi" w:cstheme="minorHAnsi"/>
                <w:sz w:val="22"/>
              </w:rPr>
              <w:t>Pupils with education, health and care plans or on SEN support</w:t>
            </w:r>
          </w:p>
        </w:tc>
        <w:tc>
          <w:tcPr>
            <w:tcW w:w="2161" w:type="dxa"/>
          </w:tcPr>
          <w:p w14:paraId="233EBC4A" w14:textId="77777777" w:rsidR="00FA38FD" w:rsidRDefault="00FA38FD" w:rsidP="00BF717C">
            <w:pPr>
              <w:rPr>
                <w:rFonts w:asciiTheme="minorHAnsi" w:hAnsiTheme="minorHAnsi" w:cstheme="minorHAnsi"/>
                <w:sz w:val="22"/>
              </w:rPr>
            </w:pPr>
          </w:p>
          <w:p w14:paraId="42BE3E5D" w14:textId="4C0B9D49" w:rsidR="00FA38FD" w:rsidRDefault="00B22A9A" w:rsidP="00BF717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tc>
        <w:tc>
          <w:tcPr>
            <w:tcW w:w="5103" w:type="dxa"/>
          </w:tcPr>
          <w:p w14:paraId="2B8D5A1A" w14:textId="74994C53" w:rsidR="00FA38FD" w:rsidRDefault="00FA38FD" w:rsidP="00FA38FD">
            <w:pPr>
              <w:shd w:val="clear" w:color="auto" w:fill="FFFFFF"/>
              <w:spacing w:after="75"/>
              <w:rPr>
                <w:rFonts w:cs="Arial"/>
                <w:color w:val="0B0C0C"/>
                <w:sz w:val="22"/>
                <w:szCs w:val="22"/>
                <w:shd w:val="clear" w:color="auto" w:fill="FFFFFF"/>
              </w:rPr>
            </w:pPr>
          </w:p>
          <w:p w14:paraId="6995A2C6" w14:textId="25353B64" w:rsidR="00FA38FD" w:rsidRPr="00E446D2" w:rsidRDefault="00FA38FD"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Arial"/>
                <w:color w:val="0B0C0C"/>
                <w:sz w:val="22"/>
                <w:szCs w:val="22"/>
                <w:shd w:val="clear" w:color="auto" w:fill="FFFFFF"/>
              </w:rPr>
              <w:t>P</w:t>
            </w:r>
            <w:r w:rsidRPr="00FA38FD">
              <w:rPr>
                <w:rFonts w:asciiTheme="minorHAnsi" w:hAnsiTheme="minorHAnsi" w:cs="Arial"/>
                <w:color w:val="0B0C0C"/>
                <w:sz w:val="22"/>
                <w:szCs w:val="22"/>
                <w:shd w:val="clear" w:color="auto" w:fill="FFFFFF"/>
              </w:rPr>
              <w:t>upils with </w:t>
            </w:r>
            <w:r w:rsidRPr="00FA38FD">
              <w:rPr>
                <w:rFonts w:asciiTheme="minorHAnsi" w:hAnsiTheme="minorHAnsi"/>
                <w:sz w:val="22"/>
                <w:szCs w:val="22"/>
              </w:rPr>
              <w:t>SEND</w:t>
            </w:r>
            <w:r w:rsidRPr="00FA38FD">
              <w:rPr>
                <w:rFonts w:asciiTheme="minorHAnsi" w:hAnsiTheme="minorHAnsi" w:cs="Arial"/>
                <w:color w:val="0B0C0C"/>
                <w:sz w:val="22"/>
                <w:szCs w:val="22"/>
                <w:shd w:val="clear" w:color="auto" w:fill="FFFFFF"/>
              </w:rPr>
              <w:t> (whether with education, health and care plans or on SEN support) will need specific help and preparation for the changes to routine that this will involve</w:t>
            </w:r>
            <w:r>
              <w:rPr>
                <w:rFonts w:asciiTheme="minorHAnsi" w:hAnsiTheme="minorHAnsi" w:cs="Arial"/>
                <w:color w:val="0B0C0C"/>
                <w:sz w:val="22"/>
                <w:szCs w:val="22"/>
                <w:shd w:val="clear" w:color="auto" w:fill="FFFFFF"/>
              </w:rPr>
              <w:t>.</w:t>
            </w:r>
          </w:p>
          <w:p w14:paraId="063430B8" w14:textId="77777777" w:rsidR="00E446D2" w:rsidRPr="00E446D2" w:rsidRDefault="00E446D2" w:rsidP="00E446D2">
            <w:pPr>
              <w:shd w:val="clear" w:color="auto" w:fill="FFFFFF"/>
              <w:spacing w:after="75"/>
              <w:ind w:left="300"/>
              <w:rPr>
                <w:rFonts w:asciiTheme="minorHAnsi" w:hAnsiTheme="minorHAnsi" w:cstheme="minorHAnsi"/>
                <w:color w:val="0B0C0C"/>
                <w:sz w:val="22"/>
                <w:szCs w:val="22"/>
                <w:lang w:eastAsia="en-GB"/>
              </w:rPr>
            </w:pPr>
          </w:p>
          <w:p w14:paraId="44D7BCEC" w14:textId="1B3DAE9B" w:rsidR="00E446D2" w:rsidRPr="00FA38FD" w:rsidRDefault="00E446D2" w:rsidP="00FA38FD">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rPr>
              <w:t>Teachers and special educational needs coordinators are to plan to meet these needs.</w:t>
            </w:r>
          </w:p>
          <w:p w14:paraId="176B3E3E" w14:textId="16F5AA5E" w:rsidR="00FA38FD" w:rsidRPr="00FA38FD" w:rsidRDefault="00FA38FD" w:rsidP="00FA38FD">
            <w:pPr>
              <w:shd w:val="clear" w:color="auto" w:fill="FFFFFF"/>
              <w:spacing w:after="75"/>
              <w:rPr>
                <w:rFonts w:asciiTheme="minorHAnsi" w:hAnsiTheme="minorHAnsi" w:cstheme="minorHAnsi"/>
                <w:color w:val="0B0C0C"/>
                <w:sz w:val="22"/>
                <w:szCs w:val="22"/>
                <w:lang w:eastAsia="en-GB"/>
              </w:rPr>
            </w:pPr>
          </w:p>
        </w:tc>
        <w:tc>
          <w:tcPr>
            <w:tcW w:w="4155" w:type="dxa"/>
          </w:tcPr>
          <w:p w14:paraId="5C8D2C6B" w14:textId="77777777" w:rsidR="00FA38FD" w:rsidRDefault="00FA38FD" w:rsidP="003B1E45">
            <w:pPr>
              <w:rPr>
                <w:rFonts w:ascii="Calibri" w:hAnsi="Calibri" w:cs="Calibri"/>
                <w:b/>
                <w:bCs/>
                <w:sz w:val="22"/>
                <w:szCs w:val="22"/>
              </w:rPr>
            </w:pPr>
          </w:p>
          <w:p w14:paraId="083F9CCE" w14:textId="384224DE" w:rsidR="00FA38FD" w:rsidRDefault="00FA38FD" w:rsidP="00E446D2">
            <w:pPr>
              <w:shd w:val="clear" w:color="auto" w:fill="FFFFFF"/>
              <w:spacing w:after="75"/>
              <w:rPr>
                <w:rFonts w:ascii="Calibri" w:hAnsi="Calibri" w:cs="Calibri"/>
                <w:b/>
                <w:bCs/>
                <w:sz w:val="22"/>
                <w:szCs w:val="22"/>
              </w:rPr>
            </w:pPr>
          </w:p>
        </w:tc>
        <w:tc>
          <w:tcPr>
            <w:tcW w:w="1762" w:type="dxa"/>
          </w:tcPr>
          <w:p w14:paraId="0B6F3ADE" w14:textId="77777777" w:rsidR="00FA38FD" w:rsidRPr="003B1E45" w:rsidRDefault="00FA38FD" w:rsidP="003B1E45">
            <w:pPr>
              <w:jc w:val="center"/>
              <w:rPr>
                <w:rFonts w:ascii="Calibri" w:hAnsi="Calibri" w:cs="Calibri"/>
                <w:bCs/>
                <w:sz w:val="22"/>
                <w:szCs w:val="22"/>
              </w:rPr>
            </w:pPr>
          </w:p>
        </w:tc>
      </w:tr>
      <w:tr w:rsidR="004B322D" w:rsidRPr="00C10E2D" w14:paraId="7644839F" w14:textId="77777777" w:rsidTr="00630725">
        <w:trPr>
          <w:trHeight w:val="434"/>
          <w:jc w:val="center"/>
        </w:trPr>
        <w:tc>
          <w:tcPr>
            <w:tcW w:w="1945" w:type="dxa"/>
          </w:tcPr>
          <w:p w14:paraId="30EE77B4" w14:textId="77777777" w:rsidR="002577AF" w:rsidRDefault="002577AF" w:rsidP="00BF717C">
            <w:pPr>
              <w:rPr>
                <w:rFonts w:asciiTheme="minorHAnsi" w:hAnsiTheme="minorHAnsi" w:cstheme="minorHAnsi"/>
                <w:sz w:val="22"/>
              </w:rPr>
            </w:pPr>
          </w:p>
          <w:p w14:paraId="5795C2BD" w14:textId="4250CDA8" w:rsidR="004B322D" w:rsidRDefault="004B322D" w:rsidP="00BF717C">
            <w:pPr>
              <w:rPr>
                <w:rFonts w:asciiTheme="minorHAnsi" w:hAnsiTheme="minorHAnsi" w:cstheme="minorHAnsi"/>
                <w:sz w:val="22"/>
              </w:rPr>
            </w:pPr>
            <w:r>
              <w:rPr>
                <w:rFonts w:asciiTheme="minorHAnsi" w:hAnsiTheme="minorHAnsi" w:cstheme="minorHAnsi"/>
                <w:sz w:val="22"/>
              </w:rPr>
              <w:t xml:space="preserve">Staff and children who have previously been required to shield </w:t>
            </w:r>
          </w:p>
          <w:p w14:paraId="25A78F1C" w14:textId="733BC8DD" w:rsidR="004B322D" w:rsidRDefault="004B322D" w:rsidP="00BF717C">
            <w:pPr>
              <w:rPr>
                <w:rFonts w:asciiTheme="minorHAnsi" w:hAnsiTheme="minorHAnsi" w:cstheme="minorHAnsi"/>
                <w:sz w:val="22"/>
              </w:rPr>
            </w:pPr>
          </w:p>
        </w:tc>
        <w:tc>
          <w:tcPr>
            <w:tcW w:w="2161" w:type="dxa"/>
          </w:tcPr>
          <w:p w14:paraId="4B34C405" w14:textId="77777777" w:rsidR="002577AF" w:rsidRDefault="002577AF" w:rsidP="00BF717C">
            <w:pPr>
              <w:rPr>
                <w:rFonts w:asciiTheme="minorHAnsi" w:hAnsiTheme="minorHAnsi" w:cstheme="minorHAnsi"/>
                <w:sz w:val="22"/>
              </w:rPr>
            </w:pPr>
          </w:p>
          <w:p w14:paraId="2829EF0E" w14:textId="40A669C7" w:rsidR="004B322D" w:rsidRDefault="004B322D" w:rsidP="00BF717C">
            <w:pPr>
              <w:rPr>
                <w:rFonts w:asciiTheme="minorHAnsi" w:hAnsiTheme="minorHAnsi" w:cstheme="minorHAnsi"/>
                <w:sz w:val="22"/>
              </w:rPr>
            </w:pPr>
            <w:r>
              <w:rPr>
                <w:rFonts w:asciiTheme="minorHAnsi" w:hAnsiTheme="minorHAnsi" w:cstheme="minorHAnsi"/>
                <w:sz w:val="22"/>
              </w:rPr>
              <w:t>I</w:t>
            </w:r>
            <w:r w:rsidR="002577AF">
              <w:rPr>
                <w:rFonts w:asciiTheme="minorHAnsi" w:hAnsiTheme="minorHAnsi" w:cstheme="minorHAnsi"/>
                <w:sz w:val="22"/>
              </w:rPr>
              <w:t xml:space="preserve">ncreased susceptibility of infection </w:t>
            </w:r>
          </w:p>
        </w:tc>
        <w:tc>
          <w:tcPr>
            <w:tcW w:w="5103" w:type="dxa"/>
          </w:tcPr>
          <w:p w14:paraId="39303643" w14:textId="77777777" w:rsidR="00060B39" w:rsidRDefault="00060B39" w:rsidP="00060B39">
            <w:pPr>
              <w:shd w:val="clear" w:color="auto" w:fill="FFFFFF"/>
              <w:spacing w:after="75"/>
              <w:ind w:left="300"/>
              <w:rPr>
                <w:rFonts w:asciiTheme="minorHAnsi" w:hAnsiTheme="minorHAnsi" w:cstheme="minorHAnsi"/>
                <w:color w:val="0B0C0C"/>
                <w:sz w:val="22"/>
                <w:szCs w:val="22"/>
                <w:lang w:eastAsia="en-GB"/>
              </w:rPr>
            </w:pPr>
          </w:p>
          <w:p w14:paraId="5F6F8829" w14:textId="6B82A21D" w:rsidR="00765D88" w:rsidRPr="00E02727" w:rsidRDefault="00060B39" w:rsidP="00E02727">
            <w:pPr>
              <w:numPr>
                <w:ilvl w:val="0"/>
                <w:numId w:val="8"/>
              </w:numPr>
              <w:shd w:val="clear" w:color="auto" w:fill="FFFFFF"/>
              <w:spacing w:after="75"/>
              <w:ind w:left="300"/>
              <w:rPr>
                <w:rFonts w:asciiTheme="minorHAnsi" w:hAnsiTheme="minorHAnsi" w:cstheme="minorHAnsi"/>
                <w:color w:val="0B0C0C"/>
                <w:sz w:val="22"/>
                <w:szCs w:val="22"/>
                <w:lang w:eastAsia="en-GB"/>
              </w:rPr>
            </w:pPr>
            <w:r>
              <w:rPr>
                <w:rFonts w:asciiTheme="minorHAnsi" w:hAnsiTheme="minorHAnsi" w:cstheme="minorHAnsi"/>
                <w:color w:val="0B0C0C"/>
                <w:sz w:val="22"/>
                <w:szCs w:val="22"/>
                <w:shd w:val="clear" w:color="auto" w:fill="FFFFFF"/>
              </w:rPr>
              <w:t>S</w:t>
            </w:r>
            <w:r w:rsidR="002577AF" w:rsidRPr="00060B39">
              <w:rPr>
                <w:rFonts w:asciiTheme="minorHAnsi" w:hAnsiTheme="minorHAnsi" w:cstheme="minorHAnsi"/>
                <w:color w:val="0B0C0C"/>
                <w:sz w:val="22"/>
                <w:szCs w:val="22"/>
                <w:shd w:val="clear" w:color="auto" w:fill="FFFFFF"/>
              </w:rPr>
              <w:t>taff/pupils will still be unable to attend school in line with public health advice because they are self-isolating and have had symptoms or a positive test result themselves; or because they are a close contact of someone who has coronavirus (COVID-19).</w:t>
            </w:r>
          </w:p>
          <w:p w14:paraId="0D921E36" w14:textId="77777777" w:rsidR="00E02727" w:rsidRPr="00E02727" w:rsidRDefault="00E02727" w:rsidP="00E02727">
            <w:pPr>
              <w:shd w:val="clear" w:color="auto" w:fill="FFFFFF"/>
              <w:spacing w:after="75"/>
              <w:rPr>
                <w:rFonts w:asciiTheme="minorHAnsi" w:hAnsiTheme="minorHAnsi" w:cstheme="minorHAnsi"/>
                <w:color w:val="0B0C0C"/>
                <w:sz w:val="22"/>
                <w:szCs w:val="22"/>
                <w:lang w:eastAsia="en-GB"/>
              </w:rPr>
            </w:pPr>
          </w:p>
          <w:p w14:paraId="3CDF03C8" w14:textId="77777777" w:rsidR="00765D88" w:rsidRPr="00765D88" w:rsidRDefault="00765D88" w:rsidP="00765D88">
            <w:pPr>
              <w:numPr>
                <w:ilvl w:val="0"/>
                <w:numId w:val="8"/>
              </w:numPr>
              <w:shd w:val="clear" w:color="auto" w:fill="FFFFFF"/>
              <w:spacing w:after="75"/>
              <w:ind w:left="300"/>
              <w:rPr>
                <w:rFonts w:asciiTheme="minorHAnsi" w:hAnsiTheme="minorHAnsi" w:cstheme="minorHAnsi"/>
                <w:color w:val="0B0C0C"/>
                <w:sz w:val="22"/>
                <w:szCs w:val="22"/>
                <w:lang w:eastAsia="en-GB"/>
              </w:rPr>
            </w:pPr>
            <w:r w:rsidRPr="00765D88">
              <w:rPr>
                <w:rFonts w:ascii="Calibri" w:hAnsi="Calibri" w:cs="Calibri"/>
                <w:color w:val="0B0C0C"/>
                <w:sz w:val="22"/>
                <w:szCs w:val="22"/>
              </w:rPr>
              <w:t>Everyone in England, including those who are clinically extremely vulnerable, is required to follow the new </w:t>
            </w:r>
            <w:hyperlink r:id="rId26" w:history="1">
              <w:r w:rsidRPr="00765D88">
                <w:rPr>
                  <w:rStyle w:val="Hyperlink"/>
                  <w:rFonts w:ascii="Calibri" w:eastAsiaTheme="majorEastAsia" w:hAnsi="Calibri" w:cs="Calibri"/>
                  <w:color w:val="4C2C92"/>
                  <w:sz w:val="22"/>
                  <w:szCs w:val="22"/>
                  <w:bdr w:val="none" w:sz="0" w:space="0" w:color="auto" w:frame="1"/>
                </w:rPr>
                <w:t>national restrictions from 5 November</w:t>
              </w:r>
            </w:hyperlink>
            <w:r w:rsidRPr="00765D88">
              <w:rPr>
                <w:rFonts w:ascii="Calibri" w:hAnsi="Calibri" w:cs="Calibri"/>
                <w:color w:val="0B0C0C"/>
                <w:sz w:val="22"/>
                <w:szCs w:val="22"/>
              </w:rPr>
              <w:t>, which have been set out by the government and apply to the whole population. These restrictions:</w:t>
            </w:r>
          </w:p>
          <w:p w14:paraId="52A0ED8A"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require people to stay at home, except for specific purposes</w:t>
            </w:r>
          </w:p>
          <w:p w14:paraId="02C5B7D4"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prevent people gathering with those they do not live with, except for specific purposes</w:t>
            </w:r>
          </w:p>
          <w:p w14:paraId="7629FAAE" w14:textId="77777777" w:rsidR="00765D88" w:rsidRPr="00765D88" w:rsidRDefault="00765D88" w:rsidP="00765D88">
            <w:pPr>
              <w:numPr>
                <w:ilvl w:val="0"/>
                <w:numId w:val="34"/>
              </w:numPr>
              <w:shd w:val="clear" w:color="auto" w:fill="FFFFFF"/>
              <w:spacing w:after="75"/>
              <w:ind w:left="300"/>
              <w:rPr>
                <w:rFonts w:ascii="Calibri" w:hAnsi="Calibri" w:cs="Calibri"/>
                <w:color w:val="0B0C0C"/>
                <w:sz w:val="22"/>
                <w:szCs w:val="22"/>
              </w:rPr>
            </w:pPr>
            <w:r w:rsidRPr="00765D88">
              <w:rPr>
                <w:rFonts w:ascii="Calibri" w:hAnsi="Calibri" w:cs="Calibri"/>
                <w:color w:val="0B0C0C"/>
                <w:sz w:val="22"/>
                <w:szCs w:val="22"/>
              </w:rPr>
              <w:t>close certain businesses and venues</w:t>
            </w:r>
          </w:p>
          <w:p w14:paraId="3E93271C" w14:textId="236FCE4C" w:rsidR="00060B39" w:rsidRDefault="00765D88" w:rsidP="00765D88">
            <w:pPr>
              <w:pStyle w:val="NormalWeb"/>
              <w:shd w:val="clear" w:color="auto" w:fill="FFFFFF"/>
              <w:spacing w:before="300" w:after="300"/>
              <w:rPr>
                <w:rFonts w:ascii="Calibri" w:hAnsi="Calibri" w:cs="Calibri"/>
                <w:color w:val="0B0C0C"/>
                <w:sz w:val="22"/>
                <w:szCs w:val="22"/>
              </w:rPr>
            </w:pPr>
            <w:r w:rsidRPr="00765D88">
              <w:rPr>
                <w:rFonts w:ascii="Calibri" w:hAnsi="Calibri" w:cs="Calibri"/>
                <w:color w:val="0B0C0C"/>
                <w:sz w:val="22"/>
                <w:szCs w:val="22"/>
              </w:rPr>
              <w:t xml:space="preserve">These new shielding measures will apply nationally for 4 weeks up to 2 December. At the end of the period, </w:t>
            </w:r>
            <w:r>
              <w:rPr>
                <w:rFonts w:ascii="Calibri" w:hAnsi="Calibri" w:cs="Calibri"/>
                <w:color w:val="0B0C0C"/>
                <w:sz w:val="22"/>
                <w:szCs w:val="22"/>
              </w:rPr>
              <w:t>the government</w:t>
            </w:r>
            <w:r w:rsidRPr="00765D88">
              <w:rPr>
                <w:rFonts w:ascii="Calibri" w:hAnsi="Calibri" w:cs="Calibri"/>
                <w:color w:val="0B0C0C"/>
                <w:sz w:val="22"/>
                <w:szCs w:val="22"/>
              </w:rPr>
              <w:t xml:space="preserve"> will look to return to a regional approach and will issue further guidance at the time.</w:t>
            </w:r>
          </w:p>
          <w:p w14:paraId="678AB97C" w14:textId="77777777" w:rsidR="000C03E7" w:rsidRPr="000C03E7" w:rsidRDefault="000C03E7" w:rsidP="000C03E7">
            <w:pPr>
              <w:shd w:val="clear" w:color="auto" w:fill="FFFFFF"/>
              <w:spacing w:before="300" w:after="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People who are defined as clinically extremely vulnerable are at very high risk of severe illness from COVID-19. There are 2 ways you may be identified as clinically extremely vulnerable:</w:t>
            </w:r>
          </w:p>
          <w:p w14:paraId="4FFABE2F" w14:textId="23A8CE78" w:rsidR="000C03E7" w:rsidRPr="000C03E7" w:rsidRDefault="000C03E7" w:rsidP="000C03E7">
            <w:pPr>
              <w:numPr>
                <w:ilvl w:val="0"/>
                <w:numId w:val="35"/>
              </w:numPr>
              <w:shd w:val="clear" w:color="auto" w:fill="FFFFFF"/>
              <w:spacing w:after="75"/>
              <w:ind w:left="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You have one or more of the conditions listed</w:t>
            </w:r>
            <w:r w:rsidR="00E02727">
              <w:rPr>
                <w:rFonts w:asciiTheme="minorHAnsi" w:hAnsiTheme="minorHAnsi" w:cstheme="minorHAnsi"/>
                <w:color w:val="0B0C0C"/>
                <w:sz w:val="22"/>
                <w:szCs w:val="22"/>
                <w:lang w:eastAsia="en-GB"/>
              </w:rPr>
              <w:t xml:space="preserve"> on the </w:t>
            </w:r>
            <w:r w:rsidRPr="000C03E7">
              <w:rPr>
                <w:rFonts w:asciiTheme="minorHAnsi" w:hAnsiTheme="minorHAnsi" w:cstheme="minorHAnsi"/>
                <w:color w:val="0B0C0C"/>
                <w:sz w:val="22"/>
                <w:szCs w:val="22"/>
                <w:lang w:eastAsia="en-GB"/>
              </w:rPr>
              <w:t>below</w:t>
            </w:r>
            <w:r w:rsidR="00E02727">
              <w:rPr>
                <w:rFonts w:asciiTheme="minorHAnsi" w:hAnsiTheme="minorHAnsi" w:cstheme="minorHAnsi"/>
                <w:color w:val="0B0C0C"/>
                <w:sz w:val="22"/>
                <w:szCs w:val="22"/>
                <w:lang w:eastAsia="en-GB"/>
              </w:rPr>
              <w:t xml:space="preserve"> link</w:t>
            </w:r>
            <w:r w:rsidRPr="000C03E7">
              <w:rPr>
                <w:rFonts w:asciiTheme="minorHAnsi" w:hAnsiTheme="minorHAnsi" w:cstheme="minorHAnsi"/>
                <w:color w:val="0B0C0C"/>
                <w:sz w:val="22"/>
                <w:szCs w:val="22"/>
                <w:lang w:eastAsia="en-GB"/>
              </w:rPr>
              <w:t>, or</w:t>
            </w:r>
          </w:p>
          <w:p w14:paraId="3C635080" w14:textId="03D7467D" w:rsidR="000C03E7" w:rsidRPr="00E02727" w:rsidRDefault="000C03E7" w:rsidP="00E02727">
            <w:pPr>
              <w:numPr>
                <w:ilvl w:val="0"/>
                <w:numId w:val="35"/>
              </w:numPr>
              <w:shd w:val="clear" w:color="auto" w:fill="FFFFFF"/>
              <w:ind w:left="300"/>
              <w:rPr>
                <w:rFonts w:asciiTheme="minorHAnsi" w:hAnsiTheme="minorHAnsi" w:cstheme="minorHAnsi"/>
                <w:color w:val="0B0C0C"/>
                <w:sz w:val="22"/>
                <w:szCs w:val="22"/>
                <w:lang w:eastAsia="en-GB"/>
              </w:rPr>
            </w:pPr>
            <w:r w:rsidRPr="000C03E7">
              <w:rPr>
                <w:rFonts w:asciiTheme="minorHAnsi" w:hAnsiTheme="minorHAnsi" w:cstheme="minorHAnsi"/>
                <w:color w:val="0B0C0C"/>
                <w:sz w:val="22"/>
                <w:szCs w:val="22"/>
                <w:lang w:eastAsia="en-GB"/>
              </w:rPr>
              <w:t>Your hospital clinician or GP has added you to the </w:t>
            </w:r>
            <w:hyperlink r:id="rId27" w:history="1">
              <w:r w:rsidRPr="000C03E7">
                <w:rPr>
                  <w:rFonts w:asciiTheme="minorHAnsi" w:hAnsiTheme="minorHAnsi" w:cstheme="minorHAnsi"/>
                  <w:color w:val="4C2C92"/>
                  <w:sz w:val="22"/>
                  <w:szCs w:val="22"/>
                  <w:u w:val="single"/>
                  <w:bdr w:val="none" w:sz="0" w:space="0" w:color="auto" w:frame="1"/>
                  <w:lang w:eastAsia="en-GB"/>
                </w:rPr>
                <w:t>Shielded patients list</w:t>
              </w:r>
            </w:hyperlink>
            <w:r w:rsidRPr="000C03E7">
              <w:rPr>
                <w:rFonts w:asciiTheme="minorHAnsi" w:hAnsiTheme="minorHAnsi" w:cstheme="minorHAnsi"/>
                <w:color w:val="0B0C0C"/>
                <w:sz w:val="22"/>
                <w:szCs w:val="22"/>
                <w:lang w:eastAsia="en-GB"/>
              </w:rPr>
              <w:t> because, based on their clinical judgement, they deem you to be at higher risk of serious illness if you catch the v</w:t>
            </w:r>
            <w:bookmarkStart w:id="0" w:name="_GoBack"/>
            <w:bookmarkEnd w:id="0"/>
            <w:r w:rsidRPr="000C03E7">
              <w:rPr>
                <w:rFonts w:asciiTheme="minorHAnsi" w:hAnsiTheme="minorHAnsi" w:cstheme="minorHAnsi"/>
                <w:color w:val="0B0C0C"/>
                <w:sz w:val="22"/>
                <w:szCs w:val="22"/>
                <w:lang w:eastAsia="en-GB"/>
              </w:rPr>
              <w:t>irus.</w:t>
            </w:r>
          </w:p>
          <w:p w14:paraId="0351BF95" w14:textId="5F784159" w:rsidR="004B322D" w:rsidRPr="00060B39"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00000" w:themeColor="text1"/>
                <w:sz w:val="22"/>
                <w:szCs w:val="22"/>
                <w:lang w:eastAsia="en-GB"/>
              </w:rPr>
              <w:lastRenderedPageBreak/>
              <w:t>Read the </w:t>
            </w:r>
            <w:hyperlink r:id="rId28" w:history="1">
              <w:r w:rsidRPr="00060B39">
                <w:rPr>
                  <w:rStyle w:val="Hyperlink"/>
                  <w:rFonts w:asciiTheme="minorHAnsi" w:hAnsiTheme="minorHAnsi" w:cstheme="minorHAnsi"/>
                  <w:color w:val="000000" w:themeColor="text1"/>
                  <w:sz w:val="22"/>
                  <w:szCs w:val="22"/>
                  <w:bdr w:val="none" w:sz="0" w:space="0" w:color="auto" w:frame="1"/>
                  <w:lang w:eastAsia="en-GB"/>
                </w:rPr>
                <w:t>current advice on shielding</w:t>
              </w:r>
            </w:hyperlink>
          </w:p>
          <w:p w14:paraId="19BADD22" w14:textId="77777777" w:rsidR="00060B39" w:rsidRDefault="00060B39" w:rsidP="00060B39">
            <w:pPr>
              <w:pStyle w:val="ListParagraph"/>
              <w:rPr>
                <w:rFonts w:asciiTheme="minorHAnsi" w:hAnsiTheme="minorHAnsi" w:cstheme="minorHAnsi"/>
                <w:color w:val="0B0C0C"/>
                <w:lang w:eastAsia="en-GB"/>
              </w:rPr>
            </w:pPr>
          </w:p>
          <w:p w14:paraId="7EAD44B1" w14:textId="430BDD97" w:rsidR="002577AF" w:rsidRDefault="002577AF"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B0C0C"/>
                <w:sz w:val="22"/>
                <w:szCs w:val="22"/>
              </w:rPr>
              <w:t>If rates of the disease rise in local areas, children (or family members) from that area, and that area only, will be advised to shield during the period where rates remain high and therefore</w:t>
            </w:r>
            <w:r w:rsidR="00513C13">
              <w:rPr>
                <w:rFonts w:asciiTheme="minorHAnsi" w:hAnsiTheme="minorHAnsi" w:cstheme="minorHAnsi"/>
                <w:color w:val="0B0C0C"/>
                <w:sz w:val="22"/>
                <w:szCs w:val="22"/>
              </w:rPr>
              <w:t>,</w:t>
            </w:r>
            <w:r w:rsidRPr="00060B39">
              <w:rPr>
                <w:rFonts w:asciiTheme="minorHAnsi" w:hAnsiTheme="minorHAnsi" w:cstheme="minorHAnsi"/>
                <w:color w:val="0B0C0C"/>
                <w:sz w:val="22"/>
                <w:szCs w:val="22"/>
              </w:rPr>
              <w:t xml:space="preserve"> they may be temporarily absent.</w:t>
            </w:r>
          </w:p>
          <w:p w14:paraId="1E8880CD" w14:textId="77777777" w:rsidR="00060B39" w:rsidRDefault="00060B39" w:rsidP="00060B39">
            <w:pPr>
              <w:pStyle w:val="ListParagraph"/>
              <w:rPr>
                <w:rFonts w:asciiTheme="minorHAnsi" w:hAnsiTheme="minorHAnsi" w:cstheme="minorHAnsi"/>
                <w:color w:val="0B0C0C"/>
                <w:lang w:eastAsia="en-GB"/>
              </w:rPr>
            </w:pPr>
          </w:p>
          <w:p w14:paraId="6BC4A34E" w14:textId="63158A17" w:rsidR="002577AF" w:rsidRPr="00E02727" w:rsidRDefault="00060B39" w:rsidP="00060B39">
            <w:pPr>
              <w:numPr>
                <w:ilvl w:val="0"/>
                <w:numId w:val="8"/>
              </w:numPr>
              <w:shd w:val="clear" w:color="auto" w:fill="FFFFFF"/>
              <w:spacing w:after="75"/>
              <w:ind w:left="300"/>
              <w:rPr>
                <w:rFonts w:asciiTheme="minorHAnsi" w:hAnsiTheme="minorHAnsi" w:cstheme="minorHAnsi"/>
                <w:color w:val="0B0C0C"/>
                <w:sz w:val="22"/>
                <w:szCs w:val="22"/>
                <w:lang w:eastAsia="en-GB"/>
              </w:rPr>
            </w:pPr>
            <w:r w:rsidRPr="00060B39">
              <w:rPr>
                <w:rFonts w:asciiTheme="minorHAnsi" w:hAnsiTheme="minorHAnsi" w:cstheme="minorHAnsi"/>
                <w:color w:val="0B0C0C"/>
                <w:sz w:val="22"/>
                <w:szCs w:val="22"/>
              </w:rPr>
              <w:t>S</w:t>
            </w:r>
            <w:r w:rsidR="002577AF" w:rsidRPr="00060B39">
              <w:rPr>
                <w:rFonts w:asciiTheme="minorHAnsi" w:hAnsiTheme="minorHAnsi" w:cstheme="minorHAnsi"/>
                <w:color w:val="0B0C0C"/>
                <w:sz w:val="22"/>
                <w:szCs w:val="22"/>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w:t>
            </w:r>
            <w:hyperlink r:id="rId29" w:anchor="children-who-should-be-advised-to-shield" w:history="1">
              <w:r w:rsidR="002577AF" w:rsidRPr="00060B39">
                <w:rPr>
                  <w:rStyle w:val="Hyperlink"/>
                  <w:rFonts w:asciiTheme="minorHAnsi" w:eastAsiaTheme="minorEastAsia" w:hAnsiTheme="minorHAnsi" w:cstheme="minorHAnsi"/>
                  <w:color w:val="4C2C92"/>
                  <w:sz w:val="22"/>
                  <w:szCs w:val="22"/>
                  <w:bdr w:val="none" w:sz="0" w:space="0" w:color="auto" w:frame="1"/>
                </w:rPr>
                <w:t>COVID-</w:t>
              </w:r>
              <w:r w:rsidR="002577AF" w:rsidRPr="00060B39">
                <w:rPr>
                  <w:rStyle w:val="Hyperlink"/>
                  <w:rFonts w:asciiTheme="minorHAnsi" w:eastAsiaTheme="minorEastAsia" w:hAnsiTheme="minorHAnsi" w:cstheme="minorHAnsi"/>
                  <w:color w:val="4C2C92"/>
                  <w:sz w:val="22"/>
                  <w:szCs w:val="22"/>
                  <w:bdr w:val="none" w:sz="0" w:space="0" w:color="auto" w:frame="1"/>
                </w:rPr>
                <w:t>1</w:t>
              </w:r>
              <w:r w:rsidR="002577AF" w:rsidRPr="00060B39">
                <w:rPr>
                  <w:rStyle w:val="Hyperlink"/>
                  <w:rFonts w:asciiTheme="minorHAnsi" w:eastAsiaTheme="minorEastAsia" w:hAnsiTheme="minorHAnsi" w:cstheme="minorHAnsi"/>
                  <w:color w:val="4C2C92"/>
                  <w:sz w:val="22"/>
                  <w:szCs w:val="22"/>
                  <w:bdr w:val="none" w:sz="0" w:space="0" w:color="auto" w:frame="1"/>
                </w:rPr>
                <w:t>9 - ‘shielding’ guidance for children and young people</w:t>
              </w:r>
            </w:hyperlink>
          </w:p>
        </w:tc>
        <w:tc>
          <w:tcPr>
            <w:tcW w:w="4155" w:type="dxa"/>
          </w:tcPr>
          <w:p w14:paraId="71B9E284" w14:textId="77777777" w:rsidR="004B322D" w:rsidRDefault="004B322D" w:rsidP="003B1E45">
            <w:pPr>
              <w:rPr>
                <w:rFonts w:ascii="Calibri" w:hAnsi="Calibri" w:cs="Calibri"/>
                <w:b/>
                <w:bCs/>
                <w:sz w:val="22"/>
                <w:szCs w:val="22"/>
              </w:rPr>
            </w:pPr>
          </w:p>
        </w:tc>
        <w:tc>
          <w:tcPr>
            <w:tcW w:w="1762" w:type="dxa"/>
          </w:tcPr>
          <w:p w14:paraId="0333D379" w14:textId="77777777" w:rsidR="004B322D" w:rsidRPr="003B1E45" w:rsidRDefault="004B322D" w:rsidP="003B1E45">
            <w:pPr>
              <w:jc w:val="center"/>
              <w:rPr>
                <w:rFonts w:ascii="Calibri" w:hAnsi="Calibri" w:cs="Calibri"/>
                <w:bCs/>
                <w:sz w:val="22"/>
                <w:szCs w:val="22"/>
              </w:rPr>
            </w:pPr>
          </w:p>
        </w:tc>
      </w:tr>
      <w:tr w:rsidR="00FA38FD" w:rsidRPr="00C10E2D" w14:paraId="6F6B4882" w14:textId="77777777" w:rsidTr="00630725">
        <w:trPr>
          <w:trHeight w:val="434"/>
          <w:jc w:val="center"/>
        </w:trPr>
        <w:tc>
          <w:tcPr>
            <w:tcW w:w="1945" w:type="dxa"/>
          </w:tcPr>
          <w:p w14:paraId="006850E9" w14:textId="77777777" w:rsidR="00EA743F" w:rsidRDefault="00EA743F" w:rsidP="00BF717C">
            <w:pPr>
              <w:rPr>
                <w:rFonts w:asciiTheme="minorHAnsi" w:hAnsiTheme="minorHAnsi" w:cstheme="minorHAnsi"/>
                <w:sz w:val="22"/>
              </w:rPr>
            </w:pPr>
          </w:p>
          <w:p w14:paraId="170B9A9A" w14:textId="40CC8071" w:rsidR="00BF10FC" w:rsidRDefault="00BF10FC" w:rsidP="00BF717C">
            <w:pPr>
              <w:rPr>
                <w:rFonts w:asciiTheme="minorHAnsi" w:hAnsiTheme="minorHAnsi" w:cstheme="minorHAnsi"/>
                <w:sz w:val="22"/>
              </w:rPr>
            </w:pPr>
            <w:r>
              <w:rPr>
                <w:rFonts w:asciiTheme="minorHAnsi" w:hAnsiTheme="minorHAnsi" w:cstheme="minorHAnsi"/>
                <w:sz w:val="22"/>
              </w:rPr>
              <w:t xml:space="preserve">Supply teachers, peripatetic teachers and or temporary staff </w:t>
            </w:r>
          </w:p>
        </w:tc>
        <w:tc>
          <w:tcPr>
            <w:tcW w:w="2161" w:type="dxa"/>
          </w:tcPr>
          <w:p w14:paraId="19FAAD06" w14:textId="77777777" w:rsidR="00EA743F" w:rsidRDefault="00EA743F" w:rsidP="00BF717C">
            <w:pPr>
              <w:rPr>
                <w:rFonts w:asciiTheme="minorHAnsi" w:hAnsiTheme="minorHAnsi" w:cstheme="minorHAnsi"/>
                <w:sz w:val="22"/>
              </w:rPr>
            </w:pPr>
          </w:p>
          <w:p w14:paraId="3336BAC5" w14:textId="0D58928C" w:rsidR="00BF10FC" w:rsidRDefault="00BF10FC" w:rsidP="00BF717C">
            <w:pPr>
              <w:rPr>
                <w:rFonts w:asciiTheme="minorHAnsi" w:hAnsiTheme="minorHAnsi" w:cstheme="minorHAnsi"/>
                <w:sz w:val="22"/>
              </w:rPr>
            </w:pPr>
            <w:r>
              <w:rPr>
                <w:rFonts w:asciiTheme="minorHAnsi" w:hAnsiTheme="minorHAnsi" w:cstheme="minorHAnsi"/>
                <w:sz w:val="22"/>
              </w:rPr>
              <w:t>Movement around schools - s</w:t>
            </w:r>
            <w:r w:rsidRPr="00313408">
              <w:rPr>
                <w:rFonts w:asciiTheme="minorHAnsi" w:hAnsiTheme="minorHAnsi" w:cstheme="minorHAnsi"/>
                <w:sz w:val="22"/>
              </w:rPr>
              <w:t>pread of infection (coronavirus)</w:t>
            </w:r>
          </w:p>
        </w:tc>
        <w:tc>
          <w:tcPr>
            <w:tcW w:w="5103" w:type="dxa"/>
          </w:tcPr>
          <w:p w14:paraId="2E3DA10F"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6A5449D8" w14:textId="548C87AB" w:rsidR="00C71F68" w:rsidRP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Supply teachers, peripatetic teachers and/or other temporary staff can move between schools. </w:t>
            </w:r>
          </w:p>
          <w:p w14:paraId="3EE0E3B6" w14:textId="77777777" w:rsidR="00EA743F" w:rsidRPr="00EA743F" w:rsidRDefault="00EA743F" w:rsidP="00EA743F">
            <w:pPr>
              <w:shd w:val="clear" w:color="auto" w:fill="FFFFFF"/>
              <w:spacing w:after="75"/>
              <w:ind w:left="-60"/>
              <w:rPr>
                <w:rFonts w:cs="Arial"/>
                <w:color w:val="0B0C0C"/>
                <w:sz w:val="22"/>
                <w:szCs w:val="22"/>
                <w:shd w:val="clear" w:color="auto" w:fill="FFFFFF"/>
              </w:rPr>
            </w:pPr>
          </w:p>
          <w:p w14:paraId="1CE1944D" w14:textId="33319BA6" w:rsidR="00EA743F" w:rsidRDefault="00BF10FC" w:rsidP="00EA743F">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They should ensure they minimise contact and maintain as much distance as possible from other staff. Specialists, therapists, clinicians and other support staff for pupils with </w:t>
            </w:r>
            <w:r w:rsidRPr="002036BA">
              <w:rPr>
                <w:rFonts w:asciiTheme="minorHAnsi" w:hAnsiTheme="minorHAnsi"/>
                <w:sz w:val="22"/>
                <w:szCs w:val="22"/>
              </w:rPr>
              <w:t>SEND</w:t>
            </w:r>
            <w:r w:rsidRPr="002036BA">
              <w:rPr>
                <w:rFonts w:asciiTheme="minorHAnsi" w:hAnsiTheme="minorHAnsi" w:cs="Arial"/>
                <w:color w:val="0B0C0C"/>
                <w:sz w:val="22"/>
                <w:szCs w:val="22"/>
                <w:shd w:val="clear" w:color="auto" w:fill="FFFFFF"/>
              </w:rPr>
              <w:t xml:space="preserve"> should provide interventions as usual. </w:t>
            </w:r>
          </w:p>
          <w:p w14:paraId="112D0E64"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31227C8" w14:textId="088DD910" w:rsidR="00C71F68" w:rsidRPr="00EA743F" w:rsidRDefault="00BF10FC" w:rsidP="00C71F6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School </w:t>
            </w:r>
            <w:r w:rsidR="002036BA">
              <w:rPr>
                <w:rFonts w:asciiTheme="minorHAnsi" w:hAnsiTheme="minorHAnsi" w:cs="Arial"/>
                <w:color w:val="0B0C0C"/>
                <w:sz w:val="22"/>
                <w:szCs w:val="22"/>
                <w:shd w:val="clear" w:color="auto" w:fill="FFFFFF"/>
              </w:rPr>
              <w:t>to</w:t>
            </w:r>
            <w:r w:rsidRPr="002036BA">
              <w:rPr>
                <w:rFonts w:asciiTheme="minorHAnsi" w:hAnsiTheme="minorHAnsi" w:cs="Arial"/>
                <w:color w:val="0B0C0C"/>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EA743F" w:rsidRDefault="00EA743F" w:rsidP="00EA743F">
            <w:pPr>
              <w:shd w:val="clear" w:color="auto" w:fill="FFFFFF"/>
              <w:spacing w:after="75"/>
              <w:rPr>
                <w:rFonts w:cs="Arial"/>
                <w:color w:val="0B0C0C"/>
                <w:sz w:val="22"/>
                <w:szCs w:val="22"/>
                <w:shd w:val="clear" w:color="auto" w:fill="FFFFFF"/>
              </w:rPr>
            </w:pPr>
          </w:p>
          <w:p w14:paraId="55A7F394" w14:textId="040C2490" w:rsidR="00B75348" w:rsidRPr="00B75348" w:rsidRDefault="00BF10FC" w:rsidP="00B75348">
            <w:pPr>
              <w:numPr>
                <w:ilvl w:val="0"/>
                <w:numId w:val="8"/>
              </w:numPr>
              <w:shd w:val="clear" w:color="auto" w:fill="FFFFFF"/>
              <w:spacing w:after="75"/>
              <w:ind w:left="300"/>
              <w:rPr>
                <w:rFonts w:cs="Arial"/>
                <w:color w:val="0B0C0C"/>
                <w:sz w:val="22"/>
                <w:szCs w:val="22"/>
                <w:shd w:val="clear" w:color="auto" w:fill="FFFFFF"/>
              </w:rPr>
            </w:pPr>
            <w:r w:rsidRPr="002036BA">
              <w:rPr>
                <w:rFonts w:asciiTheme="minorHAnsi" w:hAnsiTheme="minorHAnsi" w:cs="Arial"/>
                <w:color w:val="0B0C0C"/>
                <w:sz w:val="22"/>
                <w:szCs w:val="22"/>
                <w:shd w:val="clear" w:color="auto" w:fill="FFFFFF"/>
              </w:rPr>
              <w:t xml:space="preserve">A record </w:t>
            </w:r>
            <w:r w:rsidR="002036BA">
              <w:rPr>
                <w:rFonts w:asciiTheme="minorHAnsi" w:hAnsiTheme="minorHAnsi" w:cs="Arial"/>
                <w:color w:val="0B0C0C"/>
                <w:sz w:val="22"/>
                <w:szCs w:val="22"/>
                <w:shd w:val="clear" w:color="auto" w:fill="FFFFFF"/>
              </w:rPr>
              <w:t>is to</w:t>
            </w:r>
            <w:r w:rsidRPr="002036BA">
              <w:rPr>
                <w:rFonts w:asciiTheme="minorHAnsi" w:hAnsiTheme="minorHAnsi" w:cs="Arial"/>
                <w:color w:val="0B0C0C"/>
                <w:sz w:val="22"/>
                <w:szCs w:val="22"/>
                <w:shd w:val="clear" w:color="auto" w:fill="FFFFFF"/>
              </w:rPr>
              <w:t xml:space="preserve"> be kept of all visitors.</w:t>
            </w:r>
          </w:p>
        </w:tc>
        <w:tc>
          <w:tcPr>
            <w:tcW w:w="4155" w:type="dxa"/>
          </w:tcPr>
          <w:p w14:paraId="273850B4" w14:textId="77777777" w:rsidR="00FA38FD" w:rsidRDefault="00FA38FD" w:rsidP="003B1E45">
            <w:pPr>
              <w:rPr>
                <w:rFonts w:ascii="Calibri" w:hAnsi="Calibri" w:cs="Calibri"/>
                <w:b/>
                <w:bCs/>
                <w:sz w:val="22"/>
                <w:szCs w:val="22"/>
              </w:rPr>
            </w:pPr>
          </w:p>
        </w:tc>
        <w:tc>
          <w:tcPr>
            <w:tcW w:w="1762" w:type="dxa"/>
          </w:tcPr>
          <w:p w14:paraId="367CDE5C" w14:textId="77777777" w:rsidR="00FA38FD" w:rsidRPr="003B1E45" w:rsidRDefault="00FA38FD" w:rsidP="003B1E45">
            <w:pPr>
              <w:jc w:val="center"/>
              <w:rPr>
                <w:rFonts w:ascii="Calibri" w:hAnsi="Calibri" w:cs="Calibri"/>
                <w:bCs/>
                <w:sz w:val="22"/>
                <w:szCs w:val="22"/>
              </w:rPr>
            </w:pPr>
          </w:p>
        </w:tc>
      </w:tr>
      <w:tr w:rsidR="001C7AA2" w:rsidRPr="00C10E2D" w14:paraId="00C73131" w14:textId="77777777" w:rsidTr="00630725">
        <w:trPr>
          <w:trHeight w:val="434"/>
          <w:jc w:val="center"/>
        </w:trPr>
        <w:tc>
          <w:tcPr>
            <w:tcW w:w="1945" w:type="dxa"/>
          </w:tcPr>
          <w:p w14:paraId="5AC98F0C" w14:textId="77777777" w:rsidR="001C7AA2" w:rsidRDefault="001C7AA2" w:rsidP="00BF717C">
            <w:pPr>
              <w:rPr>
                <w:rFonts w:asciiTheme="minorHAnsi" w:hAnsiTheme="minorHAnsi" w:cstheme="minorHAnsi"/>
                <w:sz w:val="22"/>
              </w:rPr>
            </w:pPr>
          </w:p>
          <w:p w14:paraId="184799BB" w14:textId="1234EBEE" w:rsidR="001C7AA2" w:rsidRDefault="001C7AA2" w:rsidP="00BF717C">
            <w:pPr>
              <w:rPr>
                <w:rFonts w:asciiTheme="minorHAnsi" w:hAnsiTheme="minorHAnsi" w:cstheme="minorHAnsi"/>
                <w:sz w:val="22"/>
              </w:rPr>
            </w:pPr>
            <w:r>
              <w:rPr>
                <w:rFonts w:asciiTheme="minorHAnsi" w:hAnsiTheme="minorHAnsi" w:cstheme="minorHAnsi"/>
                <w:sz w:val="22"/>
              </w:rPr>
              <w:lastRenderedPageBreak/>
              <w:t xml:space="preserve">Outdoor playground equipment </w:t>
            </w:r>
          </w:p>
        </w:tc>
        <w:tc>
          <w:tcPr>
            <w:tcW w:w="2161" w:type="dxa"/>
          </w:tcPr>
          <w:p w14:paraId="5AAA9FB9" w14:textId="77777777" w:rsidR="001C7AA2" w:rsidRDefault="001C7AA2" w:rsidP="00BF717C">
            <w:pPr>
              <w:rPr>
                <w:rFonts w:asciiTheme="minorHAnsi" w:hAnsiTheme="minorHAnsi" w:cstheme="minorHAnsi"/>
                <w:sz w:val="22"/>
              </w:rPr>
            </w:pPr>
          </w:p>
          <w:p w14:paraId="436773A4" w14:textId="72CC2B0C" w:rsidR="001C7AA2" w:rsidRDefault="001C7AA2" w:rsidP="001C7AA2">
            <w:pPr>
              <w:rPr>
                <w:rFonts w:asciiTheme="minorHAnsi" w:hAnsiTheme="minorHAnsi" w:cstheme="minorHAnsi"/>
                <w:sz w:val="22"/>
              </w:rPr>
            </w:pPr>
            <w:r w:rsidRPr="00313408">
              <w:rPr>
                <w:rFonts w:asciiTheme="minorHAnsi" w:hAnsiTheme="minorHAnsi" w:cstheme="minorHAnsi"/>
                <w:sz w:val="22"/>
              </w:rPr>
              <w:lastRenderedPageBreak/>
              <w:t>Spread of infection (coronavirus)</w:t>
            </w:r>
            <w:r>
              <w:rPr>
                <w:rFonts w:asciiTheme="minorHAnsi" w:hAnsiTheme="minorHAnsi" w:cstheme="minorHAnsi"/>
                <w:sz w:val="22"/>
              </w:rPr>
              <w:t xml:space="preserve"> </w:t>
            </w:r>
          </w:p>
          <w:p w14:paraId="0DE16724" w14:textId="134BB6A5" w:rsidR="001C7AA2" w:rsidRDefault="001C7AA2" w:rsidP="00BF717C">
            <w:pPr>
              <w:rPr>
                <w:rFonts w:asciiTheme="minorHAnsi" w:hAnsiTheme="minorHAnsi" w:cstheme="minorHAnsi"/>
                <w:sz w:val="22"/>
              </w:rPr>
            </w:pPr>
          </w:p>
        </w:tc>
        <w:tc>
          <w:tcPr>
            <w:tcW w:w="5103" w:type="dxa"/>
          </w:tcPr>
          <w:p w14:paraId="0B48C60F" w14:textId="77777777" w:rsidR="00060B39" w:rsidRPr="00060B39" w:rsidRDefault="00060B39" w:rsidP="00060B39">
            <w:pPr>
              <w:shd w:val="clear" w:color="auto" w:fill="FFFFFF"/>
              <w:spacing w:after="75"/>
              <w:ind w:left="300"/>
              <w:rPr>
                <w:rFonts w:cs="Arial"/>
                <w:color w:val="0B0C0C"/>
                <w:sz w:val="22"/>
                <w:szCs w:val="22"/>
                <w:shd w:val="clear" w:color="auto" w:fill="FFFFFF"/>
              </w:rPr>
            </w:pPr>
          </w:p>
          <w:p w14:paraId="7860B000" w14:textId="5BD7FE82" w:rsidR="00C71F68" w:rsidRDefault="001C7AA2" w:rsidP="00EA743F">
            <w:pPr>
              <w:numPr>
                <w:ilvl w:val="0"/>
                <w:numId w:val="8"/>
              </w:numPr>
              <w:shd w:val="clear" w:color="auto" w:fill="FFFFFF"/>
              <w:spacing w:after="75"/>
              <w:ind w:left="300"/>
              <w:rPr>
                <w:rFonts w:cs="Arial"/>
                <w:color w:val="0B0C0C"/>
                <w:sz w:val="22"/>
                <w:szCs w:val="22"/>
                <w:shd w:val="clear" w:color="auto" w:fill="FFFFFF"/>
              </w:rPr>
            </w:pPr>
            <w:r w:rsidRPr="00B75348">
              <w:rPr>
                <w:rFonts w:asciiTheme="minorHAnsi" w:hAnsiTheme="minorHAnsi" w:cs="Arial"/>
                <w:color w:val="0B0C0C"/>
                <w:sz w:val="22"/>
                <w:szCs w:val="22"/>
                <w:shd w:val="clear" w:color="auto" w:fill="FFFFFF"/>
              </w:rPr>
              <w:lastRenderedPageBreak/>
              <w:t xml:space="preserve">Outdoor playground equipment </w:t>
            </w:r>
            <w:r w:rsidR="005341A1" w:rsidRPr="00B75348">
              <w:rPr>
                <w:rFonts w:asciiTheme="minorHAnsi" w:hAnsiTheme="minorHAnsi" w:cs="Arial"/>
                <w:color w:val="0B0C0C"/>
                <w:sz w:val="22"/>
                <w:szCs w:val="22"/>
                <w:shd w:val="clear" w:color="auto" w:fill="FFFFFF"/>
              </w:rPr>
              <w:t>to</w:t>
            </w:r>
            <w:r w:rsidRPr="00B75348">
              <w:rPr>
                <w:rFonts w:asciiTheme="minorHAnsi" w:hAnsiTheme="minorHAnsi" w:cs="Arial"/>
                <w:color w:val="0B0C0C"/>
                <w:sz w:val="22"/>
                <w:szCs w:val="22"/>
                <w:shd w:val="clear" w:color="auto" w:fill="FFFFFF"/>
              </w:rPr>
              <w:t xml:space="preserve"> be more freque</w:t>
            </w:r>
            <w:r w:rsidR="00C71F68" w:rsidRPr="00B75348">
              <w:rPr>
                <w:rFonts w:asciiTheme="minorHAnsi" w:hAnsiTheme="minorHAnsi" w:cs="Arial"/>
                <w:color w:val="0B0C0C"/>
                <w:sz w:val="22"/>
                <w:szCs w:val="22"/>
                <w:shd w:val="clear" w:color="auto" w:fill="FFFFFF"/>
              </w:rPr>
              <w:t>n</w:t>
            </w:r>
            <w:r w:rsidRPr="00B75348">
              <w:rPr>
                <w:rFonts w:asciiTheme="minorHAnsi" w:hAnsiTheme="minorHAnsi" w:cs="Arial"/>
                <w:color w:val="0B0C0C"/>
                <w:sz w:val="22"/>
                <w:szCs w:val="22"/>
                <w:shd w:val="clear" w:color="auto" w:fill="FFFFFF"/>
              </w:rPr>
              <w:t xml:space="preserve">tly cleaned. </w:t>
            </w:r>
          </w:p>
          <w:p w14:paraId="084BBA8A" w14:textId="77777777" w:rsidR="00EA743F" w:rsidRPr="00EA743F" w:rsidRDefault="00EA743F" w:rsidP="00EA743F">
            <w:pPr>
              <w:shd w:val="clear" w:color="auto" w:fill="FFFFFF"/>
              <w:spacing w:after="75"/>
              <w:ind w:left="300"/>
              <w:rPr>
                <w:rFonts w:cs="Arial"/>
                <w:color w:val="0B0C0C"/>
                <w:sz w:val="22"/>
                <w:szCs w:val="22"/>
                <w:shd w:val="clear" w:color="auto" w:fill="FFFFFF"/>
              </w:rPr>
            </w:pPr>
          </w:p>
          <w:p w14:paraId="1B3E7924" w14:textId="68801824" w:rsidR="001C7AA2" w:rsidRPr="00B22A9A" w:rsidRDefault="00C71F68" w:rsidP="00C71F68">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0"/>
                <w:szCs w:val="20"/>
                <w:shd w:val="clear" w:color="auto" w:fill="FFFFFF"/>
              </w:rPr>
              <w:t>After use of equipment children are to c</w:t>
            </w:r>
            <w:r w:rsidRPr="00B44918">
              <w:rPr>
                <w:rFonts w:asciiTheme="minorHAnsi" w:hAnsiTheme="minorHAnsi" w:cstheme="minorHAnsi"/>
                <w:color w:val="0B0C0C"/>
                <w:sz w:val="22"/>
                <w:szCs w:val="22"/>
                <w:lang w:eastAsia="en-GB"/>
              </w:rPr>
              <w:t>lean hands thoroughly</w:t>
            </w:r>
            <w:r>
              <w:rPr>
                <w:rFonts w:asciiTheme="minorHAnsi" w:hAnsiTheme="minorHAnsi" w:cstheme="minorHAnsi"/>
                <w:color w:val="0B0C0C"/>
                <w:sz w:val="22"/>
                <w:szCs w:val="22"/>
                <w:lang w:eastAsia="en-GB"/>
              </w:rPr>
              <w:t>.</w:t>
            </w:r>
          </w:p>
        </w:tc>
        <w:tc>
          <w:tcPr>
            <w:tcW w:w="4155" w:type="dxa"/>
          </w:tcPr>
          <w:p w14:paraId="46BA223C" w14:textId="77777777" w:rsidR="001C7AA2" w:rsidRDefault="001C7AA2" w:rsidP="003B1E45">
            <w:pPr>
              <w:rPr>
                <w:rFonts w:ascii="Calibri" w:hAnsi="Calibri" w:cs="Calibri"/>
                <w:b/>
                <w:bCs/>
                <w:sz w:val="22"/>
                <w:szCs w:val="22"/>
              </w:rPr>
            </w:pPr>
          </w:p>
        </w:tc>
        <w:tc>
          <w:tcPr>
            <w:tcW w:w="1762" w:type="dxa"/>
          </w:tcPr>
          <w:p w14:paraId="6DC02E90" w14:textId="77777777" w:rsidR="001C7AA2" w:rsidRPr="003B1E45" w:rsidRDefault="001C7AA2" w:rsidP="003B1E45">
            <w:pPr>
              <w:jc w:val="center"/>
              <w:rPr>
                <w:rFonts w:ascii="Calibri" w:hAnsi="Calibri" w:cs="Calibri"/>
                <w:bCs/>
                <w:sz w:val="22"/>
                <w:szCs w:val="22"/>
              </w:rPr>
            </w:pPr>
          </w:p>
        </w:tc>
      </w:tr>
      <w:tr w:rsidR="00AB065B" w:rsidRPr="00C10E2D" w14:paraId="25C2E4D9" w14:textId="77777777" w:rsidTr="00630725">
        <w:trPr>
          <w:trHeight w:val="434"/>
          <w:jc w:val="center"/>
        </w:trPr>
        <w:tc>
          <w:tcPr>
            <w:tcW w:w="1945" w:type="dxa"/>
          </w:tcPr>
          <w:p w14:paraId="59C0EFBC" w14:textId="77777777" w:rsidR="00AB065B" w:rsidRDefault="00AB065B" w:rsidP="00BF717C">
            <w:pPr>
              <w:rPr>
                <w:rFonts w:asciiTheme="minorHAnsi" w:hAnsiTheme="minorHAnsi" w:cstheme="minorHAnsi"/>
                <w:sz w:val="22"/>
              </w:rPr>
            </w:pPr>
          </w:p>
          <w:p w14:paraId="385C973E" w14:textId="5C590D58" w:rsidR="00AB065B" w:rsidRDefault="00AB065B" w:rsidP="00BF717C">
            <w:pPr>
              <w:rPr>
                <w:rFonts w:asciiTheme="minorHAnsi" w:hAnsiTheme="minorHAnsi" w:cstheme="minorHAnsi"/>
                <w:sz w:val="22"/>
              </w:rPr>
            </w:pPr>
            <w:r>
              <w:rPr>
                <w:rFonts w:asciiTheme="minorHAnsi" w:hAnsiTheme="minorHAnsi" w:cstheme="minorHAnsi"/>
                <w:sz w:val="22"/>
              </w:rPr>
              <w:t>Extra</w:t>
            </w:r>
            <w:r w:rsidR="00626FBC">
              <w:rPr>
                <w:rFonts w:asciiTheme="minorHAnsi" w:hAnsiTheme="minorHAnsi" w:cstheme="minorHAnsi"/>
                <w:sz w:val="22"/>
              </w:rPr>
              <w:t>-</w:t>
            </w:r>
            <w:r>
              <w:rPr>
                <w:rFonts w:asciiTheme="minorHAnsi" w:hAnsiTheme="minorHAnsi" w:cstheme="minorHAnsi"/>
                <w:sz w:val="22"/>
              </w:rPr>
              <w:t>curricu</w:t>
            </w:r>
            <w:r w:rsidR="00626FBC">
              <w:rPr>
                <w:rFonts w:asciiTheme="minorHAnsi" w:hAnsiTheme="minorHAnsi" w:cstheme="minorHAnsi"/>
                <w:sz w:val="22"/>
              </w:rPr>
              <w:t>lar provision</w:t>
            </w:r>
            <w:r>
              <w:rPr>
                <w:rFonts w:asciiTheme="minorHAnsi" w:hAnsiTheme="minorHAnsi" w:cstheme="minorHAnsi"/>
                <w:sz w:val="22"/>
              </w:rPr>
              <w:t xml:space="preserve"> </w:t>
            </w:r>
            <w:r w:rsidR="00626FBC">
              <w:rPr>
                <w:rFonts w:asciiTheme="minorHAnsi" w:hAnsiTheme="minorHAnsi" w:cstheme="minorHAnsi"/>
                <w:sz w:val="22"/>
              </w:rPr>
              <w:t>e.g. breakfast/afterschool clubs</w:t>
            </w:r>
            <w:r w:rsidR="003E5809">
              <w:rPr>
                <w:rFonts w:asciiTheme="minorHAnsi" w:hAnsiTheme="minorHAnsi" w:cstheme="minorHAnsi"/>
                <w:sz w:val="22"/>
              </w:rPr>
              <w:t>, holiday clubs etc</w:t>
            </w:r>
          </w:p>
          <w:p w14:paraId="020454F1" w14:textId="77777777" w:rsidR="00AB065B" w:rsidRDefault="00AB065B" w:rsidP="00BF717C">
            <w:pPr>
              <w:rPr>
                <w:rFonts w:asciiTheme="minorHAnsi" w:hAnsiTheme="minorHAnsi" w:cstheme="minorHAnsi"/>
                <w:sz w:val="22"/>
              </w:rPr>
            </w:pPr>
          </w:p>
          <w:p w14:paraId="3365825F" w14:textId="5323085A" w:rsidR="00AB065B" w:rsidRDefault="00AB065B" w:rsidP="00BF717C">
            <w:pPr>
              <w:rPr>
                <w:rFonts w:asciiTheme="minorHAnsi" w:hAnsiTheme="minorHAnsi" w:cstheme="minorHAnsi"/>
                <w:sz w:val="22"/>
              </w:rPr>
            </w:pPr>
          </w:p>
        </w:tc>
        <w:tc>
          <w:tcPr>
            <w:tcW w:w="2161" w:type="dxa"/>
          </w:tcPr>
          <w:p w14:paraId="6B3117BB" w14:textId="77777777" w:rsidR="00626FBC" w:rsidRDefault="00626FBC" w:rsidP="00BF717C">
            <w:pPr>
              <w:rPr>
                <w:rFonts w:asciiTheme="minorHAnsi" w:hAnsiTheme="minorHAnsi" w:cstheme="minorHAnsi"/>
                <w:sz w:val="22"/>
              </w:rPr>
            </w:pPr>
          </w:p>
          <w:p w14:paraId="556858AB" w14:textId="77777777" w:rsidR="00626FBC" w:rsidRDefault="00626FBC" w:rsidP="00626FBC">
            <w:pPr>
              <w:rPr>
                <w:rFonts w:asciiTheme="minorHAnsi" w:hAnsiTheme="minorHAnsi" w:cstheme="minorHAnsi"/>
                <w:sz w:val="22"/>
              </w:rPr>
            </w:pPr>
            <w:r w:rsidRPr="00313408">
              <w:rPr>
                <w:rFonts w:asciiTheme="minorHAnsi" w:hAnsiTheme="minorHAnsi" w:cstheme="minorHAnsi"/>
                <w:sz w:val="22"/>
              </w:rPr>
              <w:t>Spread of infection (coronavirus)</w:t>
            </w:r>
            <w:r>
              <w:rPr>
                <w:rFonts w:asciiTheme="minorHAnsi" w:hAnsiTheme="minorHAnsi" w:cstheme="minorHAnsi"/>
                <w:sz w:val="22"/>
              </w:rPr>
              <w:t xml:space="preserve"> </w:t>
            </w:r>
          </w:p>
          <w:p w14:paraId="584747F5" w14:textId="181DCB24" w:rsidR="00626FBC" w:rsidRDefault="00626FBC" w:rsidP="00BF717C">
            <w:pPr>
              <w:rPr>
                <w:rFonts w:asciiTheme="minorHAnsi" w:hAnsiTheme="minorHAnsi" w:cstheme="minorHAnsi"/>
                <w:sz w:val="22"/>
              </w:rPr>
            </w:pPr>
          </w:p>
        </w:tc>
        <w:tc>
          <w:tcPr>
            <w:tcW w:w="5103" w:type="dxa"/>
          </w:tcPr>
          <w:p w14:paraId="6F8DAA73" w14:textId="5F61D1CB" w:rsidR="00AB065B" w:rsidRDefault="00AB065B" w:rsidP="00FA38FD">
            <w:pPr>
              <w:shd w:val="clear" w:color="auto" w:fill="FFFFFF"/>
              <w:spacing w:after="75"/>
              <w:rPr>
                <w:rFonts w:cs="Arial"/>
                <w:b/>
                <w:bCs/>
                <w:color w:val="0B0C0C"/>
                <w:sz w:val="22"/>
                <w:szCs w:val="22"/>
                <w:shd w:val="clear" w:color="auto" w:fill="FFFFFF"/>
              </w:rPr>
            </w:pPr>
          </w:p>
          <w:p w14:paraId="72AA8D98" w14:textId="0D89B56C"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resuming any breakfast and after-school provision, where possible, from the start of the autumn term. </w:t>
            </w:r>
          </w:p>
          <w:p w14:paraId="77019984" w14:textId="77777777" w:rsidR="003E5809" w:rsidRPr="003E5809" w:rsidRDefault="003E5809" w:rsidP="003E5809">
            <w:pPr>
              <w:shd w:val="clear" w:color="auto" w:fill="FFFFFF"/>
              <w:spacing w:after="75"/>
              <w:ind w:left="-60"/>
              <w:rPr>
                <w:rFonts w:cs="Arial"/>
                <w:color w:val="0B0C0C"/>
                <w:sz w:val="22"/>
                <w:szCs w:val="22"/>
                <w:shd w:val="clear" w:color="auto" w:fill="FFFFFF"/>
              </w:rPr>
            </w:pPr>
          </w:p>
          <w:p w14:paraId="08880C16" w14:textId="02310476" w:rsidR="003E5809" w:rsidRPr="003E5809" w:rsidRDefault="003E5809" w:rsidP="003E5809">
            <w:pPr>
              <w:numPr>
                <w:ilvl w:val="0"/>
                <w:numId w:val="8"/>
              </w:numPr>
              <w:shd w:val="clear" w:color="auto" w:fill="FFFFFF"/>
              <w:spacing w:after="75"/>
              <w:ind w:left="300"/>
              <w:rPr>
                <w:rFonts w:cs="Arial"/>
                <w:color w:val="0B0C0C"/>
                <w:sz w:val="22"/>
                <w:szCs w:val="22"/>
                <w:shd w:val="clear" w:color="auto" w:fill="FFFFFF"/>
              </w:rPr>
            </w:pPr>
            <w:r w:rsidRPr="003E5809">
              <w:rPr>
                <w:rFonts w:asciiTheme="minorHAnsi" w:hAnsiTheme="minorHAnsi" w:cs="Arial"/>
                <w:color w:val="0B0C0C"/>
                <w:sz w:val="22"/>
                <w:szCs w:val="22"/>
                <w:lang w:eastAsia="en-GB"/>
              </w:rPr>
              <w:t xml:space="preserve">School </w:t>
            </w:r>
            <w:r>
              <w:rPr>
                <w:rFonts w:asciiTheme="minorHAnsi" w:hAnsiTheme="minorHAnsi" w:cs="Arial"/>
                <w:color w:val="0B0C0C"/>
                <w:sz w:val="22"/>
                <w:szCs w:val="22"/>
                <w:lang w:eastAsia="en-GB"/>
              </w:rPr>
              <w:t>to</w:t>
            </w:r>
            <w:r w:rsidRPr="003E5809">
              <w:rPr>
                <w:rFonts w:asciiTheme="minorHAnsi" w:hAnsiTheme="minorHAnsi" w:cs="Arial"/>
                <w:color w:val="0B0C0C"/>
                <w:sz w:val="22"/>
                <w:szCs w:val="22"/>
                <w:lang w:eastAsia="en-GB"/>
              </w:rPr>
              <w:t xml:space="preserve"> consider how they can make such provision work alongside their wider protective measures, including keeping children within their year groups or bubbles where possible. If it is not possible to maintain bubbles being used during the school day then school should use small, consistent groups.</w:t>
            </w:r>
          </w:p>
          <w:p w14:paraId="7B8A8E80" w14:textId="77777777" w:rsidR="003E5809" w:rsidRPr="003E5809" w:rsidRDefault="003E5809" w:rsidP="00B22A9A">
            <w:pPr>
              <w:shd w:val="clear" w:color="auto" w:fill="FFFFFF"/>
              <w:spacing w:after="75"/>
              <w:ind w:left="-60"/>
              <w:rPr>
                <w:rFonts w:cs="Arial"/>
                <w:color w:val="0B0C0C"/>
                <w:sz w:val="22"/>
                <w:szCs w:val="22"/>
                <w:shd w:val="clear" w:color="auto" w:fill="FFFFFF"/>
              </w:rPr>
            </w:pPr>
          </w:p>
          <w:p w14:paraId="1696F83F" w14:textId="77777777" w:rsidR="00EA743F" w:rsidRPr="00EA743F" w:rsidRDefault="003E5809" w:rsidP="00EA743F">
            <w:pPr>
              <w:numPr>
                <w:ilvl w:val="0"/>
                <w:numId w:val="8"/>
              </w:numPr>
              <w:shd w:val="clear" w:color="auto" w:fill="FFFFFF"/>
              <w:spacing w:after="75"/>
              <w:ind w:left="300"/>
              <w:rPr>
                <w:rFonts w:cs="Arial"/>
                <w:color w:val="0B0C0C"/>
                <w:sz w:val="22"/>
                <w:szCs w:val="22"/>
                <w:shd w:val="clear" w:color="auto" w:fill="FFFFFF"/>
              </w:rPr>
            </w:pPr>
            <w:r>
              <w:rPr>
                <w:rFonts w:asciiTheme="minorHAnsi" w:hAnsiTheme="minorHAnsi" w:cs="Arial"/>
                <w:color w:val="0B0C0C"/>
                <w:sz w:val="22"/>
                <w:szCs w:val="22"/>
              </w:rPr>
              <w:t>For further information on summer holiday clubs</w:t>
            </w:r>
            <w:r w:rsidR="00B92778">
              <w:rPr>
                <w:rFonts w:asciiTheme="minorHAnsi" w:hAnsiTheme="minorHAnsi" w:cs="Arial"/>
                <w:color w:val="0B0C0C"/>
                <w:sz w:val="22"/>
                <w:szCs w:val="22"/>
              </w:rPr>
              <w:t xml:space="preserve">, </w:t>
            </w:r>
            <w:r>
              <w:rPr>
                <w:rFonts w:asciiTheme="minorHAnsi" w:hAnsiTheme="minorHAnsi" w:cs="Arial"/>
                <w:color w:val="0B0C0C"/>
                <w:sz w:val="22"/>
                <w:szCs w:val="22"/>
              </w:rPr>
              <w:t>see</w:t>
            </w:r>
            <w:r w:rsidRPr="003E5809">
              <w:rPr>
                <w:rFonts w:asciiTheme="minorHAnsi" w:hAnsiTheme="minorHAnsi" w:cs="Arial"/>
                <w:color w:val="0B0C0C"/>
                <w:sz w:val="22"/>
                <w:szCs w:val="22"/>
                <w:lang w:eastAsia="en-GB"/>
              </w:rPr>
              <w:t xml:space="preserve"> </w:t>
            </w:r>
            <w:hyperlink r:id="rId30" w:history="1">
              <w:r w:rsidRPr="003E5809">
                <w:rPr>
                  <w:rFonts w:asciiTheme="minorHAnsi" w:hAnsiTheme="minorHAnsi" w:cs="Arial"/>
                  <w:color w:val="4C2C92"/>
                  <w:sz w:val="22"/>
                  <w:szCs w:val="22"/>
                  <w:u w:val="single"/>
                  <w:bdr w:val="none" w:sz="0" w:space="0" w:color="auto" w:frame="1"/>
                  <w:lang w:eastAsia="en-GB"/>
                </w:rPr>
                <w:t>Protective measures for out-of-school settings during the coronavirus (COVID-19) outbreak</w:t>
              </w:r>
            </w:hyperlink>
            <w:r w:rsidRPr="003E5809">
              <w:rPr>
                <w:rFonts w:asciiTheme="minorHAnsi" w:hAnsiTheme="minorHAnsi" w:cs="Arial"/>
                <w:color w:val="0B0C0C"/>
                <w:sz w:val="22"/>
                <w:szCs w:val="22"/>
                <w:lang w:eastAsia="en-GB"/>
              </w:rPr>
              <w:t> </w:t>
            </w:r>
            <w:r w:rsidR="00B92778">
              <w:rPr>
                <w:rFonts w:asciiTheme="minorHAnsi" w:hAnsiTheme="minorHAnsi" w:cs="Arial"/>
                <w:color w:val="0B0C0C"/>
                <w:sz w:val="22"/>
                <w:szCs w:val="22"/>
                <w:lang w:eastAsia="en-GB"/>
              </w:rPr>
              <w:t>in order to</w:t>
            </w:r>
            <w:r w:rsidRPr="003E5809">
              <w:rPr>
                <w:rFonts w:asciiTheme="minorHAnsi" w:hAnsiTheme="minorHAnsi" w:cs="Arial"/>
                <w:color w:val="0B0C0C"/>
                <w:sz w:val="22"/>
                <w:szCs w:val="22"/>
                <w:lang w:eastAsia="en-GB"/>
              </w:rPr>
              <w:t xml:space="preserve"> pla</w:t>
            </w:r>
            <w:r w:rsidR="00B92778">
              <w:rPr>
                <w:rFonts w:asciiTheme="minorHAnsi" w:hAnsiTheme="minorHAnsi" w:cs="Arial"/>
                <w:color w:val="0B0C0C"/>
                <w:sz w:val="22"/>
                <w:szCs w:val="22"/>
                <w:lang w:eastAsia="en-GB"/>
              </w:rPr>
              <w:t>n</w:t>
            </w:r>
            <w:r w:rsidRPr="003E5809">
              <w:rPr>
                <w:rFonts w:asciiTheme="minorHAnsi" w:hAnsiTheme="minorHAnsi" w:cs="Arial"/>
                <w:color w:val="0B0C0C"/>
                <w:sz w:val="22"/>
                <w:szCs w:val="22"/>
                <w:lang w:eastAsia="en-GB"/>
              </w:rPr>
              <w:t xml:space="preserve">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r w:rsidRPr="003E5809">
              <w:rPr>
                <w:rFonts w:cs="Arial"/>
                <w:color w:val="0B0C0C"/>
                <w:sz w:val="29"/>
                <w:szCs w:val="29"/>
                <w:lang w:eastAsia="en-GB"/>
              </w:rPr>
              <w:t>.</w:t>
            </w:r>
          </w:p>
          <w:p w14:paraId="41A06CDA" w14:textId="336A7854" w:rsidR="00EA743F" w:rsidRPr="00EA743F" w:rsidRDefault="00EA743F" w:rsidP="00EA743F">
            <w:pPr>
              <w:shd w:val="clear" w:color="auto" w:fill="FFFFFF"/>
              <w:spacing w:after="75"/>
              <w:rPr>
                <w:rFonts w:cs="Arial"/>
                <w:color w:val="0B0C0C"/>
                <w:sz w:val="22"/>
                <w:szCs w:val="22"/>
                <w:shd w:val="clear" w:color="auto" w:fill="FFFFFF"/>
              </w:rPr>
            </w:pPr>
          </w:p>
        </w:tc>
        <w:tc>
          <w:tcPr>
            <w:tcW w:w="4155" w:type="dxa"/>
          </w:tcPr>
          <w:p w14:paraId="5CECF9BC" w14:textId="77777777" w:rsidR="00AB065B" w:rsidRDefault="00AB065B" w:rsidP="003B1E45">
            <w:pPr>
              <w:rPr>
                <w:rFonts w:ascii="Calibri" w:hAnsi="Calibri" w:cs="Calibri"/>
                <w:b/>
                <w:bCs/>
                <w:sz w:val="22"/>
                <w:szCs w:val="22"/>
              </w:rPr>
            </w:pPr>
          </w:p>
          <w:p w14:paraId="427CC1C9" w14:textId="59243408" w:rsidR="00B92778" w:rsidRDefault="00B92778" w:rsidP="003B1E45">
            <w:pPr>
              <w:rPr>
                <w:rFonts w:ascii="Calibri" w:hAnsi="Calibri" w:cs="Calibri"/>
                <w:b/>
                <w:bCs/>
                <w:sz w:val="22"/>
                <w:szCs w:val="22"/>
              </w:rPr>
            </w:pPr>
          </w:p>
        </w:tc>
        <w:tc>
          <w:tcPr>
            <w:tcW w:w="1762" w:type="dxa"/>
          </w:tcPr>
          <w:p w14:paraId="472306A6" w14:textId="77777777" w:rsidR="00AB065B" w:rsidRPr="003B1E45" w:rsidRDefault="00AB065B" w:rsidP="003B1E45">
            <w:pPr>
              <w:jc w:val="center"/>
              <w:rPr>
                <w:rFonts w:ascii="Calibri" w:hAnsi="Calibri" w:cs="Calibri"/>
                <w:bCs/>
                <w:sz w:val="22"/>
                <w:szCs w:val="22"/>
              </w:rPr>
            </w:pPr>
          </w:p>
        </w:tc>
      </w:tr>
      <w:tr w:rsidR="00154D66" w:rsidRPr="00C10E2D" w14:paraId="4E92A614" w14:textId="77777777" w:rsidTr="00630725">
        <w:trPr>
          <w:trHeight w:val="434"/>
          <w:jc w:val="center"/>
        </w:trPr>
        <w:tc>
          <w:tcPr>
            <w:tcW w:w="1945" w:type="dxa"/>
          </w:tcPr>
          <w:p w14:paraId="10CF637D" w14:textId="77777777" w:rsidR="00B22A9A" w:rsidRDefault="00B22A9A" w:rsidP="00BF717C">
            <w:pPr>
              <w:rPr>
                <w:rFonts w:asciiTheme="minorHAnsi" w:hAnsiTheme="minorHAnsi" w:cstheme="minorHAnsi"/>
                <w:sz w:val="22"/>
              </w:rPr>
            </w:pPr>
          </w:p>
          <w:p w14:paraId="401D5F1E" w14:textId="70FF64EA" w:rsidR="00154D66" w:rsidRDefault="00154D66" w:rsidP="00BF717C">
            <w:pPr>
              <w:rPr>
                <w:rFonts w:asciiTheme="minorHAnsi" w:hAnsiTheme="minorHAnsi" w:cstheme="minorHAnsi"/>
                <w:sz w:val="22"/>
              </w:rPr>
            </w:pPr>
            <w:r>
              <w:rPr>
                <w:rFonts w:asciiTheme="minorHAnsi" w:hAnsiTheme="minorHAnsi" w:cstheme="minorHAnsi"/>
                <w:sz w:val="22"/>
              </w:rPr>
              <w:t xml:space="preserve">Physical activity in school </w:t>
            </w:r>
          </w:p>
        </w:tc>
        <w:tc>
          <w:tcPr>
            <w:tcW w:w="2161" w:type="dxa"/>
          </w:tcPr>
          <w:p w14:paraId="01A78B85" w14:textId="77777777" w:rsidR="00B75348" w:rsidRDefault="00B75348" w:rsidP="00154D66">
            <w:pPr>
              <w:rPr>
                <w:rFonts w:asciiTheme="minorHAnsi" w:hAnsiTheme="minorHAnsi" w:cstheme="minorHAnsi"/>
                <w:sz w:val="22"/>
              </w:rPr>
            </w:pPr>
          </w:p>
          <w:p w14:paraId="1DAC3FC9" w14:textId="7BC2F7C0" w:rsidR="00154D66" w:rsidRDefault="00154D66" w:rsidP="00154D66">
            <w:pPr>
              <w:rPr>
                <w:rFonts w:asciiTheme="minorHAnsi" w:hAnsiTheme="minorHAnsi" w:cstheme="minorHAnsi"/>
                <w:sz w:val="22"/>
              </w:rPr>
            </w:pPr>
            <w:r w:rsidRPr="00313408">
              <w:rPr>
                <w:rFonts w:asciiTheme="minorHAnsi" w:hAnsiTheme="minorHAnsi" w:cstheme="minorHAnsi"/>
                <w:sz w:val="22"/>
              </w:rPr>
              <w:lastRenderedPageBreak/>
              <w:t>Spread of infection (coronavirus)</w:t>
            </w:r>
            <w:r>
              <w:rPr>
                <w:rFonts w:asciiTheme="minorHAnsi" w:hAnsiTheme="minorHAnsi" w:cstheme="minorHAnsi"/>
                <w:sz w:val="22"/>
              </w:rPr>
              <w:t xml:space="preserve"> through contact</w:t>
            </w:r>
          </w:p>
          <w:p w14:paraId="523A3265" w14:textId="77777777" w:rsidR="00154D66" w:rsidRDefault="00154D66" w:rsidP="00BF717C">
            <w:pPr>
              <w:rPr>
                <w:rFonts w:asciiTheme="minorHAnsi" w:hAnsiTheme="minorHAnsi" w:cstheme="minorHAnsi"/>
                <w:sz w:val="22"/>
              </w:rPr>
            </w:pPr>
          </w:p>
          <w:p w14:paraId="41D6D166" w14:textId="652A48D8" w:rsidR="00154D66" w:rsidRDefault="00154D66" w:rsidP="00BF717C">
            <w:pPr>
              <w:rPr>
                <w:rFonts w:asciiTheme="minorHAnsi" w:hAnsiTheme="minorHAnsi" w:cstheme="minorHAnsi"/>
                <w:sz w:val="22"/>
              </w:rPr>
            </w:pPr>
          </w:p>
        </w:tc>
        <w:tc>
          <w:tcPr>
            <w:tcW w:w="5103" w:type="dxa"/>
          </w:tcPr>
          <w:p w14:paraId="720FD1D6" w14:textId="79520C6D" w:rsidR="00154D66" w:rsidRDefault="00154D66" w:rsidP="00AC6863">
            <w:pPr>
              <w:numPr>
                <w:ilvl w:val="0"/>
                <w:numId w:val="8"/>
              </w:numPr>
              <w:shd w:val="clear" w:color="auto" w:fill="FFFFFF"/>
              <w:spacing w:before="300" w:after="300"/>
              <w:ind w:left="300"/>
              <w:rPr>
                <w:rFonts w:asciiTheme="minorHAnsi" w:hAnsiTheme="minorHAnsi" w:cs="Arial"/>
                <w:color w:val="0B0C0C"/>
                <w:lang w:eastAsia="en-GB"/>
              </w:rPr>
            </w:pPr>
            <w:r w:rsidRPr="00AC6863">
              <w:rPr>
                <w:rFonts w:asciiTheme="minorHAnsi" w:hAnsiTheme="minorHAnsi" w:cs="Arial"/>
                <w:color w:val="0B0C0C"/>
                <w:sz w:val="22"/>
                <w:szCs w:val="22"/>
                <w:lang w:eastAsia="en-GB"/>
              </w:rPr>
              <w:lastRenderedPageBreak/>
              <w:t xml:space="preserve">Pupils </w:t>
            </w:r>
            <w:r w:rsidR="00AC6863">
              <w:rPr>
                <w:rFonts w:asciiTheme="minorHAnsi" w:hAnsiTheme="minorHAnsi" w:cs="Arial"/>
                <w:color w:val="0B0C0C"/>
                <w:sz w:val="22"/>
                <w:szCs w:val="22"/>
                <w:lang w:eastAsia="en-GB"/>
              </w:rPr>
              <w:t>to</w:t>
            </w:r>
            <w:r w:rsidRPr="00AC6863">
              <w:rPr>
                <w:rFonts w:asciiTheme="minorHAnsi" w:hAnsiTheme="minorHAnsi" w:cs="Arial"/>
                <w:color w:val="0B0C0C"/>
                <w:sz w:val="22"/>
                <w:szCs w:val="22"/>
                <w:lang w:eastAsia="en-GB"/>
              </w:rPr>
              <w:t xml:space="preserve"> be kept in consistent groups, sports equipment thoroughly cleaned between each use </w:t>
            </w:r>
            <w:r w:rsidRPr="00AC6863">
              <w:rPr>
                <w:rFonts w:asciiTheme="minorHAnsi" w:hAnsiTheme="minorHAnsi" w:cs="Arial"/>
                <w:color w:val="0B0C0C"/>
                <w:sz w:val="22"/>
                <w:szCs w:val="22"/>
                <w:lang w:eastAsia="en-GB"/>
              </w:rPr>
              <w:lastRenderedPageBreak/>
              <w:t>by different individual groups, and contact sports avoided</w:t>
            </w:r>
            <w:r w:rsidRPr="00AC6863">
              <w:rPr>
                <w:rFonts w:asciiTheme="minorHAnsi" w:hAnsiTheme="minorHAnsi" w:cs="Arial"/>
                <w:color w:val="0B0C0C"/>
                <w:lang w:eastAsia="en-GB"/>
              </w:rPr>
              <w:t>.</w:t>
            </w:r>
          </w:p>
          <w:p w14:paraId="11AC9BF8" w14:textId="77777777" w:rsidR="00AC6863" w:rsidRPr="00AC6863"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Outdoor sports should be prioritised where possible, and large indoor spaces used where it is not, maximising distancing between pupils and paying scrupulous attention to cleaning and hygiene</w:t>
            </w:r>
            <w:r w:rsidR="00AC6863">
              <w:rPr>
                <w:rFonts w:ascii="Calibri" w:hAnsi="Calibri" w:cs="Arial"/>
                <w:color w:val="0B0C0C"/>
                <w:sz w:val="22"/>
                <w:szCs w:val="22"/>
                <w:lang w:eastAsia="en-GB"/>
              </w:rPr>
              <w:t xml:space="preserve"> (</w:t>
            </w:r>
            <w:r w:rsidR="00AC6863" w:rsidRPr="00AC6863">
              <w:rPr>
                <w:rFonts w:ascii="Calibri" w:hAnsi="Calibri" w:cs="Arial"/>
                <w:i/>
                <w:iCs/>
                <w:color w:val="0B0C0C"/>
                <w:sz w:val="22"/>
                <w:szCs w:val="22"/>
                <w:lang w:eastAsia="en-GB"/>
              </w:rPr>
              <w:t>t</w:t>
            </w:r>
            <w:r w:rsidRPr="00154D66">
              <w:rPr>
                <w:rFonts w:ascii="Calibri" w:hAnsi="Calibri" w:cs="Arial"/>
                <w:i/>
                <w:iCs/>
                <w:color w:val="0B0C0C"/>
                <w:sz w:val="22"/>
                <w:szCs w:val="22"/>
                <w:lang w:eastAsia="en-GB"/>
              </w:rPr>
              <w:t>his is particularly important in a sports setting because of the way in which people breathe during exercise</w:t>
            </w:r>
            <w:r w:rsidR="00AC6863">
              <w:rPr>
                <w:rFonts w:ascii="Calibri" w:hAnsi="Calibri" w:cs="Arial"/>
                <w:color w:val="0B0C0C"/>
                <w:sz w:val="22"/>
                <w:szCs w:val="22"/>
                <w:lang w:eastAsia="en-GB"/>
              </w:rPr>
              <w:t>)</w:t>
            </w:r>
            <w:r w:rsidRPr="00154D66">
              <w:rPr>
                <w:rFonts w:ascii="Calibri" w:hAnsi="Calibri" w:cs="Arial"/>
                <w:color w:val="0B0C0C"/>
                <w:sz w:val="22"/>
                <w:szCs w:val="22"/>
                <w:lang w:eastAsia="en-GB"/>
              </w:rPr>
              <w:t xml:space="preserve">. </w:t>
            </w:r>
          </w:p>
          <w:p w14:paraId="63F1EDEF" w14:textId="4A153FB1" w:rsidR="00154D66" w:rsidRPr="00154D66" w:rsidRDefault="00154D66" w:rsidP="00154D66">
            <w:pPr>
              <w:numPr>
                <w:ilvl w:val="0"/>
                <w:numId w:val="8"/>
              </w:numPr>
              <w:shd w:val="clear" w:color="auto" w:fill="FFFFFF"/>
              <w:spacing w:before="300" w:after="300"/>
              <w:ind w:left="300"/>
              <w:rPr>
                <w:rFonts w:asciiTheme="minorHAnsi" w:hAnsiTheme="minorHAnsi" w:cs="Arial"/>
                <w:color w:val="0B0C0C"/>
                <w:lang w:eastAsia="en-GB"/>
              </w:rPr>
            </w:pPr>
            <w:r w:rsidRPr="00154D66">
              <w:rPr>
                <w:rFonts w:ascii="Calibri" w:hAnsi="Calibri" w:cs="Arial"/>
                <w:color w:val="0B0C0C"/>
                <w:sz w:val="22"/>
                <w:szCs w:val="22"/>
                <w:lang w:eastAsia="en-GB"/>
              </w:rPr>
              <w:t xml:space="preserve">External facilities </w:t>
            </w:r>
            <w:r w:rsidR="00AC6863">
              <w:rPr>
                <w:rFonts w:ascii="Calibri" w:hAnsi="Calibri" w:cs="Arial"/>
                <w:color w:val="0B0C0C"/>
                <w:sz w:val="22"/>
                <w:szCs w:val="22"/>
                <w:lang w:eastAsia="en-GB"/>
              </w:rPr>
              <w:t>to be</w:t>
            </w:r>
            <w:r w:rsidRPr="00154D66">
              <w:rPr>
                <w:rFonts w:ascii="Calibri" w:hAnsi="Calibri" w:cs="Arial"/>
                <w:color w:val="0B0C0C"/>
                <w:sz w:val="22"/>
                <w:szCs w:val="22"/>
                <w:lang w:eastAsia="en-GB"/>
              </w:rPr>
              <w:t xml:space="preserve"> also used in line with government guidance for the use of, and travel to and from, those facilities.</w:t>
            </w:r>
          </w:p>
          <w:p w14:paraId="4DE14D56" w14:textId="44CBA3BB" w:rsidR="00B22A9A" w:rsidRDefault="00154D66" w:rsidP="00B22A9A">
            <w:pPr>
              <w:shd w:val="clear" w:color="auto" w:fill="FFFFFF"/>
              <w:spacing w:before="300" w:after="300"/>
              <w:rPr>
                <w:rFonts w:asciiTheme="minorHAnsi" w:hAnsiTheme="minorHAnsi" w:cs="Arial"/>
                <w:color w:val="0B0C0C"/>
                <w:sz w:val="22"/>
                <w:szCs w:val="22"/>
                <w:lang w:eastAsia="en-GB"/>
              </w:rPr>
            </w:pPr>
            <w:r w:rsidRPr="00154D66">
              <w:rPr>
                <w:rFonts w:asciiTheme="minorHAnsi" w:hAnsiTheme="minorHAnsi" w:cs="Arial"/>
                <w:color w:val="0B0C0C"/>
                <w:sz w:val="22"/>
                <w:szCs w:val="22"/>
                <w:lang w:eastAsia="en-GB"/>
              </w:rPr>
              <w:t>Schools s</w:t>
            </w:r>
            <w:r w:rsidR="00B22A9A">
              <w:rPr>
                <w:rFonts w:asciiTheme="minorHAnsi" w:hAnsiTheme="minorHAnsi" w:cs="Arial"/>
                <w:color w:val="0B0C0C"/>
                <w:sz w:val="22"/>
                <w:szCs w:val="22"/>
                <w:lang w:eastAsia="en-GB"/>
              </w:rPr>
              <w:t>h</w:t>
            </w:r>
            <w:r w:rsidRPr="00154D66">
              <w:rPr>
                <w:rFonts w:asciiTheme="minorHAnsi" w:hAnsiTheme="minorHAnsi" w:cs="Arial"/>
                <w:color w:val="0B0C0C"/>
                <w:sz w:val="22"/>
                <w:szCs w:val="22"/>
                <w:lang w:eastAsia="en-GB"/>
              </w:rPr>
              <w:t>ould refer to the following advice</w:t>
            </w:r>
            <w:r w:rsidR="00B22A9A">
              <w:rPr>
                <w:rFonts w:asciiTheme="minorHAnsi" w:hAnsiTheme="minorHAnsi" w:cs="Arial"/>
                <w:color w:val="0B0C0C"/>
                <w:sz w:val="22"/>
                <w:szCs w:val="22"/>
                <w:lang w:eastAsia="en-GB"/>
              </w:rPr>
              <w:t>:</w:t>
            </w:r>
          </w:p>
          <w:p w14:paraId="7BE1E719" w14:textId="79575CD4" w:rsidR="00B22A9A" w:rsidRDefault="00E02727" w:rsidP="00B22A9A">
            <w:pPr>
              <w:numPr>
                <w:ilvl w:val="0"/>
                <w:numId w:val="24"/>
              </w:numPr>
              <w:shd w:val="clear" w:color="auto" w:fill="FFFFFF"/>
              <w:ind w:left="300"/>
              <w:rPr>
                <w:rFonts w:asciiTheme="minorHAnsi" w:hAnsiTheme="minorHAnsi" w:cs="Arial"/>
                <w:color w:val="0B0C0C"/>
                <w:sz w:val="22"/>
                <w:szCs w:val="22"/>
                <w:lang w:eastAsia="en-GB"/>
              </w:rPr>
            </w:pPr>
            <w:hyperlink r:id="rId31" w:history="1">
              <w:r w:rsidR="00154D66" w:rsidRPr="00154D66">
                <w:rPr>
                  <w:rFonts w:asciiTheme="minorHAnsi" w:hAnsiTheme="minorHAnsi" w:cs="Arial"/>
                  <w:color w:val="4C2C92"/>
                  <w:sz w:val="22"/>
                  <w:szCs w:val="22"/>
                  <w:u w:val="single"/>
                  <w:bdr w:val="none" w:sz="0" w:space="0" w:color="auto" w:frame="1"/>
                  <w:lang w:eastAsia="en-GB"/>
                </w:rPr>
                <w:t>guidance on the phased return of sport and recreation</w:t>
              </w:r>
            </w:hyperlink>
            <w:r w:rsidR="00154D66" w:rsidRPr="00154D66">
              <w:rPr>
                <w:rFonts w:asciiTheme="minorHAnsi" w:hAnsiTheme="minorHAnsi" w:cs="Arial"/>
                <w:color w:val="0B0C0C"/>
                <w:sz w:val="22"/>
                <w:szCs w:val="22"/>
                <w:lang w:eastAsia="en-GB"/>
              </w:rPr>
              <w:t> and guidance from </w:t>
            </w:r>
            <w:hyperlink r:id="rId32" w:history="1">
              <w:r w:rsidR="00154D66" w:rsidRPr="00154D66">
                <w:rPr>
                  <w:rFonts w:asciiTheme="minorHAnsi" w:hAnsiTheme="minorHAnsi" w:cs="Arial"/>
                  <w:color w:val="4C2C92"/>
                  <w:sz w:val="22"/>
                  <w:szCs w:val="22"/>
                  <w:u w:val="single"/>
                  <w:bdr w:val="none" w:sz="0" w:space="0" w:color="auto" w:frame="1"/>
                  <w:lang w:eastAsia="en-GB"/>
                </w:rPr>
                <w:t>Sport England</w:t>
              </w:r>
            </w:hyperlink>
            <w:r w:rsidR="00154D66" w:rsidRPr="00154D66">
              <w:rPr>
                <w:rFonts w:asciiTheme="minorHAnsi" w:hAnsiTheme="minorHAnsi" w:cs="Arial"/>
                <w:color w:val="0B0C0C"/>
                <w:sz w:val="22"/>
                <w:szCs w:val="22"/>
                <w:lang w:eastAsia="en-GB"/>
              </w:rPr>
              <w:t> for grassroot sport</w:t>
            </w:r>
          </w:p>
          <w:p w14:paraId="279121C9" w14:textId="77777777" w:rsidR="00EA743F" w:rsidRPr="00154D66" w:rsidRDefault="00EA743F" w:rsidP="00EA743F">
            <w:pPr>
              <w:shd w:val="clear" w:color="auto" w:fill="FFFFFF"/>
              <w:ind w:left="300"/>
              <w:rPr>
                <w:rFonts w:asciiTheme="minorHAnsi" w:hAnsiTheme="minorHAnsi" w:cs="Arial"/>
                <w:color w:val="0B0C0C"/>
                <w:sz w:val="22"/>
                <w:szCs w:val="22"/>
                <w:lang w:eastAsia="en-GB"/>
              </w:rPr>
            </w:pPr>
          </w:p>
          <w:p w14:paraId="0DD15BBC" w14:textId="31340D42" w:rsidR="00154D66" w:rsidRPr="00AC6863" w:rsidRDefault="00154D66" w:rsidP="00AC6863">
            <w:pPr>
              <w:numPr>
                <w:ilvl w:val="0"/>
                <w:numId w:val="24"/>
              </w:numPr>
              <w:shd w:val="clear" w:color="auto" w:fill="FFFFFF"/>
              <w:ind w:left="300"/>
              <w:rPr>
                <w:rFonts w:cs="Arial"/>
                <w:color w:val="0B0C0C"/>
                <w:sz w:val="29"/>
                <w:szCs w:val="29"/>
                <w:lang w:eastAsia="en-GB"/>
              </w:rPr>
            </w:pPr>
            <w:r w:rsidRPr="00154D66">
              <w:rPr>
                <w:rFonts w:asciiTheme="minorHAnsi" w:hAnsiTheme="minorHAnsi" w:cs="Arial"/>
                <w:color w:val="0B0C0C"/>
                <w:sz w:val="22"/>
                <w:szCs w:val="22"/>
                <w:lang w:eastAsia="en-GB"/>
              </w:rPr>
              <w:t>advice from organisations such as the </w:t>
            </w:r>
            <w:hyperlink r:id="rId33" w:history="1">
              <w:r w:rsidRPr="00154D66">
                <w:rPr>
                  <w:rFonts w:asciiTheme="minorHAnsi" w:hAnsiTheme="minorHAnsi" w:cs="Arial"/>
                  <w:color w:val="4C2C92"/>
                  <w:sz w:val="22"/>
                  <w:szCs w:val="22"/>
                  <w:u w:val="single"/>
                  <w:bdr w:val="none" w:sz="0" w:space="0" w:color="auto" w:frame="1"/>
                  <w:lang w:eastAsia="en-GB"/>
                </w:rPr>
                <w:t>Association for Physical Education</w:t>
              </w:r>
            </w:hyperlink>
            <w:r w:rsidRPr="00154D66">
              <w:rPr>
                <w:rFonts w:asciiTheme="minorHAnsi" w:hAnsiTheme="minorHAnsi" w:cs="Arial"/>
                <w:color w:val="0B0C0C"/>
                <w:sz w:val="22"/>
                <w:szCs w:val="22"/>
                <w:lang w:eastAsia="en-GB"/>
              </w:rPr>
              <w:t> and the </w:t>
            </w:r>
            <w:hyperlink r:id="rId34" w:history="1">
              <w:r w:rsidRPr="00154D66">
                <w:rPr>
                  <w:rFonts w:asciiTheme="minorHAnsi" w:hAnsiTheme="minorHAnsi" w:cs="Arial"/>
                  <w:color w:val="4C2C92"/>
                  <w:sz w:val="22"/>
                  <w:szCs w:val="22"/>
                  <w:u w:val="single"/>
                  <w:bdr w:val="none" w:sz="0" w:space="0" w:color="auto" w:frame="1"/>
                  <w:lang w:eastAsia="en-GB"/>
                </w:rPr>
                <w:t>Youth Sport Trust</w:t>
              </w:r>
            </w:hyperlink>
          </w:p>
          <w:p w14:paraId="34ED6D13" w14:textId="137E526A" w:rsidR="00AC6863" w:rsidRDefault="00AC6863" w:rsidP="00AC6863">
            <w:pPr>
              <w:shd w:val="clear" w:color="auto" w:fill="FFFFFF"/>
              <w:rPr>
                <w:rFonts w:asciiTheme="minorHAnsi" w:hAnsiTheme="minorHAnsi" w:cs="Arial"/>
                <w:color w:val="0B0C0C"/>
                <w:sz w:val="29"/>
                <w:szCs w:val="29"/>
                <w:lang w:eastAsia="en-GB"/>
              </w:rPr>
            </w:pPr>
          </w:p>
          <w:p w14:paraId="3A33C150" w14:textId="0717C5C0" w:rsidR="00AC6863" w:rsidRPr="00B22A9A" w:rsidRDefault="00AC6863" w:rsidP="00AC6863">
            <w:pPr>
              <w:numPr>
                <w:ilvl w:val="0"/>
                <w:numId w:val="8"/>
              </w:numPr>
              <w:shd w:val="clear" w:color="auto" w:fill="FFFFFF"/>
              <w:spacing w:after="75"/>
              <w:ind w:left="300"/>
              <w:rPr>
                <w:rFonts w:cs="Arial"/>
                <w:color w:val="0B0C0C"/>
                <w:sz w:val="22"/>
                <w:szCs w:val="22"/>
                <w:shd w:val="clear" w:color="auto" w:fill="FFFFFF"/>
              </w:rPr>
            </w:pPr>
            <w:r>
              <w:rPr>
                <w:rFonts w:ascii="Calibri" w:hAnsi="Calibri" w:cs="Arial"/>
                <w:color w:val="0B0C0C"/>
                <w:sz w:val="22"/>
                <w:szCs w:val="22"/>
              </w:rPr>
              <w:t>S</w:t>
            </w:r>
            <w:r w:rsidRPr="00154D66">
              <w:rPr>
                <w:rFonts w:ascii="Calibri" w:hAnsi="Calibri" w:cs="Arial"/>
                <w:color w:val="0B0C0C"/>
                <w:sz w:val="22"/>
                <w:szCs w:val="22"/>
                <w:lang w:eastAsia="en-GB"/>
              </w:rPr>
              <w:t>chool</w:t>
            </w:r>
            <w:r>
              <w:rPr>
                <w:rFonts w:ascii="Calibri" w:hAnsi="Calibri" w:cs="Arial"/>
                <w:color w:val="0B0C0C"/>
                <w:sz w:val="22"/>
                <w:szCs w:val="22"/>
                <w:lang w:eastAsia="en-GB"/>
              </w:rPr>
              <w:t xml:space="preserve"> is</w:t>
            </w:r>
            <w:r w:rsidRPr="00154D66">
              <w:rPr>
                <w:rFonts w:ascii="Calibri" w:hAnsi="Calibri" w:cs="Arial"/>
                <w:color w:val="0B0C0C"/>
                <w:sz w:val="22"/>
                <w:szCs w:val="22"/>
                <w:lang w:eastAsia="en-GB"/>
              </w:rPr>
              <w:t xml:space="preserv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360A18D6" w14:textId="77777777" w:rsidR="00B22A9A" w:rsidRPr="00B22A9A" w:rsidRDefault="00B22A9A" w:rsidP="00B22A9A">
            <w:pPr>
              <w:shd w:val="clear" w:color="auto" w:fill="FFFFFF"/>
              <w:spacing w:after="75"/>
              <w:rPr>
                <w:rFonts w:cs="Arial"/>
                <w:color w:val="0B0C0C"/>
                <w:sz w:val="22"/>
                <w:szCs w:val="22"/>
                <w:shd w:val="clear" w:color="auto" w:fill="FFFFFF"/>
              </w:rPr>
            </w:pPr>
          </w:p>
          <w:p w14:paraId="692C052D" w14:textId="6E1AF6D9" w:rsidR="00AC6863" w:rsidRPr="00B22A9A" w:rsidRDefault="00B22A9A" w:rsidP="00B22A9A">
            <w:pPr>
              <w:numPr>
                <w:ilvl w:val="0"/>
                <w:numId w:val="8"/>
              </w:numPr>
              <w:shd w:val="clear" w:color="auto" w:fill="FFFFFF"/>
              <w:spacing w:after="75"/>
              <w:ind w:left="300"/>
              <w:rPr>
                <w:rFonts w:cs="Arial"/>
                <w:color w:val="0B0C0C"/>
                <w:sz w:val="22"/>
                <w:szCs w:val="22"/>
                <w:shd w:val="clear" w:color="auto" w:fill="FFFFFF"/>
              </w:rPr>
            </w:pPr>
            <w:r w:rsidRPr="00154D66">
              <w:rPr>
                <w:rFonts w:ascii="Calibri" w:hAnsi="Calibri" w:cs="Arial"/>
                <w:color w:val="0B0C0C"/>
                <w:sz w:val="22"/>
                <w:szCs w:val="22"/>
                <w:lang w:eastAsia="en-GB"/>
              </w:rPr>
              <w:t>Activities such as active miles, making break times and lessons active and encouraging active travel help enable pupils to be physically active while encouraging physical distancing.</w:t>
            </w:r>
          </w:p>
        </w:tc>
        <w:tc>
          <w:tcPr>
            <w:tcW w:w="4155" w:type="dxa"/>
          </w:tcPr>
          <w:p w14:paraId="0AAA8BC5" w14:textId="77777777" w:rsidR="00154D66" w:rsidRDefault="00154D66" w:rsidP="003B1E45">
            <w:pPr>
              <w:rPr>
                <w:rFonts w:ascii="Calibri" w:hAnsi="Calibri" w:cs="Calibri"/>
                <w:b/>
                <w:bCs/>
                <w:sz w:val="22"/>
                <w:szCs w:val="22"/>
              </w:rPr>
            </w:pPr>
          </w:p>
          <w:p w14:paraId="58CF885B" w14:textId="14F4B403" w:rsidR="00AC6863" w:rsidRDefault="00AC6863" w:rsidP="00B22A9A">
            <w:pPr>
              <w:shd w:val="clear" w:color="auto" w:fill="FFFFFF"/>
              <w:spacing w:after="75"/>
              <w:rPr>
                <w:rFonts w:ascii="Calibri" w:hAnsi="Calibri" w:cs="Calibri"/>
                <w:b/>
                <w:bCs/>
                <w:sz w:val="22"/>
                <w:szCs w:val="22"/>
              </w:rPr>
            </w:pPr>
          </w:p>
        </w:tc>
        <w:tc>
          <w:tcPr>
            <w:tcW w:w="1762" w:type="dxa"/>
          </w:tcPr>
          <w:p w14:paraId="2CAEF250" w14:textId="77777777" w:rsidR="00154D66" w:rsidRPr="003B1E45" w:rsidRDefault="00154D66" w:rsidP="003B1E45">
            <w:pPr>
              <w:jc w:val="center"/>
              <w:rPr>
                <w:rFonts w:ascii="Calibri" w:hAnsi="Calibri" w:cs="Calibri"/>
                <w:bCs/>
                <w:sz w:val="22"/>
                <w:szCs w:val="22"/>
              </w:rPr>
            </w:pPr>
          </w:p>
        </w:tc>
      </w:tr>
    </w:tbl>
    <w:p w14:paraId="19430F24" w14:textId="77777777" w:rsidR="00630725" w:rsidRDefault="00630725" w:rsidP="003B1E45">
      <w:pPr>
        <w:rPr>
          <w:rFonts w:cs="Arial"/>
          <w:noProof/>
          <w:sz w:val="20"/>
          <w:szCs w:val="20"/>
          <w:lang w:eastAsia="en-GB"/>
        </w:rPr>
      </w:pPr>
    </w:p>
    <w:p w14:paraId="3F8B8FC5" w14:textId="481BF5D7" w:rsidR="003B1E45" w:rsidRDefault="003B1E45" w:rsidP="003B1E45">
      <w:pPr>
        <w:rPr>
          <w:rFonts w:cs="Arial"/>
          <w:noProof/>
          <w:sz w:val="20"/>
          <w:szCs w:val="20"/>
          <w:lang w:eastAsia="en-GB"/>
        </w:rPr>
      </w:pPr>
    </w:p>
    <w:p w14:paraId="73B30B13" w14:textId="36BCCD2B" w:rsidR="00B75348" w:rsidRDefault="00B75348" w:rsidP="003B1E45">
      <w:pPr>
        <w:rPr>
          <w:rFonts w:cs="Arial"/>
          <w:noProof/>
          <w:sz w:val="20"/>
          <w:szCs w:val="20"/>
          <w:lang w:eastAsia="en-GB"/>
        </w:rPr>
      </w:pPr>
    </w:p>
    <w:p w14:paraId="0417A871" w14:textId="1AA5A4E9" w:rsidR="00B75348" w:rsidRDefault="00B75348" w:rsidP="003B1E45">
      <w:pPr>
        <w:rPr>
          <w:rFonts w:cs="Arial"/>
          <w:noProof/>
          <w:sz w:val="20"/>
          <w:szCs w:val="20"/>
          <w:lang w:eastAsia="en-GB"/>
        </w:rPr>
      </w:pPr>
    </w:p>
    <w:p w14:paraId="5FB4386A" w14:textId="77777777" w:rsidR="00B75348" w:rsidRDefault="00B75348"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p w14:paraId="7725A9A5" w14:textId="77777777" w:rsidR="001F6FCD" w:rsidRDefault="001F6FCD"/>
    <w:sectPr w:rsidR="001F6FCD" w:rsidSect="004A3D41">
      <w:footerReference w:type="default" r:id="rId35"/>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FFD0" w14:textId="77777777" w:rsidR="00CB5C11" w:rsidRDefault="00CB5C11" w:rsidP="00AE430B">
      <w:r>
        <w:separator/>
      </w:r>
    </w:p>
  </w:endnote>
  <w:endnote w:type="continuationSeparator" w:id="0">
    <w:p w14:paraId="3F08DC66" w14:textId="77777777" w:rsidR="00CB5C11" w:rsidRDefault="00CB5C1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AC5DA" w14:textId="652D8ACB" w:rsidR="00AE430B" w:rsidRPr="00AE430B" w:rsidRDefault="00AE430B" w:rsidP="00AE430B">
    <w:pPr>
      <w:pStyle w:val="Footer"/>
      <w:jc w:val="center"/>
      <w:rPr>
        <w:b/>
        <w:sz w:val="16"/>
        <w:szCs w:val="16"/>
      </w:rPr>
    </w:pPr>
    <w:r w:rsidRPr="00AE430B">
      <w:rPr>
        <w:b/>
        <w:sz w:val="16"/>
        <w:szCs w:val="16"/>
      </w:rPr>
      <w:t>Healt</w:t>
    </w:r>
    <w:r w:rsidR="008431F8">
      <w:rPr>
        <w:b/>
        <w:sz w:val="16"/>
        <w:szCs w:val="16"/>
      </w:rPr>
      <w:t xml:space="preserve">h, </w:t>
    </w:r>
    <w:r w:rsidRPr="00AE430B">
      <w:rPr>
        <w:b/>
        <w:sz w:val="16"/>
        <w:szCs w:val="16"/>
      </w:rPr>
      <w:t>Safety and Emergency Resilience Service – V</w:t>
    </w:r>
    <w:r w:rsidR="008431F8">
      <w:rPr>
        <w:b/>
        <w:sz w:val="16"/>
        <w:szCs w:val="16"/>
      </w:rPr>
      <w:t>ersion</w:t>
    </w:r>
    <w:r w:rsidR="00E02727">
      <w:rPr>
        <w:b/>
        <w:sz w:val="16"/>
        <w:szCs w:val="16"/>
      </w:rPr>
      <w:t>6</w:t>
    </w:r>
    <w:r w:rsidRPr="00AE430B">
      <w:rPr>
        <w:b/>
        <w:sz w:val="16"/>
        <w:szCs w:val="16"/>
      </w:rPr>
      <w:t xml:space="preserve"> </w:t>
    </w:r>
    <w:r w:rsidR="00E02727">
      <w:rPr>
        <w:b/>
        <w:sz w:val="16"/>
        <w:szCs w:val="16"/>
      </w:rPr>
      <w:t>10</w:t>
    </w:r>
    <w:r w:rsidR="009267F2">
      <w:rPr>
        <w:b/>
        <w:sz w:val="16"/>
        <w:szCs w:val="16"/>
      </w:rPr>
      <w:t>/</w:t>
    </w:r>
    <w:r w:rsidR="009F61D5">
      <w:rPr>
        <w:b/>
        <w:sz w:val="16"/>
        <w:szCs w:val="16"/>
      </w:rPr>
      <w:t>1</w:t>
    </w:r>
    <w:r w:rsidR="00E02727">
      <w:rPr>
        <w:b/>
        <w:sz w:val="16"/>
        <w:szCs w:val="16"/>
      </w:rPr>
      <w:t>1</w:t>
    </w:r>
    <w:r w:rsidR="009267F2">
      <w:rPr>
        <w:b/>
        <w:sz w:val="16"/>
        <w:szCs w:val="16"/>
      </w:rPr>
      <w:t>/20</w:t>
    </w:r>
    <w:r w:rsidR="008431F8">
      <w:rPr>
        <w:b/>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2CFC" w14:textId="77777777" w:rsidR="00CB5C11" w:rsidRDefault="00CB5C11" w:rsidP="00AE430B">
      <w:r>
        <w:separator/>
      </w:r>
    </w:p>
  </w:footnote>
  <w:footnote w:type="continuationSeparator" w:id="0">
    <w:p w14:paraId="1425E8E9" w14:textId="77777777" w:rsidR="00CB5C11" w:rsidRDefault="00CB5C1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4"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0"/>
  </w:num>
  <w:num w:numId="4">
    <w:abstractNumId w:val="6"/>
  </w:num>
  <w:num w:numId="5">
    <w:abstractNumId w:val="28"/>
  </w:num>
  <w:num w:numId="6">
    <w:abstractNumId w:val="26"/>
  </w:num>
  <w:num w:numId="7">
    <w:abstractNumId w:val="9"/>
  </w:num>
  <w:num w:numId="8">
    <w:abstractNumId w:val="12"/>
  </w:num>
  <w:num w:numId="9">
    <w:abstractNumId w:val="17"/>
  </w:num>
  <w:num w:numId="10">
    <w:abstractNumId w:val="23"/>
  </w:num>
  <w:num w:numId="11">
    <w:abstractNumId w:val="18"/>
  </w:num>
  <w:num w:numId="12">
    <w:abstractNumId w:val="32"/>
  </w:num>
  <w:num w:numId="13">
    <w:abstractNumId w:val="33"/>
  </w:num>
  <w:num w:numId="14">
    <w:abstractNumId w:val="2"/>
  </w:num>
  <w:num w:numId="15">
    <w:abstractNumId w:val="10"/>
  </w:num>
  <w:num w:numId="16">
    <w:abstractNumId w:val="27"/>
  </w:num>
  <w:num w:numId="17">
    <w:abstractNumId w:val="19"/>
  </w:num>
  <w:num w:numId="18">
    <w:abstractNumId w:val="11"/>
  </w:num>
  <w:num w:numId="19">
    <w:abstractNumId w:val="29"/>
  </w:num>
  <w:num w:numId="20">
    <w:abstractNumId w:val="25"/>
  </w:num>
  <w:num w:numId="21">
    <w:abstractNumId w:val="31"/>
  </w:num>
  <w:num w:numId="22">
    <w:abstractNumId w:val="30"/>
  </w:num>
  <w:num w:numId="23">
    <w:abstractNumId w:val="21"/>
  </w:num>
  <w:num w:numId="24">
    <w:abstractNumId w:val="24"/>
  </w:num>
  <w:num w:numId="25">
    <w:abstractNumId w:val="7"/>
  </w:num>
  <w:num w:numId="26">
    <w:abstractNumId w:val="5"/>
  </w:num>
  <w:num w:numId="27">
    <w:abstractNumId w:val="1"/>
  </w:num>
  <w:num w:numId="28">
    <w:abstractNumId w:val="20"/>
  </w:num>
  <w:num w:numId="29">
    <w:abstractNumId w:val="4"/>
  </w:num>
  <w:num w:numId="30">
    <w:abstractNumId w:val="8"/>
  </w:num>
  <w:num w:numId="31">
    <w:abstractNumId w:val="13"/>
  </w:num>
  <w:num w:numId="32">
    <w:abstractNumId w:val="15"/>
  </w:num>
  <w:num w:numId="33">
    <w:abstractNumId w:val="34"/>
  </w:num>
  <w:num w:numId="34">
    <w:abstractNumId w:val="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93"/>
    <w:rsid w:val="00060B39"/>
    <w:rsid w:val="0009766E"/>
    <w:rsid w:val="000A7B80"/>
    <w:rsid w:val="000C03E7"/>
    <w:rsid w:val="000E46C8"/>
    <w:rsid w:val="0010265B"/>
    <w:rsid w:val="00130DBA"/>
    <w:rsid w:val="00136E63"/>
    <w:rsid w:val="00143815"/>
    <w:rsid w:val="00154D66"/>
    <w:rsid w:val="00166204"/>
    <w:rsid w:val="001672CF"/>
    <w:rsid w:val="00187D46"/>
    <w:rsid w:val="001A5393"/>
    <w:rsid w:val="001C7AA2"/>
    <w:rsid w:val="001F6FCD"/>
    <w:rsid w:val="002036BA"/>
    <w:rsid w:val="00232AF9"/>
    <w:rsid w:val="0024579E"/>
    <w:rsid w:val="00250BCC"/>
    <w:rsid w:val="002577AF"/>
    <w:rsid w:val="00270397"/>
    <w:rsid w:val="002B09A9"/>
    <w:rsid w:val="002F4DE5"/>
    <w:rsid w:val="002F7E0C"/>
    <w:rsid w:val="00300E0E"/>
    <w:rsid w:val="00313408"/>
    <w:rsid w:val="00314617"/>
    <w:rsid w:val="00357147"/>
    <w:rsid w:val="00382662"/>
    <w:rsid w:val="00386524"/>
    <w:rsid w:val="003A2671"/>
    <w:rsid w:val="003B1E45"/>
    <w:rsid w:val="003B5377"/>
    <w:rsid w:val="003E4449"/>
    <w:rsid w:val="003E5809"/>
    <w:rsid w:val="00401BC6"/>
    <w:rsid w:val="00430C56"/>
    <w:rsid w:val="00434C56"/>
    <w:rsid w:val="00452E1C"/>
    <w:rsid w:val="00466BDF"/>
    <w:rsid w:val="004760BA"/>
    <w:rsid w:val="00480F8A"/>
    <w:rsid w:val="0048167F"/>
    <w:rsid w:val="004831AC"/>
    <w:rsid w:val="004956B7"/>
    <w:rsid w:val="004A2923"/>
    <w:rsid w:val="004A3D41"/>
    <w:rsid w:val="004A54C4"/>
    <w:rsid w:val="004B26D8"/>
    <w:rsid w:val="004B322D"/>
    <w:rsid w:val="004B6BBB"/>
    <w:rsid w:val="005111A3"/>
    <w:rsid w:val="00513C13"/>
    <w:rsid w:val="00524EF7"/>
    <w:rsid w:val="005310B5"/>
    <w:rsid w:val="005341A1"/>
    <w:rsid w:val="00555FD3"/>
    <w:rsid w:val="00573E90"/>
    <w:rsid w:val="00582B67"/>
    <w:rsid w:val="00591837"/>
    <w:rsid w:val="00591A30"/>
    <w:rsid w:val="00611A94"/>
    <w:rsid w:val="00614759"/>
    <w:rsid w:val="006169BA"/>
    <w:rsid w:val="00626FBC"/>
    <w:rsid w:val="00630725"/>
    <w:rsid w:val="00635743"/>
    <w:rsid w:val="00644138"/>
    <w:rsid w:val="00644578"/>
    <w:rsid w:val="00646A41"/>
    <w:rsid w:val="006D7091"/>
    <w:rsid w:val="006F713F"/>
    <w:rsid w:val="00732953"/>
    <w:rsid w:val="007508C9"/>
    <w:rsid w:val="00765D88"/>
    <w:rsid w:val="00771198"/>
    <w:rsid w:val="0078387A"/>
    <w:rsid w:val="007D4002"/>
    <w:rsid w:val="007E31FC"/>
    <w:rsid w:val="007E7841"/>
    <w:rsid w:val="00827C05"/>
    <w:rsid w:val="00840D9F"/>
    <w:rsid w:val="008431F8"/>
    <w:rsid w:val="00851BB5"/>
    <w:rsid w:val="008C1C5D"/>
    <w:rsid w:val="008D3E80"/>
    <w:rsid w:val="008E5402"/>
    <w:rsid w:val="008F1335"/>
    <w:rsid w:val="00907836"/>
    <w:rsid w:val="009267F2"/>
    <w:rsid w:val="0095054E"/>
    <w:rsid w:val="00950B25"/>
    <w:rsid w:val="009555E3"/>
    <w:rsid w:val="00964765"/>
    <w:rsid w:val="00985E4C"/>
    <w:rsid w:val="009A5CBC"/>
    <w:rsid w:val="009B7A4A"/>
    <w:rsid w:val="009C4BB2"/>
    <w:rsid w:val="009C7342"/>
    <w:rsid w:val="009E06B9"/>
    <w:rsid w:val="009F61D5"/>
    <w:rsid w:val="00A026DE"/>
    <w:rsid w:val="00A246A1"/>
    <w:rsid w:val="00A313D1"/>
    <w:rsid w:val="00A61693"/>
    <w:rsid w:val="00A652E0"/>
    <w:rsid w:val="00A76436"/>
    <w:rsid w:val="00AB065B"/>
    <w:rsid w:val="00AC6863"/>
    <w:rsid w:val="00AE430B"/>
    <w:rsid w:val="00B14772"/>
    <w:rsid w:val="00B150B8"/>
    <w:rsid w:val="00B22A9A"/>
    <w:rsid w:val="00B302B3"/>
    <w:rsid w:val="00B44918"/>
    <w:rsid w:val="00B568D8"/>
    <w:rsid w:val="00B71F98"/>
    <w:rsid w:val="00B734CA"/>
    <w:rsid w:val="00B75348"/>
    <w:rsid w:val="00B75F01"/>
    <w:rsid w:val="00B92778"/>
    <w:rsid w:val="00BA37E8"/>
    <w:rsid w:val="00BC5825"/>
    <w:rsid w:val="00BD7282"/>
    <w:rsid w:val="00BE2737"/>
    <w:rsid w:val="00BE3FA0"/>
    <w:rsid w:val="00BF10FC"/>
    <w:rsid w:val="00BF717C"/>
    <w:rsid w:val="00C10E2D"/>
    <w:rsid w:val="00C313F6"/>
    <w:rsid w:val="00C3322D"/>
    <w:rsid w:val="00C353E3"/>
    <w:rsid w:val="00C45459"/>
    <w:rsid w:val="00C6372B"/>
    <w:rsid w:val="00C64CEC"/>
    <w:rsid w:val="00C71F68"/>
    <w:rsid w:val="00C80B3E"/>
    <w:rsid w:val="00C86040"/>
    <w:rsid w:val="00CB5C11"/>
    <w:rsid w:val="00CB6A01"/>
    <w:rsid w:val="00CC37BE"/>
    <w:rsid w:val="00CD2CBB"/>
    <w:rsid w:val="00CD4459"/>
    <w:rsid w:val="00CD6A4D"/>
    <w:rsid w:val="00CE1389"/>
    <w:rsid w:val="00D26376"/>
    <w:rsid w:val="00D6008F"/>
    <w:rsid w:val="00D77409"/>
    <w:rsid w:val="00D77FDD"/>
    <w:rsid w:val="00D9481C"/>
    <w:rsid w:val="00DA14DA"/>
    <w:rsid w:val="00DA5EFA"/>
    <w:rsid w:val="00DD27F6"/>
    <w:rsid w:val="00DD4531"/>
    <w:rsid w:val="00E02727"/>
    <w:rsid w:val="00E446D2"/>
    <w:rsid w:val="00E44FD6"/>
    <w:rsid w:val="00E47405"/>
    <w:rsid w:val="00E72081"/>
    <w:rsid w:val="00E8390D"/>
    <w:rsid w:val="00E97803"/>
    <w:rsid w:val="00EA743F"/>
    <w:rsid w:val="00EB2F88"/>
    <w:rsid w:val="00ED68CB"/>
    <w:rsid w:val="00F04B6B"/>
    <w:rsid w:val="00F22439"/>
    <w:rsid w:val="00F92BBA"/>
    <w:rsid w:val="00F95056"/>
    <w:rsid w:val="00FA38FD"/>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ronavirus-covid-19-getting-tested" TargetMode="External"/><Relationship Id="rId18" Type="http://schemas.openxmlformats.org/officeDocument/2006/relationships/hyperlink" Target="https://www.gov.uk/government/collections/local-restrictions-areas-with-an-outbreak-of-coronavirus-covid-19" TargetMode="External"/><Relationship Id="rId26" Type="http://schemas.openxmlformats.org/officeDocument/2006/relationships/hyperlink" Target="https://www.gov.uk/guidance/new-national-restrictions-from-5-november" TargetMode="Externa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yperlink" Target="https://www.youthsporttrust.org/coronavirus-support-schools"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file:///\\bmbcdata3\c_data\H-Safety\Central%20Health%20and%20Safety%20Unit\Safety%20Management%20System\1%20Health%20and%20Safety%20Management\Covid-19%20HASS%20ON%20SHAREPOINT\Use%20and%20Management%20of%20PPE%20Supplies%20for%20Covid19%20including%20face%20coverings%20v%201point11%2008%20October%202020.docx" TargetMode="External"/><Relationship Id="rId29" Type="http://schemas.openxmlformats.org/officeDocument/2006/relationships/hyperlink" Target="https://www.rcpch.ac.uk/resources/covid-19-shielding-guidance-children-young-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transport-to-school-and-other-places-of-education-autumn-term-2020/transport-to-school-and-other-places-of-education-autumn-term-2020" TargetMode="External"/><Relationship Id="rId32" Type="http://schemas.openxmlformats.org/officeDocument/2006/relationships/hyperlink" Target="https://www.sportengland.org/how-we-can-help/coronavir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fontTable" Target="fontTable.xml"/><Relationship Id="rId10" Type="http://schemas.openxmlformats.org/officeDocument/2006/relationships/hyperlink" Target="https://www.gov.uk/guidance/contacts-phe-health-protection-teams" TargetMode="External"/><Relationship Id="rId19" Type="http://schemas.openxmlformats.org/officeDocument/2006/relationships/hyperlink" Target="https://www.gov.uk/government/publications/face-coverings-when-to-wear-one-and-how-to-make-your-own/face-coverings-when-to-wear-one-and-how-to-make-your-own" TargetMode="External"/><Relationship Id="rId31" Type="http://schemas.openxmlformats.org/officeDocument/2006/relationships/hyperlink" Target="https://www.gov.uk/government/publications/coronavirus-covid-19-guidance-on-phased-return-of-sport-and-recreation"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digital.nhs.uk/coronavirus/shielded-patient-list" TargetMode="External"/><Relationship Id="rId3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75B71-7D89-4B10-B372-077DF1E5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Faulkner , Dawn (HEALTH, SAFETY &amp; EMERGENCY RES ADVISOR)</cp:lastModifiedBy>
  <cp:revision>2</cp:revision>
  <cp:lastPrinted>2019-07-31T13:11:00Z</cp:lastPrinted>
  <dcterms:created xsi:type="dcterms:W3CDTF">2020-11-10T14:59:00Z</dcterms:created>
  <dcterms:modified xsi:type="dcterms:W3CDTF">2020-11-10T14:59:00Z</dcterms:modified>
</cp:coreProperties>
</file>