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56027" w14:textId="77777777" w:rsidR="00FE354C" w:rsidRDefault="00FE354C">
      <w:pPr>
        <w:rPr>
          <w:b/>
          <w:noProof/>
          <w:color w:val="FF0000"/>
        </w:rPr>
      </w:pPr>
      <w:bookmarkStart w:id="0" w:name="_GoBack"/>
      <w:bookmarkEnd w:id="0"/>
    </w:p>
    <w:p w14:paraId="69669FF1" w14:textId="77777777" w:rsidR="004015DA" w:rsidRPr="0046444A" w:rsidRDefault="00075B15">
      <w:pPr>
        <w:rPr>
          <w:rFonts w:ascii="Trebuchet MS" w:hAnsi="Trebuchet MS"/>
          <w:sz w:val="22"/>
          <w:szCs w:val="22"/>
        </w:rPr>
      </w:pPr>
      <w:r>
        <w:rPr>
          <w:b/>
          <w:noProof/>
          <w:color w:val="FF0000"/>
          <w:lang w:val="en-US" w:eastAsia="en-US"/>
        </w:rPr>
        <w:drawing>
          <wp:anchor distT="0" distB="0" distL="114300" distR="114300" simplePos="0" relativeHeight="251657728" behindDoc="1" locked="0" layoutInCell="1" allowOverlap="1" wp14:anchorId="65EA6147" wp14:editId="6BA2C75E">
            <wp:simplePos x="0" y="0"/>
            <wp:positionH relativeFrom="column">
              <wp:posOffset>4985826</wp:posOffset>
            </wp:positionH>
            <wp:positionV relativeFrom="paragraph">
              <wp:posOffset>-357781</wp:posOffset>
            </wp:positionV>
            <wp:extent cx="1378178" cy="9747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86934" cy="9809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2D059" w14:textId="77777777" w:rsidR="00D8796D" w:rsidRDefault="00D8796D" w:rsidP="00D8796D">
      <w:pPr>
        <w:rPr>
          <w:rFonts w:ascii="Trebuchet MS" w:hAnsi="Trebuchet MS"/>
          <w:b/>
          <w:color w:val="FF0000"/>
          <w:sz w:val="22"/>
          <w:szCs w:val="24"/>
        </w:rPr>
      </w:pPr>
    </w:p>
    <w:p w14:paraId="69CF9A1B" w14:textId="77777777" w:rsidR="00D8796D" w:rsidRDefault="00D8796D" w:rsidP="00D8796D">
      <w:pPr>
        <w:rPr>
          <w:rFonts w:ascii="Trebuchet MS" w:hAnsi="Trebuchet MS"/>
          <w:b/>
          <w:color w:val="FF0000"/>
          <w:sz w:val="22"/>
          <w:szCs w:val="24"/>
        </w:rPr>
      </w:pPr>
    </w:p>
    <w:p w14:paraId="3CD8E0D2" w14:textId="5F19989F" w:rsidR="00FE354C" w:rsidRDefault="00FE354C" w:rsidP="00FE354C">
      <w:pPr>
        <w:pStyle w:val="NormalWeb"/>
        <w:spacing w:before="0" w:beforeAutospacing="0" w:after="0" w:afterAutospacing="0"/>
      </w:pPr>
    </w:p>
    <w:p w14:paraId="64EA6EC8" w14:textId="77777777" w:rsidR="004A3E8F" w:rsidRDefault="004A3E8F" w:rsidP="00FE354C">
      <w:pPr>
        <w:pStyle w:val="NormalWeb"/>
        <w:spacing w:before="0" w:beforeAutospacing="0" w:after="0" w:afterAutospacing="0"/>
        <w:jc w:val="center"/>
        <w:rPr>
          <w:rFonts w:ascii="Trebuchet MS" w:hAnsi="Trebuchet MS"/>
          <w:b/>
          <w:bCs/>
          <w:color w:val="000000"/>
          <w:sz w:val="22"/>
          <w:szCs w:val="22"/>
        </w:rPr>
      </w:pPr>
    </w:p>
    <w:p w14:paraId="6735A816" w14:textId="745D5513" w:rsidR="00FE354C" w:rsidRPr="00146F9A" w:rsidRDefault="00FE354C" w:rsidP="00FE354C">
      <w:pPr>
        <w:pStyle w:val="NormalWeb"/>
        <w:spacing w:before="0" w:beforeAutospacing="0" w:after="0" w:afterAutospacing="0"/>
        <w:jc w:val="center"/>
      </w:pPr>
      <w:r w:rsidRPr="00146F9A">
        <w:rPr>
          <w:rFonts w:ascii="Trebuchet MS" w:hAnsi="Trebuchet MS"/>
          <w:color w:val="000000"/>
        </w:rPr>
        <w:t xml:space="preserve">This autumn can you help support </w:t>
      </w:r>
      <w:r w:rsidR="00146F9A" w:rsidRPr="00146F9A">
        <w:rPr>
          <w:rFonts w:ascii="Trebuchet MS" w:hAnsi="Trebuchet MS"/>
          <w:color w:val="000000"/>
        </w:rPr>
        <w:t xml:space="preserve">Barnsley </w:t>
      </w:r>
      <w:r w:rsidRPr="00146F9A">
        <w:rPr>
          <w:rFonts w:ascii="Trebuchet MS" w:hAnsi="Trebuchet MS"/>
          <w:color w:val="000000"/>
        </w:rPr>
        <w:t xml:space="preserve">foodbank with our harvest appeal? </w:t>
      </w:r>
    </w:p>
    <w:p w14:paraId="107E3EFE" w14:textId="77777777" w:rsidR="00FE354C" w:rsidRPr="00146F9A" w:rsidRDefault="00FE354C" w:rsidP="00FE354C">
      <w:pPr>
        <w:pStyle w:val="NormalWeb"/>
        <w:spacing w:before="0" w:beforeAutospacing="0" w:after="0" w:afterAutospacing="0"/>
      </w:pPr>
      <w:r w:rsidRPr="00146F9A">
        <w:rPr>
          <w:rFonts w:ascii="Trebuchet MS" w:hAnsi="Trebuchet MS"/>
          <w:color w:val="000000"/>
        </w:rPr>
        <w:t xml:space="preserve"> </w:t>
      </w:r>
    </w:p>
    <w:p w14:paraId="5643586F" w14:textId="560EA0F8" w:rsidR="00FE354C" w:rsidRPr="00146F9A" w:rsidRDefault="00FE354C" w:rsidP="00FE354C">
      <w:pPr>
        <w:pStyle w:val="NormalWeb"/>
        <w:spacing w:before="0" w:beforeAutospacing="0" w:after="0" w:afterAutospacing="0"/>
      </w:pPr>
      <w:r w:rsidRPr="00146F9A">
        <w:rPr>
          <w:rFonts w:ascii="Trebuchet MS" w:hAnsi="Trebuchet MS"/>
          <w:color w:val="000000"/>
        </w:rPr>
        <w:t xml:space="preserve">We are part of The Trussell Trust’s foodbank network, which </w:t>
      </w:r>
      <w:r w:rsidRPr="00146F9A">
        <w:rPr>
          <w:rFonts w:ascii="Trebuchet MS" w:hAnsi="Trebuchet MS"/>
          <w:color w:val="000000"/>
          <w:shd w:val="clear" w:color="auto" w:fill="FFFFFF"/>
        </w:rPr>
        <w:t xml:space="preserve">distributed 1,332,952 three day emergency food supplies to people in crisis in 2017/18, a 13% increase on the previous year. </w:t>
      </w:r>
      <w:r w:rsidRPr="00146F9A">
        <w:rPr>
          <w:rFonts w:ascii="Trebuchet MS" w:hAnsi="Trebuchet MS"/>
          <w:color w:val="000000"/>
        </w:rPr>
        <w:t>Sadly, this figure is not expected to reduce significantly any time soon. Despite this, we can still make a difference. By working together with our community we are tackling poverty and transforming lives here in</w:t>
      </w:r>
      <w:r w:rsidR="00146F9A" w:rsidRPr="00146F9A">
        <w:rPr>
          <w:rFonts w:ascii="Trebuchet MS" w:hAnsi="Trebuchet MS"/>
          <w:color w:val="000000"/>
        </w:rPr>
        <w:t xml:space="preserve"> Barnsley</w:t>
      </w:r>
      <w:r w:rsidRPr="00146F9A">
        <w:rPr>
          <w:rFonts w:ascii="Trebuchet MS" w:hAnsi="Trebuchet MS"/>
          <w:color w:val="000000"/>
        </w:rPr>
        <w:t>.</w:t>
      </w:r>
    </w:p>
    <w:p w14:paraId="70A48312" w14:textId="77777777" w:rsidR="00FE354C" w:rsidRPr="00146F9A" w:rsidRDefault="00FE354C" w:rsidP="00FE354C">
      <w:pPr>
        <w:pStyle w:val="NormalWeb"/>
        <w:spacing w:before="0" w:beforeAutospacing="0" w:after="0" w:afterAutospacing="0"/>
      </w:pPr>
      <w:r w:rsidRPr="00146F9A">
        <w:rPr>
          <w:rFonts w:ascii="Trebuchet MS" w:hAnsi="Trebuchet MS"/>
          <w:color w:val="000000"/>
        </w:rPr>
        <w:t xml:space="preserve"> </w:t>
      </w:r>
    </w:p>
    <w:p w14:paraId="72454731" w14:textId="77777777" w:rsidR="00FE354C" w:rsidRPr="00146F9A" w:rsidRDefault="00FE354C" w:rsidP="00FE354C">
      <w:pPr>
        <w:pStyle w:val="NormalWeb"/>
        <w:spacing w:before="0" w:beforeAutospacing="0" w:after="0" w:afterAutospacing="0"/>
      </w:pPr>
      <w:r w:rsidRPr="00146F9A">
        <w:rPr>
          <w:rFonts w:ascii="Trebuchet MS" w:hAnsi="Trebuchet MS"/>
          <w:color w:val="000000"/>
        </w:rPr>
        <w:t xml:space="preserve">Our foodbank supports individuals and families in crisis by providing emergency food supplies donated by churches, schools, local businesses and the general public. We welcome people with a cup of tea, provide a listening ear, and if needed, signpost people to agencies that are able to help resolve longer-term problems. </w:t>
      </w:r>
    </w:p>
    <w:p w14:paraId="66C9142A" w14:textId="77777777" w:rsidR="00FE354C" w:rsidRPr="00146F9A" w:rsidRDefault="00FE354C" w:rsidP="00FE354C">
      <w:pPr>
        <w:pStyle w:val="NormalWeb"/>
        <w:spacing w:before="0" w:beforeAutospacing="0" w:after="0" w:afterAutospacing="0"/>
      </w:pPr>
      <w:r w:rsidRPr="00146F9A">
        <w:rPr>
          <w:rFonts w:ascii="Trebuchet MS" w:hAnsi="Trebuchet MS"/>
          <w:color w:val="000000"/>
        </w:rPr>
        <w:t xml:space="preserve"> </w:t>
      </w:r>
    </w:p>
    <w:p w14:paraId="4B1788B7" w14:textId="77777777" w:rsidR="00FE354C" w:rsidRPr="00146F9A" w:rsidRDefault="00FE354C" w:rsidP="00FE354C">
      <w:pPr>
        <w:pStyle w:val="NormalWeb"/>
        <w:spacing w:before="0" w:beforeAutospacing="0" w:after="0" w:afterAutospacing="0"/>
      </w:pPr>
      <w:r w:rsidRPr="00146F9A">
        <w:rPr>
          <w:rFonts w:ascii="Trebuchet MS" w:hAnsi="Trebuchet MS"/>
          <w:color w:val="000000"/>
        </w:rPr>
        <w:t>We rely on voluntary donations of both food and money to keep our foodbank running and provide this vital service to our community. A large proportion of our food donations come from Harvest collections, so we need as many people as possible to support us at this time. Could you support our harvest appeal?</w:t>
      </w:r>
    </w:p>
    <w:p w14:paraId="60E4BF2D" w14:textId="77777777" w:rsidR="00FE354C" w:rsidRPr="00146F9A" w:rsidRDefault="00FE354C" w:rsidP="00FE354C">
      <w:pPr>
        <w:pStyle w:val="NormalWeb"/>
        <w:spacing w:before="0" w:beforeAutospacing="0" w:after="0" w:afterAutospacing="0"/>
      </w:pPr>
      <w:r w:rsidRPr="00146F9A">
        <w:rPr>
          <w:rFonts w:ascii="Trebuchet MS" w:hAnsi="Trebuchet MS"/>
          <w:color w:val="000000"/>
        </w:rPr>
        <w:t xml:space="preserve"> </w:t>
      </w:r>
    </w:p>
    <w:p w14:paraId="4287145D" w14:textId="77777777" w:rsidR="00FE354C" w:rsidRPr="00146F9A" w:rsidRDefault="00FE354C" w:rsidP="00FE354C">
      <w:pPr>
        <w:pStyle w:val="NormalWeb"/>
        <w:spacing w:before="0" w:beforeAutospacing="0" w:after="0" w:afterAutospacing="0"/>
      </w:pPr>
      <w:r w:rsidRPr="00146F9A">
        <w:rPr>
          <w:rFonts w:ascii="Trebuchet MS" w:hAnsi="Trebuchet MS"/>
          <w:color w:val="000000"/>
        </w:rPr>
        <w:t>Foodbanks across the country are seeing greater demand for their services, so we urgently need your support to stock up on a range of items. This will ensure we can continue to provide parcels over the coming months. We also want to collect monetary donations to help cover the costs of storing and distributing the food.</w:t>
      </w:r>
    </w:p>
    <w:p w14:paraId="532506A8" w14:textId="77777777" w:rsidR="00FE354C" w:rsidRPr="00146F9A" w:rsidRDefault="00FE354C" w:rsidP="00FE354C">
      <w:pPr>
        <w:pStyle w:val="NormalWeb"/>
        <w:spacing w:before="0" w:beforeAutospacing="0" w:after="0" w:afterAutospacing="0"/>
      </w:pPr>
      <w:r w:rsidRPr="00146F9A">
        <w:rPr>
          <w:rFonts w:ascii="Trebuchet MS" w:hAnsi="Trebuchet MS"/>
          <w:color w:val="000000"/>
        </w:rPr>
        <w:t xml:space="preserve"> </w:t>
      </w:r>
    </w:p>
    <w:p w14:paraId="4E7D30D3" w14:textId="39060319" w:rsidR="00FE354C" w:rsidRPr="00146F9A" w:rsidRDefault="00FE354C" w:rsidP="00FE354C">
      <w:pPr>
        <w:pStyle w:val="NormalWeb"/>
        <w:spacing w:before="0" w:beforeAutospacing="0" w:after="0" w:afterAutospacing="0"/>
      </w:pPr>
      <w:r w:rsidRPr="00146F9A">
        <w:rPr>
          <w:rFonts w:ascii="Trebuchet MS" w:hAnsi="Trebuchet MS"/>
          <w:color w:val="000000"/>
        </w:rPr>
        <w:t xml:space="preserve">If you would like to take part, you can organise a collection in your </w:t>
      </w:r>
      <w:r w:rsidR="00146F9A" w:rsidRPr="00146F9A">
        <w:rPr>
          <w:rFonts w:ascii="Trebuchet MS" w:hAnsi="Trebuchet MS"/>
          <w:color w:val="000000"/>
        </w:rPr>
        <w:t xml:space="preserve">School </w:t>
      </w:r>
      <w:r w:rsidRPr="00146F9A">
        <w:rPr>
          <w:rFonts w:ascii="Trebuchet MS" w:hAnsi="Trebuchet MS"/>
          <w:color w:val="000000"/>
        </w:rPr>
        <w:t>and arrange a time to drop it off</w:t>
      </w:r>
      <w:r w:rsidR="00146F9A">
        <w:rPr>
          <w:rFonts w:ascii="Trebuchet MS" w:hAnsi="Trebuchet MS"/>
          <w:color w:val="000000"/>
        </w:rPr>
        <w:t xml:space="preserve"> or we can come and pick your donations up.</w:t>
      </w:r>
    </w:p>
    <w:p w14:paraId="33C6E7AB" w14:textId="77777777" w:rsidR="00FE354C" w:rsidRPr="00146F9A" w:rsidRDefault="00FE354C" w:rsidP="00FE354C">
      <w:pPr>
        <w:pStyle w:val="NormalWeb"/>
        <w:spacing w:before="0" w:beforeAutospacing="0" w:after="0" w:afterAutospacing="0"/>
      </w:pPr>
      <w:r w:rsidRPr="00146F9A">
        <w:rPr>
          <w:rFonts w:ascii="Trebuchet MS" w:hAnsi="Trebuchet MS"/>
          <w:color w:val="000000"/>
        </w:rPr>
        <w:t xml:space="preserve"> </w:t>
      </w:r>
    </w:p>
    <w:p w14:paraId="05A19103" w14:textId="7B017BEF" w:rsidR="00FE354C" w:rsidRPr="00146F9A" w:rsidRDefault="00FE354C" w:rsidP="00146F9A">
      <w:pPr>
        <w:pStyle w:val="NormalWeb"/>
        <w:spacing w:before="0" w:beforeAutospacing="0" w:after="0" w:afterAutospacing="0"/>
      </w:pPr>
      <w:r w:rsidRPr="00146F9A">
        <w:rPr>
          <w:rFonts w:ascii="Trebuchet MS" w:hAnsi="Trebuchet MS"/>
          <w:color w:val="000000"/>
        </w:rPr>
        <w:t xml:space="preserve">I hope you can support our harvest appeal, helping us raise vital food and funds this autumn. If you would like to help, please get in contact with </w:t>
      </w:r>
      <w:hyperlink r:id="rId7" w:history="1">
        <w:r w:rsidR="00146F9A" w:rsidRPr="00146F9A">
          <w:rPr>
            <w:rStyle w:val="Hyperlink"/>
            <w:rFonts w:ascii="Trebuchet MS" w:hAnsi="Trebuchet MS"/>
          </w:rPr>
          <w:t>manager@barnsley.foodbank.org.uk</w:t>
        </w:r>
      </w:hyperlink>
      <w:r w:rsidR="00146F9A" w:rsidRPr="00146F9A">
        <w:rPr>
          <w:rFonts w:ascii="Trebuchet MS" w:hAnsi="Trebuchet MS"/>
          <w:color w:val="000000"/>
        </w:rPr>
        <w:t xml:space="preserve"> </w:t>
      </w:r>
      <w:r w:rsidRPr="00146F9A">
        <w:rPr>
          <w:rFonts w:ascii="Trebuchet MS" w:hAnsi="Trebuchet MS"/>
          <w:color w:val="000000"/>
        </w:rPr>
        <w:t xml:space="preserve">us on </w:t>
      </w:r>
      <w:r w:rsidR="00146F9A" w:rsidRPr="00146F9A">
        <w:rPr>
          <w:rFonts w:ascii="Trebuchet MS" w:hAnsi="Trebuchet MS"/>
          <w:color w:val="000000"/>
        </w:rPr>
        <w:t>01226 235280</w:t>
      </w:r>
    </w:p>
    <w:p w14:paraId="2C49B866" w14:textId="77777777" w:rsidR="00146F9A" w:rsidRPr="00146F9A" w:rsidRDefault="00146F9A" w:rsidP="00FE354C">
      <w:pPr>
        <w:pStyle w:val="NormalWeb"/>
        <w:spacing w:before="0" w:beforeAutospacing="0" w:after="0" w:afterAutospacing="0"/>
        <w:rPr>
          <w:rFonts w:ascii="Trebuchet MS" w:hAnsi="Trebuchet MS"/>
          <w:color w:val="000000"/>
        </w:rPr>
      </w:pPr>
    </w:p>
    <w:p w14:paraId="2244C3FC" w14:textId="02FC8367" w:rsidR="00FE354C" w:rsidRPr="00146F9A" w:rsidRDefault="00FE354C" w:rsidP="00FE354C">
      <w:pPr>
        <w:pStyle w:val="NormalWeb"/>
        <w:spacing w:before="0" w:beforeAutospacing="0" w:after="0" w:afterAutospacing="0"/>
      </w:pPr>
      <w:r w:rsidRPr="00146F9A">
        <w:rPr>
          <w:rFonts w:ascii="Trebuchet MS" w:hAnsi="Trebuchet MS"/>
          <w:color w:val="000000"/>
        </w:rPr>
        <w:t>Thank you for your time and support.</w:t>
      </w:r>
    </w:p>
    <w:p w14:paraId="431F4E3F" w14:textId="77777777" w:rsidR="00FE354C" w:rsidRPr="00146F9A" w:rsidRDefault="00FE354C" w:rsidP="00FE354C">
      <w:pPr>
        <w:pStyle w:val="NormalWeb"/>
        <w:spacing w:before="0" w:beforeAutospacing="0" w:after="0" w:afterAutospacing="0"/>
        <w:ind w:left="5040"/>
      </w:pPr>
      <w:r w:rsidRPr="00146F9A">
        <w:rPr>
          <w:rFonts w:ascii="Trebuchet MS" w:hAnsi="Trebuchet MS"/>
          <w:color w:val="000000"/>
        </w:rPr>
        <w:t xml:space="preserve"> </w:t>
      </w:r>
    </w:p>
    <w:p w14:paraId="2309AD77" w14:textId="77777777" w:rsidR="00FE354C" w:rsidRPr="00146F9A" w:rsidRDefault="00FE354C" w:rsidP="00FE354C">
      <w:pPr>
        <w:pStyle w:val="NormalWeb"/>
        <w:spacing w:before="0" w:beforeAutospacing="0" w:after="0" w:afterAutospacing="0"/>
      </w:pPr>
      <w:r w:rsidRPr="00146F9A">
        <w:rPr>
          <w:rFonts w:ascii="Trebuchet MS" w:hAnsi="Trebuchet MS"/>
          <w:color w:val="000000"/>
        </w:rPr>
        <w:t>Yours sincerely,</w:t>
      </w:r>
    </w:p>
    <w:p w14:paraId="45507B42" w14:textId="77777777" w:rsidR="00FE354C" w:rsidRPr="00146F9A" w:rsidRDefault="00FE354C" w:rsidP="00FE354C">
      <w:pPr>
        <w:pStyle w:val="NormalWeb"/>
        <w:spacing w:before="0" w:beforeAutospacing="0" w:after="0" w:afterAutospacing="0"/>
      </w:pPr>
      <w:r w:rsidRPr="00146F9A">
        <w:rPr>
          <w:rFonts w:ascii="Trebuchet MS" w:hAnsi="Trebuchet MS"/>
          <w:b/>
          <w:bCs/>
          <w:color w:val="FF0000"/>
        </w:rPr>
        <w:t xml:space="preserve"> </w:t>
      </w:r>
    </w:p>
    <w:p w14:paraId="6CE9F1B3" w14:textId="0386D50B" w:rsidR="003F6344" w:rsidRPr="00146F9A" w:rsidRDefault="00146F9A" w:rsidP="00FE354C">
      <w:pPr>
        <w:rPr>
          <w:rFonts w:ascii="Trebuchet MS" w:hAnsi="Trebuchet MS"/>
          <w:b/>
          <w:color w:val="000000" w:themeColor="text1"/>
          <w:sz w:val="24"/>
          <w:szCs w:val="24"/>
        </w:rPr>
      </w:pPr>
      <w:r w:rsidRPr="00146F9A">
        <w:rPr>
          <w:rFonts w:ascii="Trebuchet MS" w:hAnsi="Trebuchet MS"/>
          <w:b/>
          <w:color w:val="000000" w:themeColor="text1"/>
          <w:sz w:val="24"/>
          <w:szCs w:val="24"/>
        </w:rPr>
        <w:t>Suzanne Storey</w:t>
      </w:r>
    </w:p>
    <w:p w14:paraId="66A7A7AA" w14:textId="1CBB1FC1" w:rsidR="00146F9A" w:rsidRPr="00146F9A" w:rsidRDefault="00146F9A" w:rsidP="00FE354C">
      <w:pPr>
        <w:rPr>
          <w:rFonts w:ascii="Trebuchet MS" w:hAnsi="Trebuchet MS"/>
          <w:b/>
          <w:color w:val="000000" w:themeColor="text1"/>
          <w:sz w:val="24"/>
          <w:szCs w:val="24"/>
        </w:rPr>
      </w:pPr>
      <w:r w:rsidRPr="00146F9A">
        <w:rPr>
          <w:rFonts w:ascii="Trebuchet MS" w:hAnsi="Trebuchet MS"/>
          <w:b/>
          <w:color w:val="000000" w:themeColor="text1"/>
          <w:sz w:val="24"/>
          <w:szCs w:val="24"/>
        </w:rPr>
        <w:t>Barnsley Foodbank Manager</w:t>
      </w:r>
    </w:p>
    <w:sectPr w:rsidR="00146F9A" w:rsidRPr="00146F9A" w:rsidSect="00C52A34">
      <w:footerReference w:type="default" r:id="rId8"/>
      <w:pgSz w:w="11909" w:h="16834" w:code="9"/>
      <w:pgMar w:top="1134" w:right="1134" w:bottom="1134" w:left="1134"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16D5B" w14:textId="77777777" w:rsidR="001625FE" w:rsidRDefault="001625FE">
      <w:r>
        <w:separator/>
      </w:r>
    </w:p>
  </w:endnote>
  <w:endnote w:type="continuationSeparator" w:id="0">
    <w:p w14:paraId="474E30B1" w14:textId="77777777" w:rsidR="001625FE" w:rsidRDefault="0016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ITC Officina Sans">
    <w:altName w:val="Cambria"/>
    <w:charset w:val="00"/>
    <w:family w:val="auto"/>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F6E99" w14:textId="77777777" w:rsidR="001C15FC" w:rsidRPr="00A50FA3" w:rsidRDefault="001C15FC" w:rsidP="006E3A9E">
    <w:pPr>
      <w:pStyle w:val="Footer"/>
      <w:rPr>
        <w:rFonts w:ascii="Trebuchet MS" w:hAnsi="Trebuchet MS"/>
      </w:rPr>
    </w:pPr>
  </w:p>
  <w:p w14:paraId="1FD2C3D4" w14:textId="77777777" w:rsidR="001C15FC" w:rsidRPr="000366F7" w:rsidRDefault="001C15FC">
    <w:pPr>
      <w:pStyle w:val="Footer"/>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26610" w14:textId="77777777" w:rsidR="001625FE" w:rsidRDefault="001625FE">
      <w:r>
        <w:separator/>
      </w:r>
    </w:p>
  </w:footnote>
  <w:footnote w:type="continuationSeparator" w:id="0">
    <w:p w14:paraId="0F8A83A2" w14:textId="77777777" w:rsidR="001625FE" w:rsidRDefault="00162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Generated" w:val="1"/>
    <w:docVar w:name="ActTemplateName" w:val="C:\Program Files\ACT\Template\Harvest letter new schools 2003.ADT"/>
    <w:docVar w:name="FilledActDocument" w:val="-1"/>
    <w:docVar w:name="MergedActDocument" w:val="-1"/>
  </w:docVars>
  <w:rsids>
    <w:rsidRoot w:val="00704AED"/>
    <w:rsid w:val="00021AD5"/>
    <w:rsid w:val="000366F7"/>
    <w:rsid w:val="00075B15"/>
    <w:rsid w:val="0009566F"/>
    <w:rsid w:val="000C06E8"/>
    <w:rsid w:val="000D1453"/>
    <w:rsid w:val="000D677C"/>
    <w:rsid w:val="000E39A0"/>
    <w:rsid w:val="000E4511"/>
    <w:rsid w:val="000F3820"/>
    <w:rsid w:val="001033FE"/>
    <w:rsid w:val="001116BF"/>
    <w:rsid w:val="00135D20"/>
    <w:rsid w:val="00146F9A"/>
    <w:rsid w:val="00155D8F"/>
    <w:rsid w:val="001625FE"/>
    <w:rsid w:val="0017608C"/>
    <w:rsid w:val="001812AF"/>
    <w:rsid w:val="001C15FC"/>
    <w:rsid w:val="00272685"/>
    <w:rsid w:val="00290544"/>
    <w:rsid w:val="002A1C6D"/>
    <w:rsid w:val="002B71BC"/>
    <w:rsid w:val="002E2098"/>
    <w:rsid w:val="00306C93"/>
    <w:rsid w:val="00316DB8"/>
    <w:rsid w:val="00342F8F"/>
    <w:rsid w:val="00352437"/>
    <w:rsid w:val="003B5003"/>
    <w:rsid w:val="003B5A50"/>
    <w:rsid w:val="003B73ED"/>
    <w:rsid w:val="003D57E0"/>
    <w:rsid w:val="003D6742"/>
    <w:rsid w:val="003F6344"/>
    <w:rsid w:val="003F737C"/>
    <w:rsid w:val="004015DA"/>
    <w:rsid w:val="00410EBA"/>
    <w:rsid w:val="0046444A"/>
    <w:rsid w:val="00491551"/>
    <w:rsid w:val="004A3E8F"/>
    <w:rsid w:val="004C7A2F"/>
    <w:rsid w:val="004F6E3C"/>
    <w:rsid w:val="00513353"/>
    <w:rsid w:val="00535F27"/>
    <w:rsid w:val="005926B6"/>
    <w:rsid w:val="005A3248"/>
    <w:rsid w:val="005B43A2"/>
    <w:rsid w:val="005C727C"/>
    <w:rsid w:val="005E37D3"/>
    <w:rsid w:val="00651BA3"/>
    <w:rsid w:val="006627EC"/>
    <w:rsid w:val="00666D7B"/>
    <w:rsid w:val="0067006B"/>
    <w:rsid w:val="006B4206"/>
    <w:rsid w:val="006C6385"/>
    <w:rsid w:val="006E28A4"/>
    <w:rsid w:val="006E3A9E"/>
    <w:rsid w:val="006F7599"/>
    <w:rsid w:val="00704AED"/>
    <w:rsid w:val="0071039B"/>
    <w:rsid w:val="007427BD"/>
    <w:rsid w:val="007454DF"/>
    <w:rsid w:val="00754F7C"/>
    <w:rsid w:val="00787E6C"/>
    <w:rsid w:val="0079283C"/>
    <w:rsid w:val="007B65C3"/>
    <w:rsid w:val="007D5CB8"/>
    <w:rsid w:val="00813E38"/>
    <w:rsid w:val="00840EF0"/>
    <w:rsid w:val="00841DC4"/>
    <w:rsid w:val="0084363C"/>
    <w:rsid w:val="00886F71"/>
    <w:rsid w:val="008B41EA"/>
    <w:rsid w:val="008C7C7C"/>
    <w:rsid w:val="008D1D83"/>
    <w:rsid w:val="00900EE6"/>
    <w:rsid w:val="00943DB3"/>
    <w:rsid w:val="00952555"/>
    <w:rsid w:val="00957532"/>
    <w:rsid w:val="00965F38"/>
    <w:rsid w:val="00970CAC"/>
    <w:rsid w:val="009C2A07"/>
    <w:rsid w:val="009C66A1"/>
    <w:rsid w:val="009C7236"/>
    <w:rsid w:val="009D16CA"/>
    <w:rsid w:val="009D7B55"/>
    <w:rsid w:val="009E0EE4"/>
    <w:rsid w:val="009E6780"/>
    <w:rsid w:val="00A01B7C"/>
    <w:rsid w:val="00A1514E"/>
    <w:rsid w:val="00A26107"/>
    <w:rsid w:val="00A32787"/>
    <w:rsid w:val="00A34499"/>
    <w:rsid w:val="00A46F21"/>
    <w:rsid w:val="00A535D2"/>
    <w:rsid w:val="00A543FB"/>
    <w:rsid w:val="00AD5DD1"/>
    <w:rsid w:val="00B0792F"/>
    <w:rsid w:val="00B904C3"/>
    <w:rsid w:val="00B947A2"/>
    <w:rsid w:val="00BB2867"/>
    <w:rsid w:val="00BE322C"/>
    <w:rsid w:val="00C1652A"/>
    <w:rsid w:val="00C44447"/>
    <w:rsid w:val="00C52A34"/>
    <w:rsid w:val="00C61DE8"/>
    <w:rsid w:val="00C945A0"/>
    <w:rsid w:val="00CA27DF"/>
    <w:rsid w:val="00D24F89"/>
    <w:rsid w:val="00D40C19"/>
    <w:rsid w:val="00D86A60"/>
    <w:rsid w:val="00D8796D"/>
    <w:rsid w:val="00D93A4F"/>
    <w:rsid w:val="00DA445E"/>
    <w:rsid w:val="00DB07A4"/>
    <w:rsid w:val="00DB11D8"/>
    <w:rsid w:val="00DB27CC"/>
    <w:rsid w:val="00DB50D7"/>
    <w:rsid w:val="00DB75AD"/>
    <w:rsid w:val="00DE3C4E"/>
    <w:rsid w:val="00E248AF"/>
    <w:rsid w:val="00E41FA5"/>
    <w:rsid w:val="00E551EF"/>
    <w:rsid w:val="00E7741D"/>
    <w:rsid w:val="00E8790C"/>
    <w:rsid w:val="00E9398F"/>
    <w:rsid w:val="00E977AB"/>
    <w:rsid w:val="00EC7D01"/>
    <w:rsid w:val="00EE4156"/>
    <w:rsid w:val="00EE4FAF"/>
    <w:rsid w:val="00F10D6F"/>
    <w:rsid w:val="00F27AEF"/>
    <w:rsid w:val="00F32235"/>
    <w:rsid w:val="00F40F73"/>
    <w:rsid w:val="00F76B18"/>
    <w:rsid w:val="00F776E7"/>
    <w:rsid w:val="00FB4F76"/>
    <w:rsid w:val="00FE354C"/>
    <w:rsid w:val="00FE6A1D"/>
    <w:rsid w:val="00FF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85DE4"/>
  <w15:docId w15:val="{DE0CB530-E1E3-A94B-87FC-5999DA03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ITC Officina Sans" w:hAnsi="ITC Officina Sans"/>
      <w:b/>
      <w:sz w:val="22"/>
    </w:rPr>
  </w:style>
  <w:style w:type="paragraph" w:styleId="Heading2">
    <w:name w:val="heading 2"/>
    <w:basedOn w:val="Normal"/>
    <w:next w:val="Normal"/>
    <w:qFormat/>
    <w:pPr>
      <w:keepNext/>
      <w:jc w:val="center"/>
      <w:outlineLvl w:val="1"/>
    </w:pPr>
    <w:rPr>
      <w:rFonts w:ascii="ITC Officina Sans" w:hAnsi="ITC Officina Sans"/>
      <w:b/>
      <w:smallCaps/>
      <w:sz w:val="32"/>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jc w:val="center"/>
      <w:outlineLvl w:val="2"/>
    </w:pPr>
    <w:rPr>
      <w:rFonts w:ascii="ITC Officina Sans" w:hAnsi="ITC Officina Sans"/>
      <w:smallCaps/>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outlineLvl w:val="3"/>
    </w:pPr>
    <w:rPr>
      <w:rFonts w:ascii="Rage Italic" w:hAnsi="Rage Itali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rsid w:val="006E3A9E"/>
  </w:style>
  <w:style w:type="paragraph" w:styleId="BalloonText">
    <w:name w:val="Balloon Text"/>
    <w:basedOn w:val="Normal"/>
    <w:link w:val="BalloonTextChar"/>
    <w:uiPriority w:val="99"/>
    <w:semiHidden/>
    <w:unhideWhenUsed/>
    <w:rsid w:val="00970CAC"/>
    <w:rPr>
      <w:rFonts w:ascii="Tahoma" w:hAnsi="Tahoma" w:cs="Tahoma"/>
      <w:sz w:val="16"/>
      <w:szCs w:val="16"/>
    </w:rPr>
  </w:style>
  <w:style w:type="character" w:customStyle="1" w:styleId="BalloonTextChar">
    <w:name w:val="Balloon Text Char"/>
    <w:link w:val="BalloonText"/>
    <w:uiPriority w:val="99"/>
    <w:semiHidden/>
    <w:rsid w:val="00970CAC"/>
    <w:rPr>
      <w:rFonts w:ascii="Tahoma" w:hAnsi="Tahoma" w:cs="Tahoma"/>
      <w:sz w:val="16"/>
      <w:szCs w:val="16"/>
    </w:rPr>
  </w:style>
  <w:style w:type="paragraph" w:styleId="NormalWeb">
    <w:name w:val="Normal (Web)"/>
    <w:basedOn w:val="Normal"/>
    <w:uiPriority w:val="99"/>
    <w:unhideWhenUsed/>
    <w:rsid w:val="00FE354C"/>
    <w:pPr>
      <w:spacing w:before="100" w:beforeAutospacing="1" w:after="100" w:afterAutospacing="1"/>
    </w:pPr>
    <w:rPr>
      <w:sz w:val="24"/>
      <w:szCs w:val="24"/>
    </w:rPr>
  </w:style>
  <w:style w:type="character" w:styleId="Hyperlink">
    <w:name w:val="Hyperlink"/>
    <w:basedOn w:val="DefaultParagraphFont"/>
    <w:uiPriority w:val="99"/>
    <w:unhideWhenUsed/>
    <w:rsid w:val="004A3E8F"/>
    <w:rPr>
      <w:color w:val="0000FF" w:themeColor="hyperlink"/>
      <w:u w:val="single"/>
    </w:rPr>
  </w:style>
  <w:style w:type="character" w:customStyle="1" w:styleId="UnresolvedMention">
    <w:name w:val="Unresolved Mention"/>
    <w:basedOn w:val="DefaultParagraphFont"/>
    <w:uiPriority w:val="99"/>
    <w:semiHidden/>
    <w:unhideWhenUsed/>
    <w:rsid w:val="004A3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53716">
      <w:bodyDiv w:val="1"/>
      <w:marLeft w:val="0"/>
      <w:marRight w:val="0"/>
      <w:marTop w:val="0"/>
      <w:marBottom w:val="0"/>
      <w:divBdr>
        <w:top w:val="none" w:sz="0" w:space="0" w:color="auto"/>
        <w:left w:val="none" w:sz="0" w:space="0" w:color="auto"/>
        <w:bottom w:val="none" w:sz="0" w:space="0" w:color="auto"/>
        <w:right w:val="none" w:sz="0" w:space="0" w:color="auto"/>
      </w:divBdr>
    </w:div>
    <w:div w:id="207010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nager@barnsley.foodbank.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1651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28 January, 2002</vt:lpstr>
    </vt:vector>
  </TitlesOfParts>
  <Company>Symantec</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January, 2002</dc:title>
  <dc:creator>Kevin Dougherty</dc:creator>
  <cp:lastModifiedBy>H Fiddes</cp:lastModifiedBy>
  <cp:revision>2</cp:revision>
  <cp:lastPrinted>2016-08-17T14:54:00Z</cp:lastPrinted>
  <dcterms:created xsi:type="dcterms:W3CDTF">2019-10-11T14:30:00Z</dcterms:created>
  <dcterms:modified xsi:type="dcterms:W3CDTF">2019-10-11T14:30:00Z</dcterms:modified>
</cp:coreProperties>
</file>